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08A723CD" w:rsidR="007A015D" w:rsidRDefault="007A015D" w:rsidP="007A015D">
      <w:pPr>
        <w:spacing w:after="0"/>
        <w:contextualSpacing/>
        <w:rPr>
          <w:rFonts w:ascii="Arial" w:hAnsi="Arial" w:cs="Arial"/>
          <w:sz w:val="22"/>
          <w:szCs w:val="22"/>
        </w:rPr>
      </w:pPr>
    </w:p>
    <w:p w14:paraId="3B024E75" w14:textId="77777777" w:rsidR="0067673A" w:rsidRDefault="0067673A" w:rsidP="00051AC7">
      <w:pPr>
        <w:spacing w:after="0"/>
        <w:ind w:left="0" w:firstLine="0"/>
        <w:contextualSpacing/>
        <w:rPr>
          <w:rFonts w:ascii="Arial" w:hAnsi="Arial" w:cs="Arial"/>
          <w:b/>
          <w:bCs/>
          <w:sz w:val="28"/>
          <w:szCs w:val="28"/>
        </w:rPr>
      </w:pPr>
      <w:bookmarkStart w:id="0" w:name="_Hlk62041437"/>
    </w:p>
    <w:p w14:paraId="506D1FA8" w14:textId="77777777" w:rsidR="0067673A" w:rsidRDefault="0067673A" w:rsidP="0067673A">
      <w:pPr>
        <w:spacing w:after="0"/>
        <w:ind w:left="0" w:firstLine="0"/>
        <w:contextualSpacing/>
        <w:rPr>
          <w:rFonts w:ascii="Arial" w:hAnsi="Arial" w:cs="Arial"/>
          <w:b/>
          <w:bCs/>
          <w:sz w:val="36"/>
          <w:szCs w:val="36"/>
        </w:rPr>
      </w:pPr>
      <w:r>
        <w:rPr>
          <w:rFonts w:ascii="Arial" w:hAnsi="Arial" w:cs="Arial"/>
          <w:b/>
          <w:bCs/>
          <w:sz w:val="36"/>
          <w:szCs w:val="36"/>
        </w:rPr>
        <w:t>Seglingsföreskrifter</w:t>
      </w:r>
    </w:p>
    <w:p w14:paraId="0202F21A" w14:textId="77777777" w:rsidR="006B2F46" w:rsidRPr="007A015D" w:rsidRDefault="006B2F46" w:rsidP="0067673A">
      <w:pPr>
        <w:spacing w:after="0"/>
        <w:ind w:left="0" w:firstLine="0"/>
        <w:contextualSpacing/>
        <w:rPr>
          <w:rFonts w:ascii="Arial" w:hAnsi="Arial" w:cs="Arial"/>
          <w:b/>
          <w:bCs/>
          <w:sz w:val="22"/>
          <w:szCs w:val="22"/>
        </w:rPr>
      </w:pPr>
    </w:p>
    <w:p w14:paraId="1F7B1B5D" w14:textId="535785F5" w:rsidR="0067673A" w:rsidRPr="001E74B5" w:rsidRDefault="006B2F46" w:rsidP="00051AC7">
      <w:pPr>
        <w:spacing w:after="0"/>
        <w:ind w:left="0" w:firstLine="0"/>
        <w:contextualSpacing/>
        <w:rPr>
          <w:rFonts w:ascii="Arial" w:hAnsi="Arial" w:cs="Arial"/>
          <w:b/>
          <w:bCs/>
          <w:sz w:val="28"/>
          <w:szCs w:val="28"/>
        </w:rPr>
      </w:pPr>
      <w:r w:rsidRPr="001E74B5">
        <w:rPr>
          <w:rFonts w:ascii="Arial" w:hAnsi="Arial" w:cs="Arial"/>
          <w:b/>
          <w:bCs/>
          <w:sz w:val="28"/>
          <w:szCs w:val="28"/>
        </w:rPr>
        <w:t>Pater Noster - seglingar</w:t>
      </w:r>
      <w:r w:rsidR="001F0FB4">
        <w:rPr>
          <w:rFonts w:ascii="Arial" w:hAnsi="Arial" w:cs="Arial"/>
          <w:b/>
          <w:bCs/>
          <w:sz w:val="28"/>
          <w:szCs w:val="28"/>
        </w:rPr>
        <w:t>na</w:t>
      </w:r>
    </w:p>
    <w:p w14:paraId="696DC6D1" w14:textId="77777777" w:rsidR="0067673A" w:rsidRPr="001E74B5" w:rsidRDefault="0067673A" w:rsidP="0067673A">
      <w:pPr>
        <w:spacing w:after="0"/>
        <w:contextualSpacing/>
        <w:rPr>
          <w:rFonts w:ascii="Arial" w:hAnsi="Arial" w:cs="Arial"/>
          <w:b/>
          <w:bCs/>
          <w:sz w:val="28"/>
          <w:szCs w:val="28"/>
        </w:rPr>
      </w:pPr>
      <w:r w:rsidRPr="001E74B5">
        <w:rPr>
          <w:rFonts w:ascii="Arial" w:hAnsi="Arial" w:cs="Arial"/>
          <w:b/>
          <w:bCs/>
          <w:sz w:val="28"/>
          <w:szCs w:val="28"/>
        </w:rPr>
        <w:t>OK-jolle Cup 1</w:t>
      </w:r>
    </w:p>
    <w:p w14:paraId="33714274" w14:textId="77777777" w:rsidR="0067673A" w:rsidRPr="001E74B5" w:rsidRDefault="0067673A" w:rsidP="0067673A">
      <w:pPr>
        <w:spacing w:after="0"/>
        <w:contextualSpacing/>
        <w:rPr>
          <w:rFonts w:ascii="Arial" w:hAnsi="Arial" w:cs="Arial"/>
          <w:sz w:val="22"/>
          <w:szCs w:val="22"/>
        </w:rPr>
      </w:pPr>
    </w:p>
    <w:p w14:paraId="1B0F1FA7" w14:textId="77777777" w:rsidR="0067673A" w:rsidRPr="001E74B5" w:rsidRDefault="0067673A" w:rsidP="0067673A">
      <w:pPr>
        <w:spacing w:after="0"/>
        <w:contextualSpacing/>
        <w:rPr>
          <w:rFonts w:ascii="Arial" w:hAnsi="Arial" w:cs="Arial"/>
          <w:sz w:val="22"/>
          <w:szCs w:val="22"/>
        </w:rPr>
      </w:pPr>
    </w:p>
    <w:p w14:paraId="2E3E1665" w14:textId="347D3567" w:rsidR="0067673A" w:rsidRPr="00F80A7D" w:rsidRDefault="0067673A" w:rsidP="0067673A">
      <w:pPr>
        <w:spacing w:after="0"/>
        <w:contextualSpacing/>
        <w:rPr>
          <w:rFonts w:ascii="Arial" w:hAnsi="Arial" w:cs="Arial"/>
          <w:b/>
          <w:bCs/>
          <w:sz w:val="22"/>
          <w:szCs w:val="22"/>
        </w:rPr>
      </w:pPr>
      <w:r w:rsidRPr="00F80A7D">
        <w:rPr>
          <w:rFonts w:ascii="Arial" w:hAnsi="Arial" w:cs="Arial"/>
          <w:b/>
          <w:bCs/>
          <w:sz w:val="22"/>
          <w:szCs w:val="22"/>
        </w:rPr>
        <w:t>Datum:</w:t>
      </w:r>
      <w:r w:rsidRPr="00F80A7D">
        <w:rPr>
          <w:rFonts w:ascii="Arial" w:hAnsi="Arial" w:cs="Arial"/>
          <w:b/>
          <w:bCs/>
          <w:sz w:val="22"/>
          <w:szCs w:val="22"/>
        </w:rPr>
        <w:tab/>
      </w:r>
      <w:r w:rsidRPr="00F80A7D">
        <w:rPr>
          <w:rFonts w:ascii="Arial" w:hAnsi="Arial" w:cs="Arial"/>
          <w:b/>
          <w:bCs/>
          <w:sz w:val="22"/>
          <w:szCs w:val="22"/>
        </w:rPr>
        <w:tab/>
      </w:r>
      <w:r w:rsidR="006B2F46">
        <w:rPr>
          <w:rFonts w:ascii="Arial" w:hAnsi="Arial" w:cs="Arial"/>
          <w:sz w:val="22"/>
          <w:szCs w:val="22"/>
        </w:rPr>
        <w:t>4 – 5 maj 2024.</w:t>
      </w:r>
    </w:p>
    <w:p w14:paraId="1EEDFA88" w14:textId="77777777" w:rsidR="0067673A" w:rsidRPr="00F80A7D" w:rsidRDefault="0067673A" w:rsidP="0067673A">
      <w:pPr>
        <w:spacing w:after="0"/>
        <w:contextualSpacing/>
        <w:rPr>
          <w:rFonts w:ascii="Arial" w:hAnsi="Arial" w:cs="Arial"/>
          <w:sz w:val="22"/>
          <w:szCs w:val="22"/>
        </w:rPr>
      </w:pPr>
    </w:p>
    <w:p w14:paraId="641CA9A7" w14:textId="2316E46E" w:rsidR="0067673A" w:rsidRPr="00F80A7D" w:rsidRDefault="0067673A" w:rsidP="00BC004C">
      <w:pPr>
        <w:spacing w:after="0"/>
        <w:contextualSpacing/>
        <w:rPr>
          <w:rFonts w:ascii="Arial" w:hAnsi="Arial" w:cs="Arial"/>
          <w:sz w:val="22"/>
          <w:szCs w:val="22"/>
        </w:rPr>
      </w:pPr>
      <w:r w:rsidRPr="00F80A7D">
        <w:rPr>
          <w:rFonts w:ascii="Arial" w:hAnsi="Arial" w:cs="Arial"/>
          <w:b/>
          <w:bCs/>
          <w:sz w:val="22"/>
          <w:szCs w:val="22"/>
        </w:rPr>
        <w:t>Plats:</w:t>
      </w:r>
      <w:r w:rsidRPr="00F80A7D">
        <w:rPr>
          <w:rFonts w:ascii="Arial" w:hAnsi="Arial" w:cs="Arial"/>
          <w:b/>
          <w:bCs/>
          <w:sz w:val="22"/>
          <w:szCs w:val="22"/>
        </w:rPr>
        <w:tab/>
      </w:r>
      <w:r w:rsidRPr="00F80A7D">
        <w:rPr>
          <w:rFonts w:ascii="Arial" w:hAnsi="Arial" w:cs="Arial"/>
          <w:b/>
          <w:bCs/>
          <w:sz w:val="22"/>
          <w:szCs w:val="22"/>
        </w:rPr>
        <w:tab/>
      </w:r>
      <w:r w:rsidRPr="00F80A7D">
        <w:rPr>
          <w:rFonts w:ascii="Arial" w:hAnsi="Arial" w:cs="Arial"/>
          <w:sz w:val="22"/>
          <w:szCs w:val="22"/>
        </w:rPr>
        <w:t>Marstrand</w:t>
      </w:r>
    </w:p>
    <w:p w14:paraId="756A8FBA" w14:textId="35B93284" w:rsidR="0067673A" w:rsidRPr="00F80A7D" w:rsidRDefault="0067673A" w:rsidP="00BC004C">
      <w:pPr>
        <w:spacing w:after="0"/>
        <w:ind w:left="2608" w:hanging="2608"/>
        <w:contextualSpacing/>
        <w:rPr>
          <w:rFonts w:ascii="Arial" w:hAnsi="Arial" w:cs="Arial"/>
          <w:sz w:val="22"/>
          <w:szCs w:val="22"/>
        </w:rPr>
      </w:pPr>
      <w:r w:rsidRPr="00F80A7D">
        <w:rPr>
          <w:rFonts w:ascii="Arial" w:hAnsi="Arial" w:cs="Arial"/>
          <w:b/>
          <w:bCs/>
          <w:sz w:val="22"/>
          <w:szCs w:val="22"/>
        </w:rPr>
        <w:t>Tävlingens nivå:</w:t>
      </w:r>
      <w:r w:rsidRPr="00F80A7D">
        <w:rPr>
          <w:rFonts w:ascii="Arial" w:hAnsi="Arial" w:cs="Arial"/>
          <w:sz w:val="22"/>
          <w:szCs w:val="22"/>
        </w:rPr>
        <w:t xml:space="preserve"> </w:t>
      </w:r>
      <w:r w:rsidRPr="00F80A7D">
        <w:rPr>
          <w:rFonts w:ascii="Arial" w:hAnsi="Arial" w:cs="Arial"/>
          <w:sz w:val="22"/>
          <w:szCs w:val="22"/>
        </w:rPr>
        <w:tab/>
        <w:t>BLÅ i enlighet med Svenska Seglarförbundets tävlingsreglemente</w:t>
      </w:r>
    </w:p>
    <w:p w14:paraId="1546FFAE" w14:textId="40460742" w:rsidR="0067673A" w:rsidRPr="00F80A7D" w:rsidRDefault="0067673A" w:rsidP="00BC004C">
      <w:pPr>
        <w:spacing w:after="0"/>
        <w:contextualSpacing/>
        <w:rPr>
          <w:rFonts w:ascii="Arial" w:hAnsi="Arial" w:cs="Arial"/>
          <w:sz w:val="22"/>
          <w:szCs w:val="22"/>
        </w:rPr>
      </w:pPr>
      <w:r w:rsidRPr="00F80A7D">
        <w:rPr>
          <w:rFonts w:ascii="Arial" w:hAnsi="Arial" w:cs="Arial"/>
          <w:b/>
          <w:bCs/>
          <w:sz w:val="22"/>
          <w:szCs w:val="22"/>
        </w:rPr>
        <w:t>Båtklass</w:t>
      </w:r>
      <w:r w:rsidR="006B2F46">
        <w:rPr>
          <w:rFonts w:ascii="Arial" w:hAnsi="Arial" w:cs="Arial"/>
          <w:b/>
          <w:bCs/>
          <w:sz w:val="22"/>
          <w:szCs w:val="22"/>
        </w:rPr>
        <w:t>er</w:t>
      </w:r>
      <w:r w:rsidRPr="00F80A7D">
        <w:rPr>
          <w:rFonts w:ascii="Arial" w:hAnsi="Arial" w:cs="Arial"/>
          <w:b/>
          <w:bCs/>
          <w:sz w:val="22"/>
          <w:szCs w:val="22"/>
        </w:rPr>
        <w:t>:</w:t>
      </w:r>
      <w:r w:rsidRPr="00F80A7D">
        <w:rPr>
          <w:rFonts w:ascii="Arial" w:hAnsi="Arial" w:cs="Arial"/>
          <w:sz w:val="22"/>
          <w:szCs w:val="22"/>
        </w:rPr>
        <w:tab/>
      </w:r>
      <w:r w:rsidRPr="00F80A7D">
        <w:rPr>
          <w:rFonts w:ascii="Arial" w:hAnsi="Arial" w:cs="Arial"/>
          <w:sz w:val="22"/>
          <w:szCs w:val="22"/>
        </w:rPr>
        <w:tab/>
        <w:t>OK-jolle</w:t>
      </w:r>
      <w:r w:rsidR="006B2F46">
        <w:rPr>
          <w:rFonts w:ascii="Arial" w:hAnsi="Arial" w:cs="Arial"/>
          <w:sz w:val="22"/>
          <w:szCs w:val="22"/>
        </w:rPr>
        <w:t xml:space="preserve"> och Finnjolle</w:t>
      </w:r>
    </w:p>
    <w:p w14:paraId="1AECE7BD" w14:textId="22912806" w:rsidR="0067673A" w:rsidRPr="00BC004C" w:rsidRDefault="0067673A" w:rsidP="00BC004C">
      <w:pPr>
        <w:spacing w:after="0"/>
        <w:contextualSpacing/>
        <w:rPr>
          <w:rFonts w:ascii="Arial" w:hAnsi="Arial" w:cs="Arial"/>
          <w:sz w:val="22"/>
          <w:szCs w:val="22"/>
        </w:rPr>
      </w:pPr>
      <w:r w:rsidRPr="00F80A7D">
        <w:rPr>
          <w:rFonts w:ascii="Arial" w:hAnsi="Arial" w:cs="Arial"/>
          <w:b/>
          <w:bCs/>
          <w:sz w:val="22"/>
          <w:szCs w:val="22"/>
        </w:rPr>
        <w:t>Tävlingen gäller:</w:t>
      </w:r>
      <w:r w:rsidRPr="00F80A7D">
        <w:rPr>
          <w:rFonts w:ascii="Arial" w:hAnsi="Arial" w:cs="Arial"/>
          <w:b/>
          <w:bCs/>
          <w:sz w:val="22"/>
          <w:szCs w:val="22"/>
        </w:rPr>
        <w:tab/>
      </w:r>
      <w:r w:rsidRPr="00F80A7D">
        <w:rPr>
          <w:rFonts w:ascii="Arial" w:hAnsi="Arial" w:cs="Arial"/>
          <w:sz w:val="22"/>
          <w:szCs w:val="22"/>
        </w:rPr>
        <w:t>Öppen klass</w:t>
      </w:r>
    </w:p>
    <w:p w14:paraId="0D83097E" w14:textId="77777777" w:rsidR="0067673A" w:rsidRPr="00F80A7D" w:rsidRDefault="0067673A" w:rsidP="0067673A">
      <w:pPr>
        <w:spacing w:after="0"/>
        <w:contextualSpacing/>
        <w:rPr>
          <w:rFonts w:ascii="Arial" w:hAnsi="Arial" w:cs="Arial"/>
          <w:sz w:val="22"/>
          <w:szCs w:val="22"/>
        </w:rPr>
      </w:pPr>
      <w:r w:rsidRPr="00F80A7D">
        <w:rPr>
          <w:rFonts w:ascii="Arial" w:hAnsi="Arial" w:cs="Arial"/>
          <w:b/>
          <w:bCs/>
          <w:sz w:val="22"/>
          <w:szCs w:val="22"/>
        </w:rPr>
        <w:t>Arrangör:</w:t>
      </w:r>
      <w:r w:rsidRPr="00F80A7D">
        <w:rPr>
          <w:rFonts w:ascii="Arial" w:hAnsi="Arial" w:cs="Arial"/>
          <w:sz w:val="22"/>
          <w:szCs w:val="22"/>
        </w:rPr>
        <w:tab/>
      </w:r>
      <w:r w:rsidRPr="00F80A7D">
        <w:rPr>
          <w:rFonts w:ascii="Arial" w:hAnsi="Arial" w:cs="Arial"/>
          <w:sz w:val="22"/>
          <w:szCs w:val="22"/>
        </w:rPr>
        <w:tab/>
        <w:t>Marstrands Segelsällskap (MaSS)</w:t>
      </w:r>
    </w:p>
    <w:bookmarkEnd w:id="0"/>
    <w:p w14:paraId="790B4BBA" w14:textId="77777777" w:rsidR="007A015D" w:rsidRPr="005F5223" w:rsidRDefault="007A015D" w:rsidP="001E74B5">
      <w:pPr>
        <w:spacing w:after="0"/>
        <w:ind w:left="0" w:firstLine="0"/>
        <w:contextualSpacing/>
        <w:rPr>
          <w:rFonts w:ascii="Arial" w:hAnsi="Arial" w:cs="Arial"/>
          <w:sz w:val="22"/>
          <w:szCs w:val="22"/>
          <w:lang w:val="nb-NO"/>
        </w:rPr>
      </w:pPr>
    </w:p>
    <w:p w14:paraId="41650F1D" w14:textId="77777777" w:rsidR="007A015D" w:rsidRPr="001E74B5" w:rsidRDefault="007A015D" w:rsidP="007A015D">
      <w:pPr>
        <w:tabs>
          <w:tab w:val="left" w:pos="567"/>
        </w:tabs>
        <w:spacing w:after="0"/>
        <w:contextualSpacing/>
        <w:rPr>
          <w:rFonts w:ascii="Arial" w:hAnsi="Arial" w:cs="Arial"/>
          <w:b/>
          <w:szCs w:val="24"/>
        </w:rPr>
      </w:pPr>
      <w:r w:rsidRPr="001E74B5">
        <w:rPr>
          <w:rFonts w:ascii="Arial" w:hAnsi="Arial" w:cs="Arial"/>
          <w:b/>
          <w:szCs w:val="24"/>
        </w:rPr>
        <w:t>1.</w:t>
      </w:r>
      <w:r w:rsidRPr="001E74B5">
        <w:rPr>
          <w:rFonts w:ascii="Arial" w:hAnsi="Arial" w:cs="Arial"/>
          <w:b/>
          <w:szCs w:val="24"/>
        </w:rPr>
        <w:tab/>
        <w:t>Regler</w:t>
      </w:r>
    </w:p>
    <w:p w14:paraId="39AA86BD" w14:textId="77777777" w:rsidR="00D655FE" w:rsidRPr="001E74B5" w:rsidRDefault="00D655FE" w:rsidP="00D655FE">
      <w:pPr>
        <w:tabs>
          <w:tab w:val="left" w:pos="567"/>
        </w:tabs>
        <w:spacing w:after="0"/>
        <w:ind w:left="0" w:firstLine="0"/>
        <w:contextualSpacing/>
        <w:rPr>
          <w:rFonts w:ascii="Arial" w:hAnsi="Arial" w:cs="Arial"/>
          <w:szCs w:val="24"/>
        </w:rPr>
      </w:pPr>
    </w:p>
    <w:p w14:paraId="4E831071" w14:textId="706F1AD1" w:rsidR="007A015D" w:rsidRPr="001E74B5" w:rsidRDefault="007A015D" w:rsidP="007A015D">
      <w:pPr>
        <w:tabs>
          <w:tab w:val="left" w:pos="567"/>
        </w:tabs>
        <w:spacing w:after="0"/>
        <w:contextualSpacing/>
        <w:rPr>
          <w:rFonts w:ascii="Arial" w:hAnsi="Arial" w:cs="Arial"/>
          <w:b/>
          <w:bCs/>
          <w:szCs w:val="24"/>
        </w:rPr>
      </w:pPr>
      <w:r w:rsidRPr="001E74B5">
        <w:rPr>
          <w:rFonts w:ascii="Arial" w:hAnsi="Arial" w:cs="Arial"/>
          <w:b/>
          <w:bCs/>
          <w:szCs w:val="24"/>
        </w:rPr>
        <w:t>2.</w:t>
      </w:r>
      <w:r w:rsidRPr="001E74B5">
        <w:rPr>
          <w:rFonts w:ascii="Arial" w:hAnsi="Arial" w:cs="Arial"/>
          <w:b/>
          <w:bCs/>
          <w:szCs w:val="24"/>
        </w:rPr>
        <w:tab/>
      </w:r>
      <w:r w:rsidR="00625FAB" w:rsidRPr="001E74B5">
        <w:rPr>
          <w:rFonts w:ascii="Arial" w:hAnsi="Arial" w:cs="Arial"/>
          <w:b/>
          <w:bCs/>
          <w:szCs w:val="24"/>
        </w:rPr>
        <w:t>Ändringar i seglingsföreskrifterna</w:t>
      </w:r>
    </w:p>
    <w:p w14:paraId="151AA242" w14:textId="77777777" w:rsidR="007A015D" w:rsidRPr="001E74B5" w:rsidRDefault="007A015D" w:rsidP="007A015D">
      <w:pPr>
        <w:tabs>
          <w:tab w:val="left" w:pos="567"/>
        </w:tabs>
        <w:spacing w:after="0"/>
        <w:contextualSpacing/>
        <w:rPr>
          <w:rFonts w:ascii="Arial" w:hAnsi="Arial" w:cs="Arial"/>
          <w:szCs w:val="24"/>
        </w:rPr>
      </w:pPr>
    </w:p>
    <w:p w14:paraId="6B8B5BCF" w14:textId="34390FB8" w:rsidR="005752EF" w:rsidRPr="001E74B5" w:rsidRDefault="007A015D" w:rsidP="005752EF">
      <w:pPr>
        <w:tabs>
          <w:tab w:val="left" w:pos="567"/>
        </w:tabs>
        <w:spacing w:after="0"/>
        <w:contextualSpacing/>
        <w:rPr>
          <w:rFonts w:ascii="Arial" w:hAnsi="Arial" w:cs="Arial"/>
          <w:szCs w:val="24"/>
        </w:rPr>
      </w:pPr>
      <w:r w:rsidRPr="001E74B5">
        <w:rPr>
          <w:rFonts w:ascii="Arial" w:hAnsi="Arial" w:cs="Arial"/>
          <w:szCs w:val="24"/>
        </w:rPr>
        <w:t>2.1</w:t>
      </w:r>
      <w:r w:rsidRPr="001E74B5">
        <w:rPr>
          <w:rFonts w:ascii="Arial" w:hAnsi="Arial" w:cs="Arial"/>
          <w:szCs w:val="24"/>
        </w:rPr>
        <w:tab/>
      </w:r>
      <w:r w:rsidR="0023491E" w:rsidRPr="001E74B5">
        <w:rPr>
          <w:rFonts w:ascii="Arial" w:hAnsi="Arial" w:cs="Arial"/>
          <w:szCs w:val="24"/>
        </w:rPr>
        <w:t>Ändringar i seglingsföreskrifterna anslås på den officiella anslagstavlan</w:t>
      </w:r>
      <w:r w:rsidR="00637425" w:rsidRPr="001E74B5">
        <w:rPr>
          <w:rFonts w:ascii="Arial" w:hAnsi="Arial" w:cs="Arial"/>
          <w:szCs w:val="24"/>
        </w:rPr>
        <w:t xml:space="preserve"> på </w:t>
      </w:r>
      <w:hyperlink r:id="rId7" w:history="1">
        <w:r w:rsidR="0067673A" w:rsidRPr="001E74B5">
          <w:rPr>
            <w:rStyle w:val="Hyperlnk"/>
            <w:rFonts w:ascii="Arial" w:hAnsi="Arial" w:cs="Arial"/>
            <w:szCs w:val="24"/>
          </w:rPr>
          <w:t>www.sailarena.se</w:t>
        </w:r>
      </w:hyperlink>
      <w:r w:rsidR="0067673A" w:rsidRPr="001E74B5">
        <w:rPr>
          <w:rFonts w:ascii="Arial" w:hAnsi="Arial" w:cs="Arial"/>
          <w:szCs w:val="24"/>
        </w:rPr>
        <w:t xml:space="preserve"> </w:t>
      </w:r>
      <w:r w:rsidR="00637425" w:rsidRPr="001E74B5">
        <w:rPr>
          <w:rFonts w:ascii="Arial" w:hAnsi="Arial" w:cs="Arial"/>
          <w:szCs w:val="24"/>
        </w:rPr>
        <w:t xml:space="preserve"> senast </w:t>
      </w:r>
      <w:r w:rsidR="005752EF" w:rsidRPr="001E74B5">
        <w:rPr>
          <w:rFonts w:ascii="Arial" w:hAnsi="Arial" w:cs="Arial"/>
          <w:szCs w:val="24"/>
        </w:rPr>
        <w:t>kl.</w:t>
      </w:r>
      <w:r w:rsidR="00637425" w:rsidRPr="001E74B5">
        <w:rPr>
          <w:rFonts w:ascii="Arial" w:hAnsi="Arial" w:cs="Arial"/>
          <w:szCs w:val="24"/>
        </w:rPr>
        <w:t xml:space="preserve"> 0</w:t>
      </w:r>
      <w:r w:rsidR="0067673A" w:rsidRPr="001E74B5">
        <w:rPr>
          <w:rFonts w:ascii="Arial" w:hAnsi="Arial" w:cs="Arial"/>
          <w:szCs w:val="24"/>
        </w:rPr>
        <w:t>9</w:t>
      </w:r>
      <w:r w:rsidR="00637425" w:rsidRPr="001E74B5">
        <w:rPr>
          <w:rFonts w:ascii="Arial" w:hAnsi="Arial" w:cs="Arial"/>
          <w:szCs w:val="24"/>
        </w:rPr>
        <w:t>:00 samma dag som de träder i kraft</w:t>
      </w:r>
      <w:r w:rsidR="005D2395" w:rsidRPr="001E74B5">
        <w:rPr>
          <w:rFonts w:ascii="Arial" w:hAnsi="Arial" w:cs="Arial"/>
          <w:szCs w:val="24"/>
        </w:rPr>
        <w:t>.</w:t>
      </w:r>
      <w:r w:rsidR="00D7637B" w:rsidRPr="001E74B5">
        <w:rPr>
          <w:rFonts w:ascii="Arial" w:hAnsi="Arial" w:cs="Arial"/>
          <w:szCs w:val="24"/>
        </w:rPr>
        <w:br/>
      </w:r>
      <w:r w:rsidR="005752EF" w:rsidRPr="001E74B5">
        <w:rPr>
          <w:rFonts w:ascii="Arial" w:hAnsi="Arial" w:cs="Arial"/>
          <w:szCs w:val="24"/>
        </w:rPr>
        <w:t>Tävlingskommittén kommer även att, i möjligaste mån, anslå information på ett av klubbhusets fönster</w:t>
      </w:r>
      <w:r w:rsidR="001E74B5">
        <w:rPr>
          <w:rFonts w:ascii="Arial" w:hAnsi="Arial" w:cs="Arial"/>
          <w:szCs w:val="24"/>
        </w:rPr>
        <w:t>.</w:t>
      </w:r>
    </w:p>
    <w:p w14:paraId="0FCA0E0C" w14:textId="5589A485" w:rsidR="005D2395" w:rsidRPr="001E74B5" w:rsidRDefault="005D2395" w:rsidP="005752EF">
      <w:pPr>
        <w:tabs>
          <w:tab w:val="left" w:pos="567"/>
        </w:tabs>
        <w:spacing w:after="0"/>
        <w:ind w:left="0" w:firstLine="0"/>
        <w:contextualSpacing/>
        <w:rPr>
          <w:rFonts w:ascii="Arial" w:hAnsi="Arial" w:cs="Arial"/>
          <w:szCs w:val="24"/>
        </w:rPr>
      </w:pPr>
    </w:p>
    <w:p w14:paraId="4A01336E" w14:textId="7D5D85AA" w:rsidR="007A015D" w:rsidRPr="001E74B5" w:rsidRDefault="005D2395" w:rsidP="005752EF">
      <w:pPr>
        <w:tabs>
          <w:tab w:val="left" w:pos="567"/>
        </w:tabs>
        <w:spacing w:after="0"/>
        <w:contextualSpacing/>
        <w:rPr>
          <w:rFonts w:ascii="Arial" w:hAnsi="Arial" w:cs="Arial"/>
          <w:i/>
          <w:iCs/>
          <w:szCs w:val="24"/>
        </w:rPr>
      </w:pPr>
      <w:r w:rsidRPr="001E74B5">
        <w:rPr>
          <w:rFonts w:ascii="Arial" w:hAnsi="Arial" w:cs="Arial"/>
          <w:szCs w:val="24"/>
        </w:rPr>
        <w:t>2.2</w:t>
      </w:r>
      <w:r w:rsidRPr="001E74B5">
        <w:rPr>
          <w:rFonts w:ascii="Arial" w:hAnsi="Arial" w:cs="Arial"/>
          <w:szCs w:val="24"/>
        </w:rPr>
        <w:tab/>
        <w:t xml:space="preserve">Ändringar i tidsprogrammet anslås senast </w:t>
      </w:r>
      <w:r w:rsidR="005752EF" w:rsidRPr="001E74B5">
        <w:rPr>
          <w:rFonts w:ascii="Arial" w:hAnsi="Arial" w:cs="Arial"/>
          <w:szCs w:val="24"/>
        </w:rPr>
        <w:t>kl.</w:t>
      </w:r>
      <w:r w:rsidR="00C12C75" w:rsidRPr="001E74B5">
        <w:rPr>
          <w:rFonts w:ascii="Arial" w:hAnsi="Arial" w:cs="Arial"/>
          <w:szCs w:val="24"/>
        </w:rPr>
        <w:t xml:space="preserve"> 20:00 dagen innan de träder i kraft.</w:t>
      </w:r>
      <w:r w:rsidR="00CF5254" w:rsidRPr="001E74B5">
        <w:rPr>
          <w:rFonts w:ascii="Arial" w:hAnsi="Arial" w:cs="Arial"/>
          <w:szCs w:val="24"/>
        </w:rPr>
        <w:br/>
      </w:r>
      <w:bookmarkStart w:id="1" w:name="_Hlk61453950"/>
    </w:p>
    <w:p w14:paraId="5AD58CF6" w14:textId="07DDB3BC" w:rsidR="007A015D" w:rsidRPr="001E74B5" w:rsidRDefault="007A015D" w:rsidP="005752EF">
      <w:pPr>
        <w:tabs>
          <w:tab w:val="left" w:pos="567"/>
        </w:tabs>
        <w:spacing w:after="0"/>
        <w:contextualSpacing/>
        <w:rPr>
          <w:rFonts w:ascii="Arial" w:hAnsi="Arial" w:cs="Arial"/>
          <w:b/>
          <w:bCs/>
          <w:szCs w:val="24"/>
        </w:rPr>
      </w:pPr>
      <w:r w:rsidRPr="001E74B5">
        <w:rPr>
          <w:rFonts w:ascii="Arial" w:hAnsi="Arial" w:cs="Arial"/>
          <w:b/>
          <w:bCs/>
          <w:szCs w:val="24"/>
        </w:rPr>
        <w:t>3.</w:t>
      </w:r>
      <w:r w:rsidRPr="001E74B5">
        <w:rPr>
          <w:rFonts w:ascii="Arial" w:hAnsi="Arial" w:cs="Arial"/>
          <w:b/>
          <w:bCs/>
          <w:szCs w:val="24"/>
        </w:rPr>
        <w:tab/>
      </w:r>
      <w:r w:rsidR="00E84DD5" w:rsidRPr="001E74B5">
        <w:rPr>
          <w:rFonts w:ascii="Arial" w:hAnsi="Arial" w:cs="Arial"/>
          <w:b/>
          <w:bCs/>
          <w:szCs w:val="24"/>
        </w:rPr>
        <w:t xml:space="preserve">Signaler visade </w:t>
      </w:r>
      <w:r w:rsidR="000E6209" w:rsidRPr="001E74B5">
        <w:rPr>
          <w:rFonts w:ascii="Arial" w:hAnsi="Arial" w:cs="Arial"/>
          <w:b/>
          <w:bCs/>
          <w:szCs w:val="24"/>
        </w:rPr>
        <w:t>på</w:t>
      </w:r>
      <w:r w:rsidR="00E84DD5" w:rsidRPr="001E74B5">
        <w:rPr>
          <w:rFonts w:ascii="Arial" w:hAnsi="Arial" w:cs="Arial"/>
          <w:b/>
          <w:bCs/>
          <w:szCs w:val="24"/>
        </w:rPr>
        <w:t xml:space="preserve"> land</w:t>
      </w:r>
    </w:p>
    <w:p w14:paraId="4D68F200" w14:textId="17D35757" w:rsidR="007A015D" w:rsidRPr="001E74B5" w:rsidRDefault="007A015D" w:rsidP="00051AC7">
      <w:pPr>
        <w:tabs>
          <w:tab w:val="left" w:pos="567"/>
        </w:tabs>
        <w:spacing w:after="0"/>
        <w:contextualSpacing/>
        <w:rPr>
          <w:rFonts w:ascii="Arial" w:hAnsi="Arial" w:cs="Arial"/>
          <w:i/>
          <w:iCs/>
          <w:szCs w:val="24"/>
        </w:rPr>
      </w:pPr>
      <w:r w:rsidRPr="001E74B5">
        <w:rPr>
          <w:rFonts w:ascii="Arial" w:hAnsi="Arial" w:cs="Arial"/>
          <w:szCs w:val="24"/>
        </w:rPr>
        <w:t>3.1</w:t>
      </w:r>
      <w:r w:rsidRPr="001E74B5">
        <w:rPr>
          <w:rFonts w:ascii="Arial" w:hAnsi="Arial" w:cs="Arial"/>
          <w:szCs w:val="24"/>
        </w:rPr>
        <w:tab/>
      </w:r>
      <w:r w:rsidR="000E3DB7" w:rsidRPr="001E74B5">
        <w:rPr>
          <w:rFonts w:ascii="Arial" w:hAnsi="Arial" w:cs="Arial"/>
          <w:szCs w:val="24"/>
        </w:rPr>
        <w:t xml:space="preserve">Signaler </w:t>
      </w:r>
      <w:r w:rsidR="003F359B" w:rsidRPr="001E74B5">
        <w:rPr>
          <w:rFonts w:ascii="Arial" w:hAnsi="Arial" w:cs="Arial"/>
          <w:szCs w:val="24"/>
        </w:rPr>
        <w:t xml:space="preserve">visas på land i signalmasten som är placerad </w:t>
      </w:r>
      <w:r w:rsidR="00051AC7" w:rsidRPr="001E74B5">
        <w:rPr>
          <w:rFonts w:ascii="Arial" w:hAnsi="Arial" w:cs="Arial"/>
          <w:szCs w:val="24"/>
        </w:rPr>
        <w:t>utanför MaSS klubblokal.</w:t>
      </w:r>
      <w:r w:rsidR="00C47010" w:rsidRPr="001E74B5">
        <w:rPr>
          <w:rFonts w:ascii="Arial" w:hAnsi="Arial" w:cs="Arial"/>
          <w:szCs w:val="24"/>
        </w:rPr>
        <w:br/>
      </w:r>
    </w:p>
    <w:p w14:paraId="6EC954FE" w14:textId="21CA748E" w:rsidR="007A015D" w:rsidRPr="001E74B5" w:rsidRDefault="007A015D" w:rsidP="00051AC7">
      <w:pPr>
        <w:tabs>
          <w:tab w:val="left" w:pos="567"/>
        </w:tabs>
        <w:spacing w:after="0"/>
        <w:contextualSpacing/>
        <w:rPr>
          <w:rFonts w:ascii="Arial" w:hAnsi="Arial" w:cs="Arial"/>
          <w:i/>
          <w:iCs/>
          <w:szCs w:val="24"/>
        </w:rPr>
      </w:pPr>
      <w:r w:rsidRPr="001E74B5">
        <w:rPr>
          <w:rFonts w:ascii="Arial" w:hAnsi="Arial" w:cs="Arial"/>
          <w:szCs w:val="24"/>
        </w:rPr>
        <w:t>3.2</w:t>
      </w:r>
      <w:r w:rsidRPr="001E74B5">
        <w:rPr>
          <w:rFonts w:ascii="Arial" w:hAnsi="Arial" w:cs="Arial"/>
          <w:szCs w:val="24"/>
        </w:rPr>
        <w:tab/>
      </w:r>
      <w:r w:rsidR="000E6209" w:rsidRPr="001E74B5">
        <w:rPr>
          <w:rFonts w:ascii="Arial" w:hAnsi="Arial" w:cs="Arial"/>
          <w:szCs w:val="24"/>
        </w:rPr>
        <w:t>När flagga AP visas i land ersätts ”en minut” i kappseglingssignale</w:t>
      </w:r>
      <w:r w:rsidR="006D0032" w:rsidRPr="001E74B5">
        <w:rPr>
          <w:rFonts w:ascii="Arial" w:hAnsi="Arial" w:cs="Arial"/>
          <w:szCs w:val="24"/>
        </w:rPr>
        <w:t>r</w:t>
      </w:r>
      <w:r w:rsidR="000E6209" w:rsidRPr="001E74B5">
        <w:rPr>
          <w:rFonts w:ascii="Arial" w:hAnsi="Arial" w:cs="Arial"/>
          <w:szCs w:val="24"/>
        </w:rPr>
        <w:t xml:space="preserve"> med </w:t>
      </w:r>
      <w:r w:rsidR="00DA308B" w:rsidRPr="001E74B5">
        <w:rPr>
          <w:rFonts w:ascii="Arial" w:hAnsi="Arial" w:cs="Arial"/>
          <w:szCs w:val="24"/>
        </w:rPr>
        <w:t>”tidigast 60 minuter”.</w:t>
      </w:r>
      <w:r w:rsidR="00F03C09" w:rsidRPr="001E74B5">
        <w:rPr>
          <w:rFonts w:ascii="Arial" w:hAnsi="Arial" w:cs="Arial"/>
          <w:szCs w:val="24"/>
        </w:rPr>
        <w:br/>
      </w:r>
      <w:bookmarkEnd w:id="1"/>
    </w:p>
    <w:p w14:paraId="5BDDE12B" w14:textId="6908F607" w:rsidR="007A015D" w:rsidRPr="001E74B5" w:rsidRDefault="003D625C" w:rsidP="00051AC7">
      <w:pPr>
        <w:tabs>
          <w:tab w:val="left" w:pos="567"/>
        </w:tabs>
        <w:spacing w:after="0"/>
        <w:contextualSpacing/>
        <w:rPr>
          <w:rFonts w:ascii="Arial" w:hAnsi="Arial" w:cs="Arial"/>
          <w:b/>
          <w:bCs/>
          <w:szCs w:val="24"/>
        </w:rPr>
      </w:pPr>
      <w:r w:rsidRPr="001E74B5">
        <w:rPr>
          <w:rFonts w:ascii="Arial" w:hAnsi="Arial" w:cs="Arial"/>
          <w:b/>
          <w:bCs/>
          <w:szCs w:val="24"/>
        </w:rPr>
        <w:t>4</w:t>
      </w:r>
      <w:r w:rsidR="007A015D" w:rsidRPr="001E74B5">
        <w:rPr>
          <w:rFonts w:ascii="Arial" w:hAnsi="Arial" w:cs="Arial"/>
          <w:b/>
          <w:bCs/>
          <w:szCs w:val="24"/>
        </w:rPr>
        <w:t>.</w:t>
      </w:r>
      <w:r w:rsidR="007A015D" w:rsidRPr="001E74B5">
        <w:rPr>
          <w:rFonts w:ascii="Arial" w:hAnsi="Arial" w:cs="Arial"/>
          <w:b/>
          <w:bCs/>
          <w:szCs w:val="24"/>
        </w:rPr>
        <w:tab/>
      </w:r>
      <w:r w:rsidR="00770F76" w:rsidRPr="001E74B5">
        <w:rPr>
          <w:rFonts w:ascii="Arial" w:hAnsi="Arial" w:cs="Arial"/>
          <w:b/>
          <w:bCs/>
          <w:szCs w:val="24"/>
        </w:rPr>
        <w:t>Star</w:t>
      </w:r>
      <w:r w:rsidRPr="001E74B5">
        <w:rPr>
          <w:rFonts w:ascii="Arial" w:hAnsi="Arial" w:cs="Arial"/>
          <w:b/>
          <w:bCs/>
          <w:szCs w:val="24"/>
        </w:rPr>
        <w:t>ten</w:t>
      </w:r>
    </w:p>
    <w:p w14:paraId="1EA99132" w14:textId="77777777" w:rsidR="00051AC7" w:rsidRPr="001E74B5" w:rsidRDefault="007A015D" w:rsidP="007A015D">
      <w:pPr>
        <w:tabs>
          <w:tab w:val="left" w:pos="567"/>
        </w:tabs>
        <w:spacing w:after="0"/>
        <w:contextualSpacing/>
        <w:rPr>
          <w:rFonts w:ascii="Arial" w:hAnsi="Arial" w:cs="Arial"/>
          <w:szCs w:val="24"/>
        </w:rPr>
      </w:pPr>
      <w:r w:rsidRPr="001E74B5">
        <w:rPr>
          <w:rFonts w:ascii="Arial" w:hAnsi="Arial" w:cs="Arial"/>
          <w:szCs w:val="24"/>
        </w:rPr>
        <w:t>4.1</w:t>
      </w:r>
      <w:r w:rsidRPr="001E74B5">
        <w:rPr>
          <w:rFonts w:ascii="Arial" w:hAnsi="Arial" w:cs="Arial"/>
          <w:szCs w:val="24"/>
        </w:rPr>
        <w:tab/>
      </w:r>
    </w:p>
    <w:tbl>
      <w:tblPr>
        <w:tblStyle w:val="Tabellrutnt1"/>
        <w:tblW w:w="8647" w:type="dxa"/>
        <w:tblInd w:w="846" w:type="dxa"/>
        <w:tblLook w:val="04A0" w:firstRow="1" w:lastRow="0" w:firstColumn="1" w:lastColumn="0" w:noHBand="0" w:noVBand="1"/>
      </w:tblPr>
      <w:tblGrid>
        <w:gridCol w:w="4111"/>
        <w:gridCol w:w="4536"/>
      </w:tblGrid>
      <w:tr w:rsidR="00051AC7" w:rsidRPr="001E74B5" w14:paraId="0E71A3A2" w14:textId="77777777" w:rsidTr="00D21045">
        <w:trPr>
          <w:trHeight w:val="387"/>
        </w:trPr>
        <w:tc>
          <w:tcPr>
            <w:tcW w:w="4111" w:type="dxa"/>
          </w:tcPr>
          <w:p w14:paraId="7E541965" w14:textId="7C61D764" w:rsidR="00051AC7" w:rsidRPr="001E74B5" w:rsidRDefault="00051AC7" w:rsidP="00051AC7">
            <w:pPr>
              <w:spacing w:after="0"/>
              <w:ind w:left="0" w:right="0" w:firstLine="0"/>
              <w:rPr>
                <w:rFonts w:ascii="Arial" w:eastAsia="Times New Roman" w:hAnsi="Arial" w:cs="Arial"/>
                <w:b/>
                <w:bCs/>
                <w:szCs w:val="24"/>
                <w:lang w:val="en-GB"/>
              </w:rPr>
            </w:pPr>
            <w:r w:rsidRPr="001E74B5">
              <w:rPr>
                <w:rFonts w:ascii="Arial" w:eastAsia="Times New Roman" w:hAnsi="Arial" w:cs="Arial"/>
                <w:b/>
                <w:bCs/>
                <w:szCs w:val="24"/>
                <w:lang w:val="en-GB"/>
              </w:rPr>
              <w:t xml:space="preserve">Lördag </w:t>
            </w:r>
            <w:r w:rsidR="001F0FB4">
              <w:rPr>
                <w:rFonts w:ascii="Arial" w:eastAsia="Times New Roman" w:hAnsi="Arial" w:cs="Arial"/>
                <w:b/>
                <w:bCs/>
                <w:szCs w:val="24"/>
                <w:lang w:val="en-GB"/>
              </w:rPr>
              <w:t>4 maj</w:t>
            </w:r>
          </w:p>
        </w:tc>
        <w:tc>
          <w:tcPr>
            <w:tcW w:w="4536" w:type="dxa"/>
          </w:tcPr>
          <w:p w14:paraId="7B5F3498" w14:textId="77777777" w:rsidR="00051AC7" w:rsidRPr="001E74B5" w:rsidRDefault="00051AC7" w:rsidP="00051AC7">
            <w:pPr>
              <w:spacing w:after="0"/>
              <w:ind w:left="0" w:right="0" w:firstLine="0"/>
              <w:rPr>
                <w:rFonts w:ascii="Arial" w:eastAsia="Times New Roman" w:hAnsi="Arial" w:cs="Arial"/>
                <w:szCs w:val="24"/>
                <w:lang w:val="en-GB"/>
              </w:rPr>
            </w:pPr>
          </w:p>
        </w:tc>
      </w:tr>
      <w:tr w:rsidR="00051AC7" w:rsidRPr="001E74B5" w14:paraId="793BD866" w14:textId="77777777" w:rsidTr="00D21045">
        <w:trPr>
          <w:trHeight w:val="387"/>
        </w:trPr>
        <w:tc>
          <w:tcPr>
            <w:tcW w:w="4111" w:type="dxa"/>
          </w:tcPr>
          <w:p w14:paraId="70540B77" w14:textId="36CBC1B2" w:rsidR="00051AC7" w:rsidRPr="001E74B5" w:rsidRDefault="006B2F46"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Skepparmöte</w:t>
            </w:r>
          </w:p>
        </w:tc>
        <w:tc>
          <w:tcPr>
            <w:tcW w:w="4536" w:type="dxa"/>
          </w:tcPr>
          <w:p w14:paraId="6348C1B3" w14:textId="6C9C344A" w:rsidR="00051AC7" w:rsidRPr="001E74B5" w:rsidRDefault="00051AC7"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09.</w:t>
            </w:r>
            <w:r w:rsidR="006B2F46" w:rsidRPr="001E74B5">
              <w:rPr>
                <w:rFonts w:ascii="Arial" w:eastAsia="Times New Roman" w:hAnsi="Arial" w:cs="Arial"/>
                <w:szCs w:val="24"/>
                <w:lang w:val="en-GB"/>
              </w:rPr>
              <w:t>00</w:t>
            </w:r>
            <w:r w:rsidRPr="001E74B5">
              <w:rPr>
                <w:rFonts w:ascii="Arial" w:eastAsia="Times New Roman" w:hAnsi="Arial" w:cs="Arial"/>
                <w:szCs w:val="24"/>
                <w:lang w:val="en-GB"/>
              </w:rPr>
              <w:t xml:space="preserve"> vid MaSS klubblokal</w:t>
            </w:r>
          </w:p>
        </w:tc>
      </w:tr>
      <w:tr w:rsidR="00051AC7" w:rsidRPr="001E74B5" w14:paraId="33DC6446" w14:textId="77777777" w:rsidTr="00D21045">
        <w:trPr>
          <w:trHeight w:val="387"/>
        </w:trPr>
        <w:tc>
          <w:tcPr>
            <w:tcW w:w="4111" w:type="dxa"/>
          </w:tcPr>
          <w:p w14:paraId="07E9C23C" w14:textId="77777777" w:rsidR="00051AC7" w:rsidRPr="001E74B5" w:rsidRDefault="00051AC7"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Första varningssignal för dagen</w:t>
            </w:r>
          </w:p>
        </w:tc>
        <w:tc>
          <w:tcPr>
            <w:tcW w:w="4536" w:type="dxa"/>
          </w:tcPr>
          <w:p w14:paraId="2DCD30F8" w14:textId="77777777" w:rsidR="00051AC7" w:rsidRPr="001E74B5" w:rsidRDefault="00051AC7"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10.55</w:t>
            </w:r>
          </w:p>
        </w:tc>
      </w:tr>
      <w:tr w:rsidR="00051AC7" w:rsidRPr="001E74B5" w14:paraId="7C0D1431" w14:textId="77777777" w:rsidTr="00D21045">
        <w:trPr>
          <w:trHeight w:val="387"/>
        </w:trPr>
        <w:tc>
          <w:tcPr>
            <w:tcW w:w="4111" w:type="dxa"/>
          </w:tcPr>
          <w:p w14:paraId="1E0449C7" w14:textId="51423FA6" w:rsidR="00051AC7" w:rsidRPr="001E74B5" w:rsidRDefault="00051AC7" w:rsidP="00051AC7">
            <w:pPr>
              <w:spacing w:after="0"/>
              <w:ind w:left="0" w:right="0" w:firstLine="0"/>
              <w:rPr>
                <w:rFonts w:ascii="Arial" w:eastAsia="Times New Roman" w:hAnsi="Arial" w:cs="Arial"/>
                <w:b/>
                <w:bCs/>
                <w:szCs w:val="24"/>
                <w:lang w:val="en-GB"/>
              </w:rPr>
            </w:pPr>
            <w:r w:rsidRPr="001E74B5">
              <w:rPr>
                <w:rFonts w:ascii="Arial" w:eastAsia="Times New Roman" w:hAnsi="Arial" w:cs="Arial"/>
                <w:b/>
                <w:bCs/>
                <w:szCs w:val="24"/>
                <w:lang w:val="en-GB"/>
              </w:rPr>
              <w:t xml:space="preserve">Söndag </w:t>
            </w:r>
            <w:r w:rsidR="001F0FB4">
              <w:rPr>
                <w:rFonts w:ascii="Arial" w:eastAsia="Times New Roman" w:hAnsi="Arial" w:cs="Arial"/>
                <w:b/>
                <w:bCs/>
                <w:szCs w:val="24"/>
                <w:lang w:val="en-GB"/>
              </w:rPr>
              <w:t>5 maj</w:t>
            </w:r>
          </w:p>
        </w:tc>
        <w:tc>
          <w:tcPr>
            <w:tcW w:w="4536" w:type="dxa"/>
          </w:tcPr>
          <w:p w14:paraId="258F0DB1" w14:textId="77777777" w:rsidR="00051AC7" w:rsidRPr="001E74B5" w:rsidRDefault="00051AC7" w:rsidP="00051AC7">
            <w:pPr>
              <w:spacing w:after="0"/>
              <w:ind w:left="0" w:right="0" w:firstLine="0"/>
              <w:rPr>
                <w:rFonts w:ascii="Arial" w:eastAsia="Times New Roman" w:hAnsi="Arial" w:cs="Arial"/>
                <w:szCs w:val="24"/>
                <w:lang w:val="en-GB"/>
              </w:rPr>
            </w:pPr>
          </w:p>
        </w:tc>
      </w:tr>
      <w:tr w:rsidR="00051AC7" w:rsidRPr="001E74B5" w14:paraId="0D122BED" w14:textId="77777777" w:rsidTr="00D21045">
        <w:trPr>
          <w:trHeight w:val="387"/>
        </w:trPr>
        <w:tc>
          <w:tcPr>
            <w:tcW w:w="4111" w:type="dxa"/>
          </w:tcPr>
          <w:p w14:paraId="1CCC944A" w14:textId="77777777" w:rsidR="00051AC7" w:rsidRPr="001E74B5" w:rsidRDefault="00051AC7"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Första varningssignal för dagen</w:t>
            </w:r>
          </w:p>
        </w:tc>
        <w:tc>
          <w:tcPr>
            <w:tcW w:w="4536" w:type="dxa"/>
          </w:tcPr>
          <w:p w14:paraId="6F61915A" w14:textId="77777777" w:rsidR="00051AC7" w:rsidRPr="001E74B5" w:rsidRDefault="00051AC7"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09.55</w:t>
            </w:r>
          </w:p>
        </w:tc>
      </w:tr>
      <w:tr w:rsidR="00051AC7" w:rsidRPr="001E74B5" w14:paraId="4E6F0659" w14:textId="77777777" w:rsidTr="00D21045">
        <w:trPr>
          <w:trHeight w:val="387"/>
        </w:trPr>
        <w:tc>
          <w:tcPr>
            <w:tcW w:w="4111" w:type="dxa"/>
          </w:tcPr>
          <w:p w14:paraId="0D2BCAE3" w14:textId="77777777" w:rsidR="00051AC7" w:rsidRPr="001E74B5" w:rsidRDefault="00051AC7" w:rsidP="00051AC7">
            <w:pPr>
              <w:spacing w:after="0"/>
              <w:ind w:left="0" w:right="0" w:firstLine="0"/>
              <w:rPr>
                <w:rFonts w:ascii="Arial" w:eastAsia="Times New Roman" w:hAnsi="Arial" w:cs="Arial"/>
                <w:szCs w:val="24"/>
              </w:rPr>
            </w:pPr>
            <w:r w:rsidRPr="001E74B5">
              <w:rPr>
                <w:rFonts w:ascii="Arial" w:eastAsia="Times New Roman" w:hAnsi="Arial" w:cs="Arial"/>
                <w:szCs w:val="24"/>
              </w:rPr>
              <w:t>Så snart sista kappsegling avslutats</w:t>
            </w:r>
          </w:p>
        </w:tc>
        <w:tc>
          <w:tcPr>
            <w:tcW w:w="4536" w:type="dxa"/>
          </w:tcPr>
          <w:p w14:paraId="64132B3F" w14:textId="77777777" w:rsidR="00051AC7" w:rsidRPr="001E74B5" w:rsidRDefault="00051AC7" w:rsidP="00051AC7">
            <w:pPr>
              <w:spacing w:after="0"/>
              <w:ind w:left="0" w:right="0" w:firstLine="0"/>
              <w:rPr>
                <w:rFonts w:ascii="Arial" w:eastAsia="Times New Roman" w:hAnsi="Arial" w:cs="Arial"/>
                <w:szCs w:val="24"/>
                <w:lang w:val="en-GB"/>
              </w:rPr>
            </w:pPr>
            <w:r w:rsidRPr="001E74B5">
              <w:rPr>
                <w:rFonts w:ascii="Arial" w:eastAsia="Times New Roman" w:hAnsi="Arial" w:cs="Arial"/>
                <w:szCs w:val="24"/>
                <w:lang w:val="en-GB"/>
              </w:rPr>
              <w:t xml:space="preserve">Prisutdelning vid MaSS klubblokal </w:t>
            </w:r>
          </w:p>
        </w:tc>
      </w:tr>
    </w:tbl>
    <w:p w14:paraId="11D9ACD2" w14:textId="77777777" w:rsidR="00051AC7" w:rsidRDefault="00051AC7" w:rsidP="007A015D">
      <w:pPr>
        <w:tabs>
          <w:tab w:val="left" w:pos="567"/>
        </w:tabs>
        <w:spacing w:after="0"/>
        <w:contextualSpacing/>
        <w:rPr>
          <w:rFonts w:ascii="Arial" w:hAnsi="Arial" w:cs="Arial"/>
          <w:sz w:val="22"/>
          <w:szCs w:val="22"/>
        </w:rPr>
      </w:pPr>
      <w:r>
        <w:rPr>
          <w:rFonts w:ascii="Arial" w:hAnsi="Arial" w:cs="Arial"/>
          <w:sz w:val="22"/>
          <w:szCs w:val="22"/>
        </w:rPr>
        <w:tab/>
      </w:r>
    </w:p>
    <w:p w14:paraId="1C68C82E" w14:textId="632DF23C" w:rsidR="00EE2E1D" w:rsidRPr="001E74B5" w:rsidRDefault="00051AC7" w:rsidP="007A015D">
      <w:pPr>
        <w:tabs>
          <w:tab w:val="left" w:pos="567"/>
        </w:tabs>
        <w:spacing w:after="0"/>
        <w:contextualSpacing/>
        <w:rPr>
          <w:rFonts w:ascii="Arial" w:hAnsi="Arial" w:cs="Arial"/>
          <w:b/>
          <w:bCs/>
          <w:szCs w:val="24"/>
        </w:rPr>
      </w:pPr>
      <w:r w:rsidRPr="001E74B5">
        <w:rPr>
          <w:rFonts w:ascii="Arial" w:hAnsi="Arial" w:cs="Arial"/>
          <w:b/>
          <w:bCs/>
          <w:szCs w:val="24"/>
        </w:rPr>
        <w:t xml:space="preserve">Inga seglingar startas efter kl. 15.00 på söndag </w:t>
      </w:r>
      <w:r w:rsidR="006B2F46" w:rsidRPr="001E74B5">
        <w:rPr>
          <w:rFonts w:ascii="Arial" w:hAnsi="Arial" w:cs="Arial"/>
          <w:b/>
          <w:bCs/>
          <w:szCs w:val="24"/>
        </w:rPr>
        <w:t>5 maj.</w:t>
      </w:r>
    </w:p>
    <w:p w14:paraId="4F50A27E" w14:textId="1E3D8905" w:rsidR="007A015D" w:rsidRPr="001E74B5" w:rsidRDefault="007A015D" w:rsidP="007A015D">
      <w:pPr>
        <w:tabs>
          <w:tab w:val="left" w:pos="567"/>
        </w:tabs>
        <w:spacing w:after="0"/>
        <w:contextualSpacing/>
        <w:rPr>
          <w:rFonts w:ascii="Arial" w:hAnsi="Arial" w:cs="Arial"/>
          <w:szCs w:val="24"/>
        </w:rPr>
      </w:pPr>
    </w:p>
    <w:p w14:paraId="088F4636" w14:textId="7463B287" w:rsidR="00051AC7" w:rsidRPr="001E74B5" w:rsidRDefault="003D625C" w:rsidP="001E74B5">
      <w:pPr>
        <w:tabs>
          <w:tab w:val="left" w:pos="567"/>
        </w:tabs>
        <w:spacing w:after="0"/>
        <w:ind w:left="0" w:firstLine="0"/>
        <w:rPr>
          <w:rFonts w:ascii="Arial" w:hAnsi="Arial" w:cs="Arial"/>
          <w:szCs w:val="24"/>
        </w:rPr>
      </w:pPr>
      <w:r w:rsidRPr="001E74B5">
        <w:rPr>
          <w:rFonts w:ascii="Arial" w:hAnsi="Arial" w:cs="Arial"/>
          <w:szCs w:val="24"/>
        </w:rPr>
        <w:t>4</w:t>
      </w:r>
      <w:r w:rsidR="009C6797" w:rsidRPr="001E74B5">
        <w:rPr>
          <w:rFonts w:ascii="Arial" w:hAnsi="Arial" w:cs="Arial"/>
          <w:szCs w:val="24"/>
        </w:rPr>
        <w:t>.</w:t>
      </w:r>
      <w:r w:rsidRPr="001E74B5">
        <w:rPr>
          <w:rFonts w:ascii="Arial" w:hAnsi="Arial" w:cs="Arial"/>
          <w:szCs w:val="24"/>
        </w:rPr>
        <w:t>2</w:t>
      </w:r>
      <w:r w:rsidR="009C6797" w:rsidRPr="001E74B5">
        <w:rPr>
          <w:rFonts w:ascii="Arial" w:hAnsi="Arial" w:cs="Arial"/>
          <w:szCs w:val="24"/>
        </w:rPr>
        <w:tab/>
        <w:t>KSR 26 ändras enligt följande:</w:t>
      </w:r>
    </w:p>
    <w:p w14:paraId="72E11FE9" w14:textId="77777777" w:rsidR="000A1E03" w:rsidRPr="001E74B5" w:rsidRDefault="00051AC7" w:rsidP="009C6797">
      <w:pPr>
        <w:tabs>
          <w:tab w:val="left" w:pos="567"/>
        </w:tabs>
        <w:spacing w:after="0"/>
        <w:rPr>
          <w:rFonts w:ascii="Arial" w:hAnsi="Arial" w:cs="Arial"/>
          <w:szCs w:val="24"/>
        </w:rPr>
      </w:pPr>
      <w:r w:rsidRPr="001E74B5">
        <w:rPr>
          <w:rFonts w:ascii="Arial" w:hAnsi="Arial" w:cs="Arial"/>
          <w:szCs w:val="24"/>
        </w:rPr>
        <w:lastRenderedPageBreak/>
        <w:tab/>
        <w:t xml:space="preserve">Endast förberedelseflaggor P, U samt </w:t>
      </w:r>
      <w:r w:rsidR="000A1E03" w:rsidRPr="001E74B5">
        <w:rPr>
          <w:rFonts w:ascii="Arial" w:hAnsi="Arial" w:cs="Arial"/>
          <w:szCs w:val="24"/>
        </w:rPr>
        <w:t>SVART kommer</w:t>
      </w:r>
      <w:r w:rsidRPr="001E74B5">
        <w:rPr>
          <w:rFonts w:ascii="Arial" w:hAnsi="Arial" w:cs="Arial"/>
          <w:szCs w:val="24"/>
        </w:rPr>
        <w:t xml:space="preserve"> att användas</w:t>
      </w:r>
      <w:r w:rsidR="000A1E03" w:rsidRPr="001E74B5">
        <w:rPr>
          <w:rFonts w:ascii="Arial" w:hAnsi="Arial" w:cs="Arial"/>
          <w:szCs w:val="24"/>
        </w:rPr>
        <w:t>.</w:t>
      </w:r>
    </w:p>
    <w:p w14:paraId="1F99B3B8" w14:textId="6BB27C54" w:rsidR="000A1E03" w:rsidRPr="001E74B5" w:rsidRDefault="000A1E03" w:rsidP="009C6797">
      <w:pPr>
        <w:tabs>
          <w:tab w:val="left" w:pos="567"/>
        </w:tabs>
        <w:spacing w:after="0"/>
        <w:rPr>
          <w:rFonts w:ascii="Arial" w:hAnsi="Arial" w:cs="Arial"/>
          <w:szCs w:val="24"/>
        </w:rPr>
      </w:pPr>
      <w:r w:rsidRPr="001E74B5">
        <w:rPr>
          <w:rFonts w:ascii="Arial" w:hAnsi="Arial" w:cs="Arial"/>
          <w:noProof/>
          <w:color w:val="FFFFAA"/>
          <w:szCs w:val="24"/>
        </w:rPr>
        <w:drawing>
          <wp:anchor distT="0" distB="0" distL="114300" distR="114300" simplePos="0" relativeHeight="251659264" behindDoc="1" locked="0" layoutInCell="1" allowOverlap="1" wp14:anchorId="30AA341E" wp14:editId="68E249CF">
            <wp:simplePos x="0" y="0"/>
            <wp:positionH relativeFrom="column">
              <wp:posOffset>3417146</wp:posOffset>
            </wp:positionH>
            <wp:positionV relativeFrom="paragraph">
              <wp:posOffset>122978</wp:posOffset>
            </wp:positionV>
            <wp:extent cx="460800" cy="306000"/>
            <wp:effectExtent l="12700" t="12700" r="9525" b="12065"/>
            <wp:wrapNone/>
            <wp:docPr id="45" name="Bildobjekt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800" cy="306000"/>
                    </a:xfrm>
                    <a:prstGeom prst="rect">
                      <a:avLst/>
                    </a:prstGeom>
                    <a:noFill/>
                    <a:ln w="12700">
                      <a:solidFill>
                        <a:sysClr val="windowText" lastClr="000000"/>
                      </a:solidFill>
                    </a:ln>
                  </pic:spPr>
                </pic:pic>
              </a:graphicData>
            </a:graphic>
            <wp14:sizeRelH relativeFrom="page">
              <wp14:pctWidth>0</wp14:pctWidth>
            </wp14:sizeRelH>
            <wp14:sizeRelV relativeFrom="page">
              <wp14:pctHeight>0</wp14:pctHeight>
            </wp14:sizeRelV>
          </wp:anchor>
        </w:drawing>
      </w:r>
    </w:p>
    <w:p w14:paraId="1AC0C0C8" w14:textId="697B3ACF" w:rsidR="00C26AF5" w:rsidRPr="001E74B5" w:rsidRDefault="000A1E03" w:rsidP="00C26AF5">
      <w:pPr>
        <w:tabs>
          <w:tab w:val="left" w:pos="567"/>
        </w:tabs>
        <w:spacing w:after="0"/>
        <w:rPr>
          <w:rFonts w:ascii="Arial" w:hAnsi="Arial" w:cs="Arial"/>
          <w:szCs w:val="24"/>
        </w:rPr>
      </w:pPr>
      <w:r w:rsidRPr="001E74B5">
        <w:rPr>
          <w:rFonts w:ascii="Arial" w:hAnsi="Arial" w:cs="Arial"/>
          <w:szCs w:val="24"/>
        </w:rPr>
        <w:t>4.3</w:t>
      </w:r>
      <w:r w:rsidRPr="001E74B5">
        <w:rPr>
          <w:rFonts w:ascii="Arial" w:hAnsi="Arial" w:cs="Arial"/>
          <w:szCs w:val="24"/>
        </w:rPr>
        <w:tab/>
        <w:t xml:space="preserve">Varningssignal </w:t>
      </w:r>
      <w:r w:rsidR="006B2F46" w:rsidRPr="001E74B5">
        <w:rPr>
          <w:rFonts w:ascii="Arial" w:hAnsi="Arial" w:cs="Arial"/>
          <w:szCs w:val="24"/>
        </w:rPr>
        <w:t xml:space="preserve">för </w:t>
      </w:r>
      <w:r w:rsidR="006B2F46" w:rsidRPr="001E74B5">
        <w:rPr>
          <w:rFonts w:ascii="Arial" w:hAnsi="Arial" w:cs="Arial"/>
          <w:b/>
          <w:bCs/>
          <w:szCs w:val="24"/>
        </w:rPr>
        <w:t>OK-jolle</w:t>
      </w:r>
      <w:r w:rsidR="006B2F46" w:rsidRPr="001E74B5">
        <w:rPr>
          <w:rFonts w:ascii="Arial" w:hAnsi="Arial" w:cs="Arial"/>
          <w:szCs w:val="24"/>
        </w:rPr>
        <w:t xml:space="preserve"> </w:t>
      </w:r>
      <w:r w:rsidRPr="001E74B5">
        <w:rPr>
          <w:rFonts w:ascii="Arial" w:hAnsi="Arial" w:cs="Arial"/>
          <w:szCs w:val="24"/>
        </w:rPr>
        <w:t xml:space="preserve">= klassflagga </w:t>
      </w:r>
      <w:r w:rsidR="006B2F46" w:rsidRPr="001E74B5">
        <w:rPr>
          <w:rFonts w:ascii="Arial" w:hAnsi="Arial" w:cs="Arial"/>
          <w:szCs w:val="24"/>
        </w:rPr>
        <w:t>=</w:t>
      </w:r>
      <w:r w:rsidR="009C6797" w:rsidRPr="001E74B5">
        <w:rPr>
          <w:rFonts w:ascii="Arial" w:hAnsi="Arial" w:cs="Arial"/>
          <w:szCs w:val="24"/>
        </w:rPr>
        <w:br/>
      </w:r>
    </w:p>
    <w:p w14:paraId="20B31BEF" w14:textId="24A59F2E" w:rsidR="001E74B5" w:rsidRDefault="00BC004C" w:rsidP="00C26AF5">
      <w:pPr>
        <w:tabs>
          <w:tab w:val="left" w:pos="567"/>
        </w:tabs>
        <w:spacing w:after="0"/>
        <w:rPr>
          <w:rFonts w:ascii="Arial" w:hAnsi="Arial" w:cs="Arial"/>
          <w:szCs w:val="24"/>
        </w:rPr>
      </w:pPr>
      <w:r w:rsidRPr="001E74B5">
        <w:rPr>
          <w:rFonts w:ascii="Arial" w:hAnsi="Arial" w:cs="Arial"/>
          <w:noProof/>
          <w:color w:val="FFFF00"/>
          <w:szCs w:val="24"/>
        </w:rPr>
        <w:drawing>
          <wp:anchor distT="0" distB="0" distL="114300" distR="114300" simplePos="0" relativeHeight="251661312" behindDoc="1" locked="0" layoutInCell="1" allowOverlap="1" wp14:anchorId="0586D6AE" wp14:editId="06D9B430">
            <wp:simplePos x="0" y="0"/>
            <wp:positionH relativeFrom="column">
              <wp:posOffset>3229543</wp:posOffset>
            </wp:positionH>
            <wp:positionV relativeFrom="paragraph">
              <wp:posOffset>118745</wp:posOffset>
            </wp:positionV>
            <wp:extent cx="471600" cy="316800"/>
            <wp:effectExtent l="12700" t="12700" r="11430" b="13970"/>
            <wp:wrapNone/>
            <wp:docPr id="7" name="Bild 47" descr="http://www.sarpen.nu/flaggor/signa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arpen.nu/flaggor/signal/F.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600" cy="316800"/>
                    </a:xfrm>
                    <a:prstGeom prst="rect">
                      <a:avLst/>
                    </a:prstGeom>
                    <a:noFill/>
                    <a:ln w="0">
                      <a:solidFill>
                        <a:schemeClr val="tx1"/>
                      </a:solidFill>
                    </a:ln>
                  </pic:spPr>
                </pic:pic>
              </a:graphicData>
            </a:graphic>
            <wp14:sizeRelH relativeFrom="margin">
              <wp14:pctWidth>0</wp14:pctWidth>
            </wp14:sizeRelH>
            <wp14:sizeRelV relativeFrom="margin">
              <wp14:pctHeight>0</wp14:pctHeight>
            </wp14:sizeRelV>
          </wp:anchor>
        </w:drawing>
      </w:r>
      <w:r w:rsidR="006B2F46" w:rsidRPr="001E74B5">
        <w:rPr>
          <w:rFonts w:ascii="Arial" w:hAnsi="Arial" w:cs="Arial"/>
          <w:szCs w:val="24"/>
        </w:rPr>
        <w:tab/>
      </w:r>
    </w:p>
    <w:p w14:paraId="1136F7C5" w14:textId="3836AD5D" w:rsidR="006B2F46" w:rsidRPr="001E74B5" w:rsidRDefault="001E74B5" w:rsidP="00C26AF5">
      <w:pPr>
        <w:tabs>
          <w:tab w:val="left" w:pos="567"/>
        </w:tabs>
        <w:spacing w:after="0"/>
        <w:rPr>
          <w:rFonts w:ascii="Arial" w:hAnsi="Arial" w:cs="Arial"/>
          <w:szCs w:val="24"/>
        </w:rPr>
      </w:pPr>
      <w:r>
        <w:rPr>
          <w:rFonts w:ascii="Arial" w:hAnsi="Arial" w:cs="Arial"/>
          <w:szCs w:val="24"/>
        </w:rPr>
        <w:tab/>
      </w:r>
      <w:r w:rsidR="006B2F46" w:rsidRPr="001E74B5">
        <w:rPr>
          <w:rFonts w:ascii="Arial" w:hAnsi="Arial" w:cs="Arial"/>
          <w:szCs w:val="24"/>
        </w:rPr>
        <w:t xml:space="preserve">Varningssignal för </w:t>
      </w:r>
      <w:r w:rsidR="006B2F46" w:rsidRPr="001E74B5">
        <w:rPr>
          <w:rFonts w:ascii="Arial" w:hAnsi="Arial" w:cs="Arial"/>
          <w:b/>
          <w:bCs/>
          <w:szCs w:val="24"/>
        </w:rPr>
        <w:t>Finnjolle</w:t>
      </w:r>
      <w:r w:rsidR="006B2F46" w:rsidRPr="001E74B5">
        <w:rPr>
          <w:rFonts w:ascii="Arial" w:hAnsi="Arial" w:cs="Arial"/>
          <w:szCs w:val="24"/>
        </w:rPr>
        <w:t xml:space="preserve"> = flagga F =</w:t>
      </w:r>
    </w:p>
    <w:p w14:paraId="4ADC3327" w14:textId="5FA2D505" w:rsidR="006B2F46" w:rsidRPr="001E74B5" w:rsidRDefault="006B2F46" w:rsidP="00E54B4B">
      <w:pPr>
        <w:tabs>
          <w:tab w:val="left" w:pos="567"/>
        </w:tabs>
        <w:spacing w:after="0"/>
        <w:contextualSpacing/>
        <w:rPr>
          <w:rFonts w:ascii="Arial" w:hAnsi="Arial" w:cs="Arial"/>
          <w:szCs w:val="24"/>
        </w:rPr>
      </w:pPr>
    </w:p>
    <w:p w14:paraId="65B10E9D" w14:textId="77777777" w:rsidR="00C4005E" w:rsidRPr="001E74B5" w:rsidRDefault="00C4005E" w:rsidP="00E54B4B">
      <w:pPr>
        <w:tabs>
          <w:tab w:val="left" w:pos="567"/>
        </w:tabs>
        <w:spacing w:after="0"/>
        <w:contextualSpacing/>
        <w:rPr>
          <w:rFonts w:ascii="Arial" w:hAnsi="Arial" w:cs="Arial"/>
          <w:szCs w:val="24"/>
        </w:rPr>
      </w:pPr>
    </w:p>
    <w:p w14:paraId="6AD2A865" w14:textId="5C3B3019" w:rsidR="009C6797" w:rsidRPr="001E74B5" w:rsidRDefault="003D625C" w:rsidP="00E54B4B">
      <w:pPr>
        <w:tabs>
          <w:tab w:val="left" w:pos="567"/>
        </w:tabs>
        <w:spacing w:after="0"/>
        <w:contextualSpacing/>
        <w:rPr>
          <w:rFonts w:ascii="Arial" w:hAnsi="Arial" w:cs="Arial"/>
          <w:szCs w:val="24"/>
        </w:rPr>
      </w:pPr>
      <w:r w:rsidRPr="001E74B5">
        <w:rPr>
          <w:rFonts w:ascii="Arial" w:hAnsi="Arial" w:cs="Arial"/>
          <w:szCs w:val="24"/>
        </w:rPr>
        <w:t>4</w:t>
      </w:r>
      <w:r w:rsidR="009C6797" w:rsidRPr="001E74B5">
        <w:rPr>
          <w:rFonts w:ascii="Arial" w:hAnsi="Arial" w:cs="Arial"/>
          <w:szCs w:val="24"/>
        </w:rPr>
        <w:t>.</w:t>
      </w:r>
      <w:r w:rsidR="00C26AF5" w:rsidRPr="001E74B5">
        <w:rPr>
          <w:rFonts w:ascii="Arial" w:hAnsi="Arial" w:cs="Arial"/>
          <w:szCs w:val="24"/>
        </w:rPr>
        <w:t>4</w:t>
      </w:r>
      <w:r w:rsidR="009C6797" w:rsidRPr="001E74B5">
        <w:rPr>
          <w:rFonts w:ascii="Arial" w:hAnsi="Arial" w:cs="Arial"/>
          <w:szCs w:val="24"/>
        </w:rPr>
        <w:tab/>
        <w:t xml:space="preserve">För att uppmärksamma båtar på att ett nytt startförfarande snart ska börja kommer den orange startlinjeflaggan att visas med en ljudsignal minst fem minuter före </w:t>
      </w:r>
      <w:r w:rsidR="000A1E03" w:rsidRPr="001E74B5">
        <w:rPr>
          <w:rFonts w:ascii="Arial" w:hAnsi="Arial" w:cs="Arial"/>
          <w:szCs w:val="24"/>
        </w:rPr>
        <w:t>varning</w:t>
      </w:r>
      <w:r w:rsidR="009C6797" w:rsidRPr="001E74B5">
        <w:rPr>
          <w:rFonts w:ascii="Arial" w:hAnsi="Arial" w:cs="Arial"/>
          <w:szCs w:val="24"/>
        </w:rPr>
        <w:t>ssignalen.</w:t>
      </w:r>
      <w:r w:rsidR="009C6797" w:rsidRPr="001E74B5">
        <w:rPr>
          <w:rFonts w:ascii="Arial" w:hAnsi="Arial" w:cs="Arial"/>
          <w:szCs w:val="24"/>
        </w:rPr>
        <w:br/>
      </w:r>
    </w:p>
    <w:p w14:paraId="70007663" w14:textId="77F9B03B" w:rsidR="005F187F" w:rsidRPr="001E74B5" w:rsidRDefault="003D625C" w:rsidP="005F187F">
      <w:pPr>
        <w:tabs>
          <w:tab w:val="left" w:pos="567"/>
        </w:tabs>
        <w:spacing w:after="0"/>
        <w:rPr>
          <w:rFonts w:ascii="Arial" w:hAnsi="Arial" w:cs="Arial"/>
          <w:szCs w:val="24"/>
        </w:rPr>
      </w:pPr>
      <w:r w:rsidRPr="001E74B5">
        <w:rPr>
          <w:rFonts w:ascii="Arial" w:hAnsi="Arial" w:cs="Arial"/>
          <w:szCs w:val="24"/>
        </w:rPr>
        <w:t>4</w:t>
      </w:r>
      <w:r w:rsidR="009C6797" w:rsidRPr="001E74B5">
        <w:rPr>
          <w:rFonts w:ascii="Arial" w:hAnsi="Arial" w:cs="Arial"/>
          <w:szCs w:val="24"/>
        </w:rPr>
        <w:t>.</w:t>
      </w:r>
      <w:r w:rsidR="00C26AF5" w:rsidRPr="001E74B5">
        <w:rPr>
          <w:rFonts w:ascii="Arial" w:hAnsi="Arial" w:cs="Arial"/>
          <w:szCs w:val="24"/>
        </w:rPr>
        <w:t>5</w:t>
      </w:r>
      <w:r w:rsidR="009C6797" w:rsidRPr="001E74B5">
        <w:rPr>
          <w:rFonts w:ascii="Arial" w:hAnsi="Arial" w:cs="Arial"/>
          <w:szCs w:val="24"/>
        </w:rPr>
        <w:tab/>
        <w:t>En båt som startar mer än fem minuter efter startsignalen räknas som inte startande (DNS).</w:t>
      </w:r>
    </w:p>
    <w:p w14:paraId="67FB80F4" w14:textId="77777777" w:rsidR="005F187F" w:rsidRDefault="005F187F" w:rsidP="005F187F">
      <w:pPr>
        <w:tabs>
          <w:tab w:val="left" w:pos="567"/>
        </w:tabs>
        <w:spacing w:after="0"/>
        <w:rPr>
          <w:rFonts w:ascii="Arial" w:hAnsi="Arial" w:cs="Arial"/>
          <w:sz w:val="22"/>
          <w:szCs w:val="22"/>
        </w:rPr>
      </w:pPr>
    </w:p>
    <w:p w14:paraId="3199F1A8" w14:textId="6A25910B" w:rsidR="007A015D" w:rsidRPr="001E74B5" w:rsidRDefault="007A015D" w:rsidP="000C59B7">
      <w:pPr>
        <w:tabs>
          <w:tab w:val="left" w:pos="567"/>
        </w:tabs>
        <w:spacing w:after="0"/>
        <w:rPr>
          <w:rFonts w:ascii="Arial" w:hAnsi="Arial" w:cs="Arial"/>
          <w:szCs w:val="24"/>
        </w:rPr>
      </w:pPr>
      <w:r w:rsidRPr="001E74B5">
        <w:rPr>
          <w:rFonts w:ascii="Arial" w:hAnsi="Arial" w:cs="Arial"/>
          <w:b/>
          <w:bCs/>
          <w:szCs w:val="24"/>
        </w:rPr>
        <w:t>5.</w:t>
      </w:r>
      <w:r w:rsidRPr="001E74B5">
        <w:rPr>
          <w:rFonts w:ascii="Arial" w:hAnsi="Arial" w:cs="Arial"/>
          <w:b/>
          <w:bCs/>
          <w:szCs w:val="24"/>
        </w:rPr>
        <w:tab/>
      </w:r>
      <w:r w:rsidR="000D5D39" w:rsidRPr="001E74B5">
        <w:rPr>
          <w:rFonts w:ascii="Arial" w:hAnsi="Arial" w:cs="Arial"/>
          <w:b/>
          <w:bCs/>
          <w:szCs w:val="24"/>
        </w:rPr>
        <w:t>Banan</w:t>
      </w:r>
    </w:p>
    <w:p w14:paraId="28FDF958" w14:textId="62EBEAEA" w:rsidR="00BC004C" w:rsidRDefault="007A015D" w:rsidP="00C26AF5">
      <w:pPr>
        <w:tabs>
          <w:tab w:val="left" w:pos="567"/>
        </w:tabs>
        <w:spacing w:after="0"/>
        <w:contextualSpacing/>
        <w:rPr>
          <w:rFonts w:ascii="Arial" w:hAnsi="Arial" w:cs="Arial"/>
          <w:szCs w:val="24"/>
        </w:rPr>
      </w:pPr>
      <w:r w:rsidRPr="001E74B5">
        <w:rPr>
          <w:rFonts w:ascii="Arial" w:hAnsi="Arial" w:cs="Arial"/>
          <w:szCs w:val="24"/>
        </w:rPr>
        <w:t>5.1</w:t>
      </w:r>
      <w:r w:rsidR="00362A88" w:rsidRPr="001E74B5">
        <w:rPr>
          <w:rFonts w:ascii="Arial" w:hAnsi="Arial" w:cs="Arial"/>
          <w:szCs w:val="24"/>
        </w:rPr>
        <w:tab/>
      </w:r>
      <w:bookmarkStart w:id="2" w:name="_Hlk128144848"/>
      <w:r w:rsidR="00362A88" w:rsidRPr="001E74B5">
        <w:rPr>
          <w:rFonts w:ascii="Arial" w:hAnsi="Arial" w:cs="Arial"/>
          <w:szCs w:val="24"/>
        </w:rPr>
        <w:t xml:space="preserve">Startlinjen är mellan </w:t>
      </w:r>
      <w:r w:rsidR="00BC004C">
        <w:rPr>
          <w:rFonts w:ascii="Arial" w:hAnsi="Arial" w:cs="Arial"/>
          <w:szCs w:val="24"/>
        </w:rPr>
        <w:t xml:space="preserve">två flaggbojar med orangea flaggor. </w:t>
      </w:r>
      <w:bookmarkEnd w:id="2"/>
    </w:p>
    <w:p w14:paraId="6351CE5E" w14:textId="77777777" w:rsidR="00BC004C" w:rsidRDefault="00BC004C" w:rsidP="00C26AF5">
      <w:pPr>
        <w:tabs>
          <w:tab w:val="left" w:pos="567"/>
        </w:tabs>
        <w:spacing w:after="0"/>
        <w:contextualSpacing/>
        <w:rPr>
          <w:rFonts w:ascii="Arial" w:hAnsi="Arial" w:cs="Arial"/>
          <w:szCs w:val="24"/>
        </w:rPr>
      </w:pPr>
    </w:p>
    <w:p w14:paraId="433454DD" w14:textId="0EF871ED" w:rsidR="00F21A7A" w:rsidRDefault="00F21A7A" w:rsidP="00F21A7A">
      <w:pPr>
        <w:tabs>
          <w:tab w:val="left" w:pos="567"/>
        </w:tabs>
        <w:contextualSpacing/>
        <w:rPr>
          <w:rFonts w:ascii="Arial" w:hAnsi="Arial" w:cs="Arial"/>
          <w:szCs w:val="24"/>
        </w:rPr>
      </w:pPr>
      <w:r w:rsidRPr="001E74B5">
        <w:rPr>
          <w:rFonts w:ascii="Arial" w:hAnsi="Arial" w:cs="Arial"/>
          <w:szCs w:val="24"/>
        </w:rPr>
        <w:t>5.2</w:t>
      </w:r>
      <w:r w:rsidRPr="001E74B5">
        <w:rPr>
          <w:rFonts w:ascii="Arial" w:hAnsi="Arial" w:cs="Arial"/>
          <w:szCs w:val="24"/>
        </w:rPr>
        <w:tab/>
      </w:r>
      <w:r w:rsidR="00D21023" w:rsidRPr="001E74B5">
        <w:rPr>
          <w:rFonts w:ascii="Arial" w:hAnsi="Arial" w:cs="Arial"/>
          <w:szCs w:val="24"/>
        </w:rPr>
        <w:t>Banan är en kryss/länsbana</w:t>
      </w:r>
      <w:r w:rsidR="00220ACA" w:rsidRPr="001E74B5">
        <w:rPr>
          <w:rFonts w:ascii="Arial" w:hAnsi="Arial" w:cs="Arial"/>
          <w:szCs w:val="24"/>
        </w:rPr>
        <w:t xml:space="preserve"> som seglas </w:t>
      </w:r>
      <w:r w:rsidR="00564A7D" w:rsidRPr="001E74B5">
        <w:rPr>
          <w:rFonts w:ascii="Arial" w:hAnsi="Arial" w:cs="Arial"/>
          <w:szCs w:val="24"/>
        </w:rPr>
        <w:t>S</w:t>
      </w:r>
      <w:r w:rsidR="00220ACA" w:rsidRPr="001E74B5">
        <w:rPr>
          <w:rFonts w:ascii="Arial" w:hAnsi="Arial" w:cs="Arial"/>
          <w:szCs w:val="24"/>
        </w:rPr>
        <w:t>ta</w:t>
      </w:r>
      <w:r w:rsidR="008E603A" w:rsidRPr="001E74B5">
        <w:rPr>
          <w:rFonts w:ascii="Arial" w:hAnsi="Arial" w:cs="Arial"/>
          <w:szCs w:val="24"/>
        </w:rPr>
        <w:t>r</w:t>
      </w:r>
      <w:r w:rsidR="00220ACA" w:rsidRPr="001E74B5">
        <w:rPr>
          <w:rFonts w:ascii="Arial" w:hAnsi="Arial" w:cs="Arial"/>
          <w:szCs w:val="24"/>
        </w:rPr>
        <w:t xml:space="preserve">t – </w:t>
      </w:r>
      <w:r w:rsidR="00FE56B6" w:rsidRPr="001E74B5">
        <w:rPr>
          <w:rFonts w:ascii="Arial" w:hAnsi="Arial" w:cs="Arial"/>
          <w:szCs w:val="24"/>
        </w:rPr>
        <w:t>1 – 2 – 1 – 2 – Mål</w:t>
      </w:r>
      <w:r w:rsidR="00F17A37" w:rsidRPr="001E74B5">
        <w:rPr>
          <w:rFonts w:ascii="Arial" w:hAnsi="Arial" w:cs="Arial"/>
          <w:szCs w:val="24"/>
        </w:rPr>
        <w:t>.</w:t>
      </w:r>
      <w:r w:rsidR="00FE56B6" w:rsidRPr="001E74B5">
        <w:rPr>
          <w:rFonts w:ascii="Arial" w:hAnsi="Arial" w:cs="Arial"/>
          <w:szCs w:val="24"/>
        </w:rPr>
        <w:t xml:space="preserve"> </w:t>
      </w:r>
      <w:r w:rsidR="00A26A59" w:rsidRPr="001E74B5">
        <w:rPr>
          <w:rFonts w:ascii="Arial" w:hAnsi="Arial" w:cs="Arial"/>
          <w:color w:val="000000"/>
          <w:szCs w:val="24"/>
        </w:rPr>
        <w:t>Rundningsmärkena är [</w:t>
      </w:r>
      <w:r w:rsidR="00F17A37" w:rsidRPr="001E74B5">
        <w:rPr>
          <w:rFonts w:ascii="Arial" w:hAnsi="Arial" w:cs="Arial"/>
          <w:color w:val="000000"/>
          <w:szCs w:val="24"/>
        </w:rPr>
        <w:t xml:space="preserve">gula cylinderbojar </w:t>
      </w:r>
      <w:r w:rsidR="00A26A59" w:rsidRPr="001E74B5">
        <w:rPr>
          <w:rFonts w:ascii="Arial" w:hAnsi="Arial" w:cs="Arial"/>
          <w:color w:val="000000"/>
          <w:szCs w:val="24"/>
        </w:rPr>
        <w:t xml:space="preserve">och </w:t>
      </w:r>
      <w:r w:rsidR="00CE297C" w:rsidRPr="001E74B5">
        <w:rPr>
          <w:rFonts w:ascii="Arial" w:hAnsi="Arial" w:cs="Arial"/>
          <w:color w:val="000000"/>
          <w:szCs w:val="24"/>
        </w:rPr>
        <w:t>märke 1 s</w:t>
      </w:r>
      <w:r w:rsidR="006175E0" w:rsidRPr="001E74B5">
        <w:rPr>
          <w:rFonts w:ascii="Arial" w:hAnsi="Arial" w:cs="Arial"/>
          <w:szCs w:val="24"/>
        </w:rPr>
        <w:t xml:space="preserve">ka </w:t>
      </w:r>
      <w:r w:rsidR="00FF41B8" w:rsidRPr="001E74B5">
        <w:rPr>
          <w:rFonts w:ascii="Arial" w:hAnsi="Arial" w:cs="Arial"/>
          <w:szCs w:val="24"/>
        </w:rPr>
        <w:t>rundas</w:t>
      </w:r>
      <w:r w:rsidR="008E603A" w:rsidRPr="001E74B5">
        <w:rPr>
          <w:rFonts w:ascii="Arial" w:hAnsi="Arial" w:cs="Arial"/>
          <w:szCs w:val="24"/>
        </w:rPr>
        <w:t xml:space="preserve"> om babord.</w:t>
      </w:r>
    </w:p>
    <w:p w14:paraId="64071C77" w14:textId="77777777" w:rsidR="00BC004C" w:rsidRDefault="00BC004C" w:rsidP="00F21A7A">
      <w:pPr>
        <w:tabs>
          <w:tab w:val="left" w:pos="567"/>
        </w:tabs>
        <w:contextualSpacing/>
        <w:rPr>
          <w:rFonts w:ascii="Arial" w:hAnsi="Arial" w:cs="Arial"/>
          <w:szCs w:val="24"/>
        </w:rPr>
      </w:pPr>
    </w:p>
    <w:p w14:paraId="78E87D4B" w14:textId="3BFC6997" w:rsidR="003E577D" w:rsidRDefault="00BC004C" w:rsidP="00B61E66">
      <w:pPr>
        <w:tabs>
          <w:tab w:val="left" w:pos="567"/>
        </w:tabs>
        <w:spacing w:after="0"/>
        <w:contextualSpacing/>
        <w:rPr>
          <w:rFonts w:ascii="Arial" w:hAnsi="Arial" w:cs="Arial"/>
          <w:i/>
          <w:iCs/>
          <w:szCs w:val="24"/>
        </w:rPr>
      </w:pPr>
      <w:r w:rsidRPr="00BC004C">
        <w:rPr>
          <w:rFonts w:ascii="Arial" w:hAnsi="Arial" w:cs="Arial"/>
          <w:szCs w:val="24"/>
        </w:rPr>
        <w:t xml:space="preserve">5.2.1. För att underlätta för banändring kommer kryssmärket kunna </w:t>
      </w:r>
      <w:proofErr w:type="gramStart"/>
      <w:r w:rsidRPr="00BC004C">
        <w:rPr>
          <w:rFonts w:ascii="Arial" w:hAnsi="Arial" w:cs="Arial"/>
          <w:szCs w:val="24"/>
        </w:rPr>
        <w:t xml:space="preserve">att </w:t>
      </w:r>
      <w:r w:rsidRPr="00BC004C">
        <w:rPr>
          <w:rFonts w:ascii="Arial" w:hAnsi="Arial" w:cs="Arial"/>
          <w:szCs w:val="24"/>
        </w:rPr>
        <w:t>utgöras</w:t>
      </w:r>
      <w:proofErr w:type="gramEnd"/>
      <w:r w:rsidRPr="00BC004C">
        <w:rPr>
          <w:rFonts w:ascii="Arial" w:hAnsi="Arial" w:cs="Arial"/>
          <w:szCs w:val="24"/>
        </w:rPr>
        <w:t xml:space="preserve"> av en orange boj i stället för gul cylinder. Startfartyget kommer att signalera gul flagg för användning av gult kryssmärke och orange flagg om orange kryssmärke ska användas</w:t>
      </w:r>
      <w:r w:rsidRPr="001E74B5">
        <w:rPr>
          <w:rFonts w:ascii="Arial" w:hAnsi="Arial" w:cs="Arial"/>
          <w:szCs w:val="24"/>
        </w:rPr>
        <w:br/>
      </w:r>
    </w:p>
    <w:p w14:paraId="7645B43F" w14:textId="77777777" w:rsidR="00B61E66" w:rsidRDefault="00B61E66" w:rsidP="00B61E66">
      <w:pPr>
        <w:tabs>
          <w:tab w:val="left" w:pos="567"/>
        </w:tabs>
        <w:spacing w:after="0"/>
        <w:contextualSpacing/>
        <w:rPr>
          <w:rFonts w:ascii="Arial" w:hAnsi="Arial" w:cs="Arial"/>
          <w:i/>
          <w:iCs/>
          <w:szCs w:val="24"/>
        </w:rPr>
      </w:pPr>
    </w:p>
    <w:p w14:paraId="50C75740" w14:textId="77777777" w:rsidR="00B61E66" w:rsidRPr="00B61E66" w:rsidRDefault="00B61E66" w:rsidP="00B61E66">
      <w:pPr>
        <w:tabs>
          <w:tab w:val="left" w:pos="567"/>
        </w:tabs>
        <w:spacing w:after="0"/>
        <w:contextualSpacing/>
        <w:rPr>
          <w:rFonts w:ascii="Arial" w:hAnsi="Arial" w:cs="Arial"/>
          <w:i/>
          <w:iCs/>
          <w:szCs w:val="24"/>
        </w:rPr>
      </w:pPr>
    </w:p>
    <w:p w14:paraId="10AC0F1D" w14:textId="147527AF" w:rsidR="00416B9B" w:rsidRDefault="000920E3" w:rsidP="00B61E66">
      <w:pPr>
        <w:tabs>
          <w:tab w:val="left" w:pos="567"/>
        </w:tabs>
        <w:ind w:left="0" w:firstLine="0"/>
        <w:contextualSpacing/>
        <w:jc w:val="center"/>
        <w:rPr>
          <w:rFonts w:ascii="Arial" w:hAnsi="Arial" w:cs="Arial"/>
          <w:sz w:val="22"/>
          <w:szCs w:val="22"/>
        </w:rPr>
      </w:pPr>
      <w:r>
        <w:rPr>
          <w:rFonts w:ascii="Arial" w:hAnsi="Arial" w:cs="Arial"/>
          <w:noProof/>
          <w:szCs w:val="24"/>
        </w:rPr>
        <w:drawing>
          <wp:inline distT="0" distB="0" distL="0" distR="0" wp14:anchorId="6D8025D6" wp14:editId="4446E479">
            <wp:extent cx="1682885" cy="3833238"/>
            <wp:effectExtent l="0" t="0" r="0" b="2540"/>
            <wp:docPr id="1" name="Bildobjekt 1" descr="En bild som visar design&#10;&#10;Automatiskt genererad beskrivning med medel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design&#10;&#10;Automatiskt genererad beskrivning med medelhög exakthet"/>
                    <pic:cNvPicPr/>
                  </pic:nvPicPr>
                  <pic:blipFill>
                    <a:blip r:embed="rId11">
                      <a:extLst>
                        <a:ext uri="{28A0092B-C50C-407E-A947-70E740481C1C}">
                          <a14:useLocalDpi xmlns:a14="http://schemas.microsoft.com/office/drawing/2010/main" val="0"/>
                        </a:ext>
                      </a:extLst>
                    </a:blip>
                    <a:stretch>
                      <a:fillRect/>
                    </a:stretch>
                  </pic:blipFill>
                  <pic:spPr>
                    <a:xfrm>
                      <a:off x="0" y="0"/>
                      <a:ext cx="1715938" cy="3908524"/>
                    </a:xfrm>
                    <a:prstGeom prst="rect">
                      <a:avLst/>
                    </a:prstGeom>
                  </pic:spPr>
                </pic:pic>
              </a:graphicData>
            </a:graphic>
          </wp:inline>
        </w:drawing>
      </w:r>
    </w:p>
    <w:p w14:paraId="53CD750B" w14:textId="77777777" w:rsidR="00340AD7" w:rsidRDefault="00340AD7" w:rsidP="00880E39">
      <w:pPr>
        <w:tabs>
          <w:tab w:val="left" w:pos="567"/>
        </w:tabs>
        <w:ind w:left="0" w:firstLine="0"/>
        <w:contextualSpacing/>
        <w:rPr>
          <w:rFonts w:ascii="Arial" w:hAnsi="Arial" w:cs="Arial"/>
          <w:sz w:val="22"/>
          <w:szCs w:val="22"/>
        </w:rPr>
      </w:pPr>
    </w:p>
    <w:p w14:paraId="6354EB83" w14:textId="77777777" w:rsidR="00340AD7" w:rsidRDefault="00340AD7" w:rsidP="00880E39">
      <w:pPr>
        <w:tabs>
          <w:tab w:val="left" w:pos="567"/>
        </w:tabs>
        <w:ind w:left="0" w:firstLine="0"/>
        <w:contextualSpacing/>
        <w:rPr>
          <w:rFonts w:ascii="Arial" w:hAnsi="Arial" w:cs="Arial"/>
          <w:sz w:val="22"/>
          <w:szCs w:val="22"/>
        </w:rPr>
      </w:pPr>
    </w:p>
    <w:p w14:paraId="5EE10069" w14:textId="74A0DDA4" w:rsidR="00C26AF5" w:rsidRDefault="00C26AF5" w:rsidP="00F17A37">
      <w:pPr>
        <w:tabs>
          <w:tab w:val="left" w:pos="567"/>
        </w:tabs>
        <w:contextualSpacing/>
        <w:rPr>
          <w:rFonts w:ascii="Arial" w:hAnsi="Arial" w:cs="Arial"/>
          <w:sz w:val="22"/>
          <w:szCs w:val="22"/>
        </w:rPr>
      </w:pPr>
    </w:p>
    <w:p w14:paraId="4ED470C9" w14:textId="5A63CB2C" w:rsidR="00C26AF5" w:rsidRPr="001E74B5" w:rsidRDefault="00BC004C" w:rsidP="00F17A37">
      <w:pPr>
        <w:tabs>
          <w:tab w:val="left" w:pos="567"/>
        </w:tabs>
        <w:contextualSpacing/>
        <w:rPr>
          <w:rFonts w:ascii="Arial" w:hAnsi="Arial" w:cs="Arial"/>
          <w:szCs w:val="24"/>
        </w:rPr>
      </w:pPr>
      <w:r w:rsidRPr="001E74B5">
        <w:rPr>
          <w:rFonts w:ascii="Arial" w:hAnsi="Arial" w:cs="Arial"/>
          <w:noProof/>
          <w:color w:val="FFFF00"/>
          <w:szCs w:val="24"/>
        </w:rPr>
        <w:drawing>
          <wp:anchor distT="0" distB="0" distL="114300" distR="114300" simplePos="0" relativeHeight="251662336" behindDoc="1" locked="0" layoutInCell="1" allowOverlap="1" wp14:anchorId="7BFEA638" wp14:editId="25C175D5">
            <wp:simplePos x="0" y="0"/>
            <wp:positionH relativeFrom="column">
              <wp:posOffset>4147185</wp:posOffset>
            </wp:positionH>
            <wp:positionV relativeFrom="paragraph">
              <wp:posOffset>180340</wp:posOffset>
            </wp:positionV>
            <wp:extent cx="302400" cy="201600"/>
            <wp:effectExtent l="12700" t="12700" r="15240" b="14605"/>
            <wp:wrapNone/>
            <wp:docPr id="16" name="Bild 56" descr="http://www.sarpen.nu/flaggor/sign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sarpen.nu/flaggor/signal/O.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400" cy="201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BD7053" w:rsidRPr="001E74B5">
        <w:rPr>
          <w:rFonts w:ascii="Arial" w:hAnsi="Arial" w:cs="Arial"/>
          <w:szCs w:val="24"/>
        </w:rPr>
        <w:t>5.3</w:t>
      </w:r>
      <w:r w:rsidR="00BD7053" w:rsidRPr="001E74B5">
        <w:rPr>
          <w:rFonts w:ascii="Arial" w:hAnsi="Arial" w:cs="Arial"/>
          <w:szCs w:val="24"/>
        </w:rPr>
        <w:tab/>
      </w:r>
      <w:r w:rsidR="00BD7053" w:rsidRPr="001E74B5">
        <w:rPr>
          <w:rFonts w:ascii="Arial" w:hAnsi="Arial" w:cs="Arial"/>
          <w:b/>
          <w:bCs/>
          <w:szCs w:val="24"/>
        </w:rPr>
        <w:t>Detta gäller endast Finnjolle:</w:t>
      </w:r>
    </w:p>
    <w:p w14:paraId="1CB49F5A" w14:textId="543AE1C9" w:rsidR="00BD7053" w:rsidRPr="001E74B5" w:rsidRDefault="00BD7053" w:rsidP="00BD7053">
      <w:pPr>
        <w:numPr>
          <w:ilvl w:val="0"/>
          <w:numId w:val="3"/>
        </w:numPr>
        <w:spacing w:after="0"/>
        <w:ind w:right="0"/>
        <w:rPr>
          <w:rFonts w:ascii="Arial" w:eastAsia="Times New Roman" w:hAnsi="Arial" w:cs="Arial"/>
          <w:szCs w:val="24"/>
          <w:lang w:eastAsia="sv-SE"/>
        </w:rPr>
      </w:pPr>
      <w:r w:rsidRPr="001E74B5">
        <w:rPr>
          <w:rFonts w:ascii="Arial" w:eastAsia="Times New Roman" w:hAnsi="Arial" w:cs="Arial"/>
          <w:szCs w:val="24"/>
          <w:lang w:eastAsia="sv-SE"/>
        </w:rPr>
        <w:t xml:space="preserve">Då vindstyrkan är 6m/s eller däröver visas flagga O = </w:t>
      </w:r>
      <w:r w:rsidRPr="001E74B5">
        <w:rPr>
          <w:rFonts w:ascii="Arial" w:hAnsi="Arial" w:cs="Arial"/>
          <w:noProof/>
          <w:color w:val="FFFF00"/>
          <w:szCs w:val="24"/>
        </w:rPr>
        <w:t xml:space="preserve">           </w:t>
      </w:r>
      <w:r w:rsidRPr="001E74B5">
        <w:rPr>
          <w:rFonts w:ascii="Arial" w:eastAsia="Times New Roman" w:hAnsi="Arial" w:cs="Arial"/>
          <w:szCs w:val="24"/>
          <w:lang w:eastAsia="sv-SE"/>
        </w:rPr>
        <w:t xml:space="preserve">senast vid varningssignalen. Detta tar bort KSR regel 42. </w:t>
      </w:r>
    </w:p>
    <w:p w14:paraId="734F6534" w14:textId="7F84AA30" w:rsidR="00BD7053" w:rsidRPr="001E74B5" w:rsidRDefault="00BD7053" w:rsidP="00BD7053">
      <w:pPr>
        <w:spacing w:after="0"/>
        <w:ind w:left="720" w:right="0" w:firstLine="0"/>
        <w:rPr>
          <w:rFonts w:ascii="Arial" w:eastAsia="Times New Roman" w:hAnsi="Arial" w:cs="Arial"/>
          <w:szCs w:val="24"/>
          <w:lang w:eastAsia="sv-SE"/>
        </w:rPr>
      </w:pPr>
    </w:p>
    <w:p w14:paraId="2761AC16" w14:textId="28D93100" w:rsidR="00042036" w:rsidRPr="001E74B5" w:rsidRDefault="00BD7053" w:rsidP="00042036">
      <w:pPr>
        <w:numPr>
          <w:ilvl w:val="0"/>
          <w:numId w:val="3"/>
        </w:numPr>
        <w:spacing w:after="0"/>
        <w:ind w:right="0"/>
        <w:rPr>
          <w:rFonts w:ascii="Arial" w:eastAsia="Times New Roman" w:hAnsi="Arial" w:cs="Arial"/>
          <w:szCs w:val="24"/>
          <w:lang w:eastAsia="sv-SE"/>
        </w:rPr>
      </w:pPr>
      <w:r w:rsidRPr="001E74B5">
        <w:rPr>
          <w:rFonts w:ascii="Arial" w:eastAsia="Times New Roman" w:hAnsi="Arial" w:cs="Arial"/>
          <w:szCs w:val="24"/>
          <w:lang w:eastAsia="sv-SE"/>
        </w:rPr>
        <w:t>Ökar vinden under själva kappseglingen till 6m/s eller mer, visas flagga O vid märkesrundning tillsammans med upprepade ljudsignaler.</w:t>
      </w:r>
    </w:p>
    <w:p w14:paraId="6D96D3F4" w14:textId="1F81FE6F" w:rsidR="00042036" w:rsidRPr="001E74B5" w:rsidRDefault="00BC004C" w:rsidP="00042036">
      <w:pPr>
        <w:spacing w:after="0"/>
        <w:ind w:left="720" w:right="0" w:firstLine="0"/>
        <w:rPr>
          <w:rFonts w:ascii="Arial" w:eastAsia="Times New Roman" w:hAnsi="Arial" w:cs="Arial"/>
          <w:szCs w:val="24"/>
          <w:lang w:eastAsia="sv-SE"/>
        </w:rPr>
      </w:pPr>
      <w:r w:rsidRPr="001E74B5">
        <w:rPr>
          <w:rFonts w:ascii="Arial" w:hAnsi="Arial" w:cs="Arial"/>
          <w:noProof/>
          <w:color w:val="FFFF00"/>
          <w:szCs w:val="24"/>
        </w:rPr>
        <w:drawing>
          <wp:anchor distT="0" distB="0" distL="114300" distR="114300" simplePos="0" relativeHeight="251663360" behindDoc="1" locked="0" layoutInCell="1" allowOverlap="1" wp14:anchorId="1DC0CADA" wp14:editId="3FEB62F1">
            <wp:simplePos x="0" y="0"/>
            <wp:positionH relativeFrom="column">
              <wp:posOffset>5192057</wp:posOffset>
            </wp:positionH>
            <wp:positionV relativeFrom="paragraph">
              <wp:posOffset>129540</wp:posOffset>
            </wp:positionV>
            <wp:extent cx="306000" cy="205200"/>
            <wp:effectExtent l="12700" t="12700" r="12065" b="10795"/>
            <wp:wrapNone/>
            <wp:docPr id="19" name="Bild 59" descr="http://www.sarpen.nu/flaggor/signa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sarpen.nu/flaggor/signal/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V="1">
                      <a:off x="0" y="0"/>
                      <a:ext cx="306000" cy="2052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D9C919E" w14:textId="28696638" w:rsidR="00BD7053" w:rsidRPr="001E74B5" w:rsidRDefault="00BD7053" w:rsidP="00BD7053">
      <w:pPr>
        <w:numPr>
          <w:ilvl w:val="0"/>
          <w:numId w:val="3"/>
        </w:numPr>
        <w:spacing w:after="0"/>
        <w:ind w:right="0"/>
        <w:rPr>
          <w:rFonts w:ascii="Arial" w:eastAsia="Times New Roman" w:hAnsi="Arial" w:cs="Arial"/>
          <w:szCs w:val="24"/>
          <w:lang w:eastAsia="sv-SE"/>
        </w:rPr>
      </w:pPr>
      <w:r w:rsidRPr="001E74B5">
        <w:rPr>
          <w:rFonts w:ascii="Arial" w:eastAsia="Times New Roman" w:hAnsi="Arial" w:cs="Arial"/>
          <w:szCs w:val="24"/>
          <w:lang w:eastAsia="sv-SE"/>
        </w:rPr>
        <w:t>Understiger vindstyrkan under kappseglingen 6 m/s</w:t>
      </w:r>
      <w:r w:rsidR="00042036" w:rsidRPr="001E74B5">
        <w:rPr>
          <w:rFonts w:ascii="Arial" w:eastAsia="Times New Roman" w:hAnsi="Arial" w:cs="Arial"/>
          <w:szCs w:val="24"/>
          <w:lang w:eastAsia="sv-SE"/>
        </w:rPr>
        <w:t>,</w:t>
      </w:r>
      <w:r w:rsidRPr="001E74B5">
        <w:rPr>
          <w:rFonts w:ascii="Arial" w:eastAsia="Times New Roman" w:hAnsi="Arial" w:cs="Arial"/>
          <w:szCs w:val="24"/>
          <w:lang w:eastAsia="sv-SE"/>
        </w:rPr>
        <w:t xml:space="preserve"> visas flagga R =  </w:t>
      </w:r>
      <w:r w:rsidR="00042036" w:rsidRPr="001E74B5">
        <w:rPr>
          <w:rFonts w:ascii="Arial" w:eastAsia="Times New Roman" w:hAnsi="Arial" w:cs="Arial"/>
          <w:szCs w:val="24"/>
          <w:lang w:eastAsia="sv-SE"/>
        </w:rPr>
        <w:t xml:space="preserve">           </w:t>
      </w:r>
      <w:r w:rsidRPr="001E74B5">
        <w:rPr>
          <w:rFonts w:ascii="Arial" w:eastAsia="Times New Roman" w:hAnsi="Arial" w:cs="Arial"/>
          <w:szCs w:val="24"/>
          <w:lang w:eastAsia="sv-SE"/>
        </w:rPr>
        <w:t xml:space="preserve">  vid märkesrundning tillsammans med upprepade ljudsignaler</w:t>
      </w:r>
      <w:r w:rsidR="001E74B5">
        <w:rPr>
          <w:rFonts w:ascii="Arial" w:eastAsia="Times New Roman" w:hAnsi="Arial" w:cs="Arial"/>
          <w:szCs w:val="24"/>
          <w:lang w:eastAsia="sv-SE"/>
        </w:rPr>
        <w:t>.</w:t>
      </w:r>
      <w:r w:rsidR="001F0FB4">
        <w:rPr>
          <w:rFonts w:ascii="Arial" w:eastAsia="Times New Roman" w:hAnsi="Arial" w:cs="Arial"/>
          <w:szCs w:val="24"/>
          <w:lang w:eastAsia="sv-SE"/>
        </w:rPr>
        <w:t xml:space="preserve"> KSR 42 gäller.</w:t>
      </w:r>
    </w:p>
    <w:p w14:paraId="56FFD95F" w14:textId="77777777" w:rsidR="00C26AF5" w:rsidRPr="001E74B5" w:rsidRDefault="00C26AF5" w:rsidP="001E74B5">
      <w:pPr>
        <w:tabs>
          <w:tab w:val="left" w:pos="567"/>
        </w:tabs>
        <w:ind w:left="0" w:firstLine="0"/>
        <w:contextualSpacing/>
        <w:rPr>
          <w:rFonts w:ascii="Arial" w:hAnsi="Arial" w:cs="Arial"/>
          <w:szCs w:val="24"/>
        </w:rPr>
      </w:pPr>
    </w:p>
    <w:p w14:paraId="0C022221" w14:textId="67388A6F" w:rsidR="007A015D" w:rsidRPr="001E74B5" w:rsidRDefault="00880E39" w:rsidP="001E74B5">
      <w:pPr>
        <w:tabs>
          <w:tab w:val="left" w:pos="567"/>
        </w:tabs>
        <w:contextualSpacing/>
        <w:rPr>
          <w:rFonts w:ascii="Arial" w:hAnsi="Arial" w:cs="Arial"/>
          <w:i/>
          <w:iCs/>
          <w:szCs w:val="24"/>
        </w:rPr>
      </w:pPr>
      <w:r w:rsidRPr="001E74B5">
        <w:rPr>
          <w:rFonts w:ascii="Arial" w:hAnsi="Arial" w:cs="Arial"/>
          <w:szCs w:val="24"/>
        </w:rPr>
        <w:t>5.</w:t>
      </w:r>
      <w:r w:rsidR="00042036" w:rsidRPr="001E74B5">
        <w:rPr>
          <w:rFonts w:ascii="Arial" w:hAnsi="Arial" w:cs="Arial"/>
          <w:szCs w:val="24"/>
        </w:rPr>
        <w:t>4</w:t>
      </w:r>
      <w:r w:rsidRPr="001E74B5">
        <w:rPr>
          <w:rFonts w:ascii="Arial" w:hAnsi="Arial" w:cs="Arial"/>
          <w:szCs w:val="24"/>
        </w:rPr>
        <w:tab/>
      </w:r>
      <w:r w:rsidR="00F17A37" w:rsidRPr="001E74B5">
        <w:rPr>
          <w:rFonts w:ascii="Arial" w:hAnsi="Arial" w:cs="Arial"/>
          <w:szCs w:val="24"/>
        </w:rPr>
        <w:t xml:space="preserve">Mållinjen är mellan </w:t>
      </w:r>
      <w:r w:rsidR="00BC004C">
        <w:rPr>
          <w:rFonts w:ascii="Arial" w:hAnsi="Arial" w:cs="Arial"/>
          <w:szCs w:val="24"/>
        </w:rPr>
        <w:t xml:space="preserve">två flaggbojar med orangea flaggor, alltså samma som startlinjen </w:t>
      </w:r>
      <w:r w:rsidR="009C4453" w:rsidRPr="001E74B5">
        <w:rPr>
          <w:rFonts w:ascii="Arial" w:hAnsi="Arial" w:cs="Arial"/>
          <w:szCs w:val="24"/>
        </w:rPr>
        <w:br/>
      </w:r>
    </w:p>
    <w:p w14:paraId="025A5BBE" w14:textId="4B5B5C4C" w:rsidR="00FF5155" w:rsidRPr="001E74B5" w:rsidRDefault="00FF5155" w:rsidP="007A015D">
      <w:pPr>
        <w:tabs>
          <w:tab w:val="left" w:pos="567"/>
        </w:tabs>
        <w:spacing w:after="0"/>
        <w:contextualSpacing/>
        <w:rPr>
          <w:rFonts w:ascii="Arial" w:hAnsi="Arial" w:cs="Arial"/>
          <w:szCs w:val="24"/>
        </w:rPr>
      </w:pPr>
      <w:r w:rsidRPr="001E74B5">
        <w:rPr>
          <w:rFonts w:ascii="Arial" w:hAnsi="Arial" w:cs="Arial"/>
          <w:szCs w:val="24"/>
        </w:rPr>
        <w:t>5.</w:t>
      </w:r>
      <w:r w:rsidR="00042036" w:rsidRPr="001E74B5">
        <w:rPr>
          <w:rFonts w:ascii="Arial" w:hAnsi="Arial" w:cs="Arial"/>
          <w:szCs w:val="24"/>
        </w:rPr>
        <w:t>5</w:t>
      </w:r>
      <w:r w:rsidRPr="001E74B5">
        <w:rPr>
          <w:rFonts w:ascii="Arial" w:hAnsi="Arial" w:cs="Arial"/>
          <w:szCs w:val="24"/>
        </w:rPr>
        <w:tab/>
        <w:t>Kappseglingskommittén kommer</w:t>
      </w:r>
      <w:r w:rsidR="001C5616" w:rsidRPr="001E74B5">
        <w:rPr>
          <w:rFonts w:ascii="Arial" w:hAnsi="Arial" w:cs="Arial"/>
          <w:szCs w:val="24"/>
        </w:rPr>
        <w:t xml:space="preserve"> att</w:t>
      </w:r>
      <w:r w:rsidRPr="001E74B5">
        <w:rPr>
          <w:rFonts w:ascii="Arial" w:hAnsi="Arial" w:cs="Arial"/>
          <w:szCs w:val="24"/>
        </w:rPr>
        <w:t xml:space="preserve"> försöka anpassa banlängden så att en kappsegling tar cirka </w:t>
      </w:r>
      <w:r w:rsidR="00042036" w:rsidRPr="001E74B5">
        <w:rPr>
          <w:rFonts w:ascii="Arial" w:hAnsi="Arial" w:cs="Arial"/>
          <w:szCs w:val="24"/>
        </w:rPr>
        <w:t xml:space="preserve">45 - </w:t>
      </w:r>
      <w:r w:rsidR="00F17A37" w:rsidRPr="001E74B5">
        <w:rPr>
          <w:rFonts w:ascii="Arial" w:hAnsi="Arial" w:cs="Arial"/>
          <w:szCs w:val="24"/>
        </w:rPr>
        <w:t>60 minuter</w:t>
      </w:r>
      <w:r w:rsidR="001C5616" w:rsidRPr="001E74B5">
        <w:rPr>
          <w:rFonts w:ascii="Arial" w:hAnsi="Arial" w:cs="Arial"/>
          <w:szCs w:val="24"/>
        </w:rPr>
        <w:t xml:space="preserve"> att segla.</w:t>
      </w:r>
    </w:p>
    <w:p w14:paraId="3112C12F" w14:textId="77777777" w:rsidR="00340AD7" w:rsidRPr="001E74B5" w:rsidRDefault="00340AD7" w:rsidP="007A015D">
      <w:pPr>
        <w:tabs>
          <w:tab w:val="left" w:pos="567"/>
        </w:tabs>
        <w:spacing w:after="0"/>
        <w:contextualSpacing/>
        <w:rPr>
          <w:rFonts w:ascii="Arial" w:hAnsi="Arial" w:cs="Arial"/>
          <w:szCs w:val="24"/>
        </w:rPr>
      </w:pPr>
    </w:p>
    <w:p w14:paraId="31963745" w14:textId="4C5CA110" w:rsidR="00023DEE" w:rsidRPr="001E74B5" w:rsidRDefault="00023DEE" w:rsidP="007A015D">
      <w:pPr>
        <w:tabs>
          <w:tab w:val="left" w:pos="567"/>
        </w:tabs>
        <w:spacing w:after="0"/>
        <w:contextualSpacing/>
        <w:rPr>
          <w:rFonts w:ascii="Arial" w:hAnsi="Arial" w:cs="Arial"/>
          <w:szCs w:val="24"/>
        </w:rPr>
      </w:pPr>
      <w:r w:rsidRPr="001E74B5">
        <w:rPr>
          <w:rFonts w:ascii="Arial" w:hAnsi="Arial" w:cs="Arial"/>
          <w:szCs w:val="24"/>
        </w:rPr>
        <w:t>5.</w:t>
      </w:r>
      <w:r w:rsidR="00042036" w:rsidRPr="001E74B5">
        <w:rPr>
          <w:rFonts w:ascii="Arial" w:hAnsi="Arial" w:cs="Arial"/>
          <w:szCs w:val="24"/>
        </w:rPr>
        <w:t>6</w:t>
      </w:r>
      <w:r w:rsidRPr="001E74B5">
        <w:rPr>
          <w:rFonts w:ascii="Arial" w:hAnsi="Arial" w:cs="Arial"/>
          <w:szCs w:val="24"/>
        </w:rPr>
        <w:tab/>
      </w:r>
      <w:r w:rsidR="0077084C" w:rsidRPr="001E74B5">
        <w:rPr>
          <w:rFonts w:ascii="Arial" w:hAnsi="Arial" w:cs="Arial"/>
          <w:szCs w:val="24"/>
        </w:rPr>
        <w:t xml:space="preserve">Maximitid för första båt i mål </w:t>
      </w:r>
      <w:r w:rsidR="0025435E" w:rsidRPr="001E74B5">
        <w:rPr>
          <w:rFonts w:ascii="Arial" w:hAnsi="Arial" w:cs="Arial"/>
          <w:szCs w:val="24"/>
        </w:rPr>
        <w:t xml:space="preserve">är </w:t>
      </w:r>
      <w:r w:rsidR="00F17A37" w:rsidRPr="001E74B5">
        <w:rPr>
          <w:rFonts w:ascii="Arial" w:hAnsi="Arial" w:cs="Arial"/>
          <w:szCs w:val="24"/>
        </w:rPr>
        <w:t>90 minuter.</w:t>
      </w:r>
    </w:p>
    <w:p w14:paraId="31BC0887" w14:textId="35A6083A" w:rsidR="001E365C" w:rsidRPr="001E74B5" w:rsidRDefault="001E365C" w:rsidP="007A015D">
      <w:pPr>
        <w:tabs>
          <w:tab w:val="left" w:pos="567"/>
        </w:tabs>
        <w:spacing w:after="0"/>
        <w:contextualSpacing/>
        <w:rPr>
          <w:rFonts w:ascii="Arial" w:hAnsi="Arial" w:cs="Arial"/>
          <w:szCs w:val="24"/>
        </w:rPr>
      </w:pPr>
    </w:p>
    <w:p w14:paraId="33F7AFD2" w14:textId="2A5BFBEF" w:rsidR="001E365C" w:rsidRPr="001E74B5" w:rsidRDefault="001E365C" w:rsidP="007A015D">
      <w:pPr>
        <w:tabs>
          <w:tab w:val="left" w:pos="567"/>
        </w:tabs>
        <w:spacing w:after="0"/>
        <w:contextualSpacing/>
        <w:rPr>
          <w:rFonts w:ascii="Arial" w:hAnsi="Arial" w:cs="Arial"/>
          <w:szCs w:val="24"/>
        </w:rPr>
      </w:pPr>
      <w:r w:rsidRPr="001E74B5">
        <w:rPr>
          <w:rFonts w:ascii="Arial" w:hAnsi="Arial" w:cs="Arial"/>
          <w:szCs w:val="24"/>
        </w:rPr>
        <w:t>5.</w:t>
      </w:r>
      <w:r w:rsidR="00042036" w:rsidRPr="001E74B5">
        <w:rPr>
          <w:rFonts w:ascii="Arial" w:hAnsi="Arial" w:cs="Arial"/>
          <w:szCs w:val="24"/>
        </w:rPr>
        <w:t>7</w:t>
      </w:r>
      <w:r w:rsidRPr="001E74B5">
        <w:rPr>
          <w:rFonts w:ascii="Arial" w:hAnsi="Arial" w:cs="Arial"/>
          <w:szCs w:val="24"/>
        </w:rPr>
        <w:tab/>
      </w:r>
      <w:r w:rsidR="005A5E83" w:rsidRPr="001E74B5">
        <w:rPr>
          <w:rFonts w:ascii="Arial" w:hAnsi="Arial" w:cs="Arial"/>
          <w:szCs w:val="24"/>
        </w:rPr>
        <w:t xml:space="preserve">En båt som inte går i mål inom </w:t>
      </w:r>
      <w:r w:rsidR="00F17A37" w:rsidRPr="001E74B5">
        <w:rPr>
          <w:rFonts w:ascii="Arial" w:hAnsi="Arial" w:cs="Arial"/>
          <w:szCs w:val="24"/>
        </w:rPr>
        <w:t xml:space="preserve">20 minuter </w:t>
      </w:r>
      <w:r w:rsidR="00B00517" w:rsidRPr="001E74B5">
        <w:rPr>
          <w:rFonts w:ascii="Arial" w:hAnsi="Arial" w:cs="Arial"/>
          <w:szCs w:val="24"/>
        </w:rPr>
        <w:t xml:space="preserve">efter att första båt har gått i mål </w:t>
      </w:r>
      <w:r w:rsidR="005A5E83" w:rsidRPr="001E74B5">
        <w:rPr>
          <w:rFonts w:ascii="Arial" w:hAnsi="Arial" w:cs="Arial"/>
          <w:szCs w:val="24"/>
        </w:rPr>
        <w:t xml:space="preserve">räknas som </w:t>
      </w:r>
      <w:r w:rsidR="00B00517" w:rsidRPr="001E74B5">
        <w:rPr>
          <w:rFonts w:ascii="Arial" w:hAnsi="Arial" w:cs="Arial"/>
          <w:szCs w:val="24"/>
        </w:rPr>
        <w:t>inte ha gått i mål (DNF). Detta ändrar KSR 35.</w:t>
      </w:r>
    </w:p>
    <w:p w14:paraId="509241F1" w14:textId="77777777" w:rsidR="00E54B4B" w:rsidRPr="001E74B5" w:rsidRDefault="00E54B4B" w:rsidP="007A015D">
      <w:pPr>
        <w:tabs>
          <w:tab w:val="left" w:pos="567"/>
        </w:tabs>
        <w:spacing w:after="0"/>
        <w:contextualSpacing/>
        <w:rPr>
          <w:rFonts w:ascii="Arial" w:hAnsi="Arial" w:cs="Arial"/>
          <w:szCs w:val="24"/>
        </w:rPr>
      </w:pPr>
    </w:p>
    <w:p w14:paraId="5C64F7E5" w14:textId="0EB243A9" w:rsidR="00F32403" w:rsidRPr="001E74B5" w:rsidRDefault="00EE44A0" w:rsidP="001E74B5">
      <w:pPr>
        <w:tabs>
          <w:tab w:val="left" w:pos="567"/>
        </w:tabs>
        <w:spacing w:after="0"/>
        <w:contextualSpacing/>
        <w:rPr>
          <w:rFonts w:ascii="Arial" w:hAnsi="Arial" w:cs="Arial"/>
          <w:b/>
          <w:bCs/>
          <w:szCs w:val="24"/>
        </w:rPr>
      </w:pPr>
      <w:bookmarkStart w:id="3" w:name="_Hlk164677710"/>
      <w:r w:rsidRPr="001E74B5">
        <w:rPr>
          <w:rFonts w:ascii="Arial" w:hAnsi="Arial" w:cs="Arial"/>
          <w:b/>
          <w:bCs/>
          <w:szCs w:val="24"/>
        </w:rPr>
        <w:t>6</w:t>
      </w:r>
      <w:r w:rsidR="007A015D" w:rsidRPr="001E74B5">
        <w:rPr>
          <w:rFonts w:ascii="Arial" w:hAnsi="Arial" w:cs="Arial"/>
          <w:b/>
          <w:bCs/>
          <w:szCs w:val="24"/>
        </w:rPr>
        <w:t>.</w:t>
      </w:r>
      <w:r w:rsidR="007A015D" w:rsidRPr="001E74B5">
        <w:rPr>
          <w:rFonts w:ascii="Arial" w:hAnsi="Arial" w:cs="Arial"/>
          <w:b/>
          <w:bCs/>
          <w:szCs w:val="24"/>
        </w:rPr>
        <w:tab/>
        <w:t>Protest</w:t>
      </w:r>
      <w:r w:rsidR="00B47279" w:rsidRPr="001E74B5">
        <w:rPr>
          <w:rFonts w:ascii="Arial" w:hAnsi="Arial" w:cs="Arial"/>
          <w:b/>
          <w:bCs/>
          <w:szCs w:val="24"/>
        </w:rPr>
        <w:t>er</w:t>
      </w:r>
      <w:r w:rsidR="007A015D" w:rsidRPr="001E74B5">
        <w:rPr>
          <w:rFonts w:ascii="Arial" w:hAnsi="Arial" w:cs="Arial"/>
          <w:b/>
          <w:bCs/>
          <w:szCs w:val="24"/>
        </w:rPr>
        <w:t xml:space="preserve"> och </w:t>
      </w:r>
      <w:r w:rsidR="000332AA" w:rsidRPr="001E74B5">
        <w:rPr>
          <w:rFonts w:ascii="Arial" w:hAnsi="Arial" w:cs="Arial"/>
          <w:b/>
          <w:bCs/>
          <w:szCs w:val="24"/>
        </w:rPr>
        <w:t>ansök</w:t>
      </w:r>
      <w:r w:rsidR="00320117" w:rsidRPr="001E74B5">
        <w:rPr>
          <w:rFonts w:ascii="Arial" w:hAnsi="Arial" w:cs="Arial"/>
          <w:b/>
          <w:bCs/>
          <w:szCs w:val="24"/>
        </w:rPr>
        <w:t>n</w:t>
      </w:r>
      <w:r w:rsidR="00B47279" w:rsidRPr="001E74B5">
        <w:rPr>
          <w:rFonts w:ascii="Arial" w:hAnsi="Arial" w:cs="Arial"/>
          <w:b/>
          <w:bCs/>
          <w:szCs w:val="24"/>
        </w:rPr>
        <w:t>ingar</w:t>
      </w:r>
      <w:r w:rsidR="00320117" w:rsidRPr="001E74B5">
        <w:rPr>
          <w:rFonts w:ascii="Arial" w:hAnsi="Arial" w:cs="Arial"/>
          <w:b/>
          <w:bCs/>
          <w:szCs w:val="24"/>
        </w:rPr>
        <w:t xml:space="preserve"> om gottgörelse</w:t>
      </w:r>
    </w:p>
    <w:p w14:paraId="2DCD2286" w14:textId="102050C2" w:rsidR="00F32403" w:rsidRPr="001E74B5" w:rsidRDefault="00F32403" w:rsidP="00F32403">
      <w:pPr>
        <w:tabs>
          <w:tab w:val="left" w:pos="567"/>
        </w:tabs>
        <w:spacing w:after="0"/>
        <w:contextualSpacing/>
        <w:rPr>
          <w:rFonts w:ascii="Arial" w:hAnsi="Arial" w:cs="Arial"/>
          <w:szCs w:val="24"/>
        </w:rPr>
      </w:pPr>
      <w:r w:rsidRPr="001E74B5">
        <w:rPr>
          <w:rFonts w:ascii="Arial" w:hAnsi="Arial" w:cs="Arial"/>
          <w:szCs w:val="24"/>
        </w:rPr>
        <w:t>6.1</w:t>
      </w:r>
      <w:r w:rsidRPr="001E74B5">
        <w:rPr>
          <w:rFonts w:ascii="Arial" w:hAnsi="Arial" w:cs="Arial"/>
          <w:szCs w:val="24"/>
        </w:rPr>
        <w:tab/>
      </w:r>
      <w:r w:rsidR="00F0199C">
        <w:rPr>
          <w:rFonts w:ascii="Arial" w:hAnsi="Arial" w:cs="Arial"/>
          <w:szCs w:val="24"/>
        </w:rPr>
        <w:t>Utöver KSR 61, gäller att d</w:t>
      </w:r>
      <w:r w:rsidRPr="001E74B5">
        <w:rPr>
          <w:rFonts w:ascii="Arial" w:hAnsi="Arial" w:cs="Arial"/>
          <w:szCs w:val="24"/>
        </w:rPr>
        <w:t>en protesterande båten vid målgången meddela</w:t>
      </w:r>
      <w:r w:rsidR="00F0199C">
        <w:rPr>
          <w:rFonts w:ascii="Arial" w:hAnsi="Arial" w:cs="Arial"/>
          <w:szCs w:val="24"/>
        </w:rPr>
        <w:t>r</w:t>
      </w:r>
      <w:r w:rsidRPr="001E74B5">
        <w:rPr>
          <w:rFonts w:ascii="Arial" w:hAnsi="Arial" w:cs="Arial"/>
          <w:szCs w:val="24"/>
        </w:rPr>
        <w:t xml:space="preserve"> seglingsledningen att den tänker protestera och mot vilken båt protesten avser.</w:t>
      </w:r>
    </w:p>
    <w:bookmarkEnd w:id="3"/>
    <w:p w14:paraId="2D75E53B" w14:textId="77777777" w:rsidR="00042036" w:rsidRPr="00E54B4B" w:rsidRDefault="00042036" w:rsidP="00F9471A">
      <w:pPr>
        <w:tabs>
          <w:tab w:val="left" w:pos="567"/>
        </w:tabs>
        <w:spacing w:after="0"/>
        <w:ind w:left="0" w:firstLine="0"/>
        <w:contextualSpacing/>
        <w:rPr>
          <w:rFonts w:ascii="Arial" w:hAnsi="Arial" w:cs="Arial"/>
          <w:b/>
          <w:bCs/>
          <w:sz w:val="22"/>
          <w:szCs w:val="22"/>
        </w:rPr>
      </w:pPr>
    </w:p>
    <w:p w14:paraId="55A5D04F" w14:textId="5F366814" w:rsidR="00897549" w:rsidRPr="001E74B5" w:rsidRDefault="00EE44A0" w:rsidP="007A015D">
      <w:pPr>
        <w:tabs>
          <w:tab w:val="left" w:pos="567"/>
        </w:tabs>
        <w:spacing w:after="0"/>
        <w:contextualSpacing/>
        <w:rPr>
          <w:rFonts w:ascii="Arial" w:hAnsi="Arial" w:cs="Arial"/>
          <w:szCs w:val="24"/>
        </w:rPr>
      </w:pPr>
      <w:r w:rsidRPr="001E74B5">
        <w:rPr>
          <w:rFonts w:ascii="Arial" w:hAnsi="Arial" w:cs="Arial"/>
          <w:szCs w:val="24"/>
        </w:rPr>
        <w:t>6</w:t>
      </w:r>
      <w:r w:rsidR="007A015D" w:rsidRPr="001E74B5">
        <w:rPr>
          <w:rFonts w:ascii="Arial" w:hAnsi="Arial" w:cs="Arial"/>
          <w:szCs w:val="24"/>
        </w:rPr>
        <w:t>.</w:t>
      </w:r>
      <w:r w:rsidR="00F9471A" w:rsidRPr="001E74B5">
        <w:rPr>
          <w:rFonts w:ascii="Arial" w:hAnsi="Arial" w:cs="Arial"/>
          <w:szCs w:val="24"/>
        </w:rPr>
        <w:t>2</w:t>
      </w:r>
      <w:r w:rsidR="007A015D" w:rsidRPr="001E74B5">
        <w:rPr>
          <w:rFonts w:ascii="Arial" w:hAnsi="Arial" w:cs="Arial"/>
          <w:szCs w:val="24"/>
        </w:rPr>
        <w:tab/>
      </w:r>
      <w:r w:rsidR="005924C0" w:rsidRPr="001E74B5">
        <w:rPr>
          <w:rFonts w:ascii="Arial" w:hAnsi="Arial" w:cs="Arial"/>
          <w:szCs w:val="24"/>
        </w:rPr>
        <w:t>Protester och ansökningar om</w:t>
      </w:r>
      <w:r w:rsidR="00B47279" w:rsidRPr="001E74B5">
        <w:rPr>
          <w:rFonts w:ascii="Arial" w:hAnsi="Arial" w:cs="Arial"/>
          <w:szCs w:val="24"/>
        </w:rPr>
        <w:t xml:space="preserve"> gottgörelse</w:t>
      </w:r>
      <w:r w:rsidR="005924C0" w:rsidRPr="001E74B5">
        <w:rPr>
          <w:rFonts w:ascii="Arial" w:hAnsi="Arial" w:cs="Arial"/>
          <w:szCs w:val="24"/>
        </w:rPr>
        <w:t xml:space="preserve"> </w:t>
      </w:r>
      <w:r w:rsidR="00CB330C" w:rsidRPr="001E74B5">
        <w:rPr>
          <w:rFonts w:ascii="Arial" w:hAnsi="Arial" w:cs="Arial"/>
          <w:szCs w:val="24"/>
        </w:rPr>
        <w:t xml:space="preserve">ska lämnas in till regattaexpeditionen </w:t>
      </w:r>
      <w:r w:rsidR="00811E8D" w:rsidRPr="001E74B5">
        <w:rPr>
          <w:rFonts w:ascii="Arial" w:hAnsi="Arial" w:cs="Arial"/>
          <w:szCs w:val="24"/>
        </w:rPr>
        <w:t>inom protesttiden</w:t>
      </w:r>
      <w:r w:rsidR="00C2286D" w:rsidRPr="001E74B5">
        <w:rPr>
          <w:rFonts w:ascii="Arial" w:hAnsi="Arial" w:cs="Arial"/>
          <w:szCs w:val="24"/>
        </w:rPr>
        <w:t xml:space="preserve"> och innehålla uppgifter enligt KSR 61.2</w:t>
      </w:r>
      <w:r w:rsidR="00811E8D" w:rsidRPr="001E74B5">
        <w:rPr>
          <w:rFonts w:ascii="Arial" w:hAnsi="Arial" w:cs="Arial"/>
          <w:szCs w:val="24"/>
        </w:rPr>
        <w:t>.</w:t>
      </w:r>
    </w:p>
    <w:p w14:paraId="74B4028D" w14:textId="77777777" w:rsidR="00C26AF5" w:rsidRPr="001E74B5" w:rsidRDefault="00C26AF5" w:rsidP="007A015D">
      <w:pPr>
        <w:tabs>
          <w:tab w:val="left" w:pos="567"/>
        </w:tabs>
        <w:spacing w:after="0"/>
        <w:contextualSpacing/>
        <w:rPr>
          <w:rFonts w:ascii="Arial" w:hAnsi="Arial" w:cs="Arial"/>
          <w:szCs w:val="24"/>
        </w:rPr>
      </w:pPr>
    </w:p>
    <w:p w14:paraId="7C15E3BA" w14:textId="67DA51E1" w:rsidR="007A015D" w:rsidRPr="001E74B5" w:rsidRDefault="00EE44A0" w:rsidP="007A015D">
      <w:pPr>
        <w:tabs>
          <w:tab w:val="left" w:pos="567"/>
        </w:tabs>
        <w:spacing w:after="0"/>
        <w:contextualSpacing/>
        <w:rPr>
          <w:rFonts w:ascii="Arial" w:hAnsi="Arial" w:cs="Arial"/>
          <w:szCs w:val="24"/>
        </w:rPr>
      </w:pPr>
      <w:r w:rsidRPr="001E74B5">
        <w:rPr>
          <w:rFonts w:ascii="Arial" w:hAnsi="Arial" w:cs="Arial"/>
          <w:szCs w:val="24"/>
        </w:rPr>
        <w:t>6</w:t>
      </w:r>
      <w:r w:rsidR="00B33C63" w:rsidRPr="001E74B5">
        <w:rPr>
          <w:rFonts w:ascii="Arial" w:hAnsi="Arial" w:cs="Arial"/>
          <w:szCs w:val="24"/>
        </w:rPr>
        <w:t>.</w:t>
      </w:r>
      <w:r w:rsidR="00F9471A" w:rsidRPr="001E74B5">
        <w:rPr>
          <w:rFonts w:ascii="Arial" w:hAnsi="Arial" w:cs="Arial"/>
          <w:szCs w:val="24"/>
        </w:rPr>
        <w:t>3</w:t>
      </w:r>
      <w:r w:rsidR="00B33C63" w:rsidRPr="001E74B5">
        <w:rPr>
          <w:rFonts w:ascii="Arial" w:hAnsi="Arial" w:cs="Arial"/>
          <w:szCs w:val="24"/>
        </w:rPr>
        <w:tab/>
      </w:r>
      <w:r w:rsidR="00042036" w:rsidRPr="001E74B5">
        <w:rPr>
          <w:rFonts w:ascii="Arial" w:hAnsi="Arial" w:cs="Arial"/>
          <w:szCs w:val="24"/>
        </w:rPr>
        <w:t>Protesttiden är 30 minuter och räknas från det att båtarna har haft rimlig möjlighet att efter dagens sista segling segla in från banan och förtöjt på sin plats. Detta ändrar app. S 13,2</w:t>
      </w:r>
      <w:r w:rsidR="001E74B5">
        <w:rPr>
          <w:rFonts w:ascii="Arial" w:hAnsi="Arial" w:cs="Arial"/>
          <w:szCs w:val="24"/>
        </w:rPr>
        <w:t>.</w:t>
      </w:r>
    </w:p>
    <w:p w14:paraId="5C7AD05B" w14:textId="6E982865" w:rsidR="00857DE1" w:rsidRPr="001E74B5" w:rsidRDefault="00857DE1" w:rsidP="007A015D">
      <w:pPr>
        <w:tabs>
          <w:tab w:val="left" w:pos="567"/>
        </w:tabs>
        <w:spacing w:after="0"/>
        <w:contextualSpacing/>
        <w:rPr>
          <w:rFonts w:ascii="Arial" w:hAnsi="Arial" w:cs="Arial"/>
          <w:szCs w:val="24"/>
        </w:rPr>
      </w:pPr>
    </w:p>
    <w:p w14:paraId="5E5295C3" w14:textId="159AA5C6" w:rsidR="00857DE1" w:rsidRPr="001E74B5" w:rsidRDefault="00EE44A0" w:rsidP="007A015D">
      <w:pPr>
        <w:tabs>
          <w:tab w:val="left" w:pos="567"/>
        </w:tabs>
        <w:spacing w:after="0"/>
        <w:contextualSpacing/>
        <w:rPr>
          <w:rFonts w:ascii="Arial" w:hAnsi="Arial" w:cs="Arial"/>
          <w:i/>
          <w:iCs/>
          <w:szCs w:val="24"/>
        </w:rPr>
      </w:pPr>
      <w:bookmarkStart w:id="4" w:name="_Hlk164677793"/>
      <w:r w:rsidRPr="001E74B5">
        <w:rPr>
          <w:rFonts w:ascii="Arial" w:hAnsi="Arial" w:cs="Arial"/>
          <w:szCs w:val="24"/>
        </w:rPr>
        <w:t>6</w:t>
      </w:r>
      <w:r w:rsidR="00857DE1" w:rsidRPr="001E74B5">
        <w:rPr>
          <w:rFonts w:ascii="Arial" w:hAnsi="Arial" w:cs="Arial"/>
          <w:szCs w:val="24"/>
        </w:rPr>
        <w:t>.</w:t>
      </w:r>
      <w:r w:rsidR="00F9471A" w:rsidRPr="001E74B5">
        <w:rPr>
          <w:rFonts w:ascii="Arial" w:hAnsi="Arial" w:cs="Arial"/>
          <w:szCs w:val="24"/>
        </w:rPr>
        <w:t>4</w:t>
      </w:r>
      <w:r w:rsidR="00857DE1" w:rsidRPr="001E74B5">
        <w:rPr>
          <w:rFonts w:ascii="Arial" w:hAnsi="Arial" w:cs="Arial"/>
          <w:szCs w:val="24"/>
        </w:rPr>
        <w:tab/>
        <w:t>Kallelse till förhandling</w:t>
      </w:r>
      <w:r w:rsidR="00F67123" w:rsidRPr="001E74B5">
        <w:rPr>
          <w:rFonts w:ascii="Arial" w:hAnsi="Arial" w:cs="Arial"/>
          <w:szCs w:val="24"/>
        </w:rPr>
        <w:t>, med tid och plats för förhandlingen, anslås senast 30 minuter efter</w:t>
      </w:r>
      <w:r w:rsidR="00261409" w:rsidRPr="001E74B5">
        <w:rPr>
          <w:rFonts w:ascii="Arial" w:hAnsi="Arial" w:cs="Arial"/>
          <w:szCs w:val="24"/>
        </w:rPr>
        <w:t xml:space="preserve"> protesttidens utgång</w:t>
      </w:r>
      <w:r w:rsidR="00042036" w:rsidRPr="001E74B5">
        <w:rPr>
          <w:rFonts w:ascii="Arial" w:hAnsi="Arial" w:cs="Arial"/>
          <w:szCs w:val="24"/>
        </w:rPr>
        <w:t xml:space="preserve"> på den officiell</w:t>
      </w:r>
      <w:r w:rsidR="001E74B5">
        <w:rPr>
          <w:rFonts w:ascii="Arial" w:hAnsi="Arial" w:cs="Arial"/>
          <w:szCs w:val="24"/>
        </w:rPr>
        <w:t>a</w:t>
      </w:r>
      <w:r w:rsidR="00042036" w:rsidRPr="001E74B5">
        <w:rPr>
          <w:rFonts w:ascii="Arial" w:hAnsi="Arial" w:cs="Arial"/>
          <w:szCs w:val="24"/>
        </w:rPr>
        <w:t xml:space="preserve"> anslagstavlan på Sailarena. </w:t>
      </w:r>
    </w:p>
    <w:bookmarkEnd w:id="4"/>
    <w:p w14:paraId="6ECE5ABE" w14:textId="77777777" w:rsidR="007A015D" w:rsidRPr="001E74B5" w:rsidRDefault="007A015D" w:rsidP="007A015D">
      <w:pPr>
        <w:tabs>
          <w:tab w:val="left" w:pos="567"/>
        </w:tabs>
        <w:spacing w:after="0"/>
        <w:contextualSpacing/>
        <w:rPr>
          <w:rFonts w:ascii="Arial" w:hAnsi="Arial" w:cs="Arial"/>
          <w:szCs w:val="24"/>
        </w:rPr>
      </w:pPr>
    </w:p>
    <w:p w14:paraId="177FD15D" w14:textId="514EF049" w:rsidR="00D753BD" w:rsidRPr="001E74B5" w:rsidRDefault="00536C46" w:rsidP="00536C46">
      <w:pPr>
        <w:spacing w:after="0"/>
        <w:ind w:left="0" w:firstLine="0"/>
        <w:contextualSpacing/>
        <w:rPr>
          <w:rFonts w:ascii="Arial" w:hAnsi="Arial" w:cs="Arial"/>
          <w:szCs w:val="24"/>
        </w:rPr>
      </w:pPr>
      <w:r w:rsidRPr="001E74B5">
        <w:rPr>
          <w:rFonts w:ascii="Arial" w:hAnsi="Arial" w:cs="Arial"/>
          <w:b/>
          <w:bCs/>
          <w:szCs w:val="24"/>
        </w:rPr>
        <w:t>Datum:</w:t>
      </w:r>
      <w:r w:rsidRPr="001E74B5">
        <w:rPr>
          <w:rFonts w:ascii="Arial" w:hAnsi="Arial" w:cs="Arial"/>
          <w:szCs w:val="24"/>
        </w:rPr>
        <w:t xml:space="preserve"> </w:t>
      </w:r>
      <w:r w:rsidR="00F17A37" w:rsidRPr="001E74B5">
        <w:rPr>
          <w:rFonts w:ascii="Arial" w:hAnsi="Arial" w:cs="Arial"/>
          <w:szCs w:val="24"/>
        </w:rPr>
        <w:t>202</w:t>
      </w:r>
      <w:r w:rsidR="00042036" w:rsidRPr="001E74B5">
        <w:rPr>
          <w:rFonts w:ascii="Arial" w:hAnsi="Arial" w:cs="Arial"/>
          <w:szCs w:val="24"/>
        </w:rPr>
        <w:t>4-04-</w:t>
      </w:r>
      <w:r w:rsidR="003E4B8B">
        <w:rPr>
          <w:rFonts w:ascii="Arial" w:hAnsi="Arial" w:cs="Arial"/>
          <w:szCs w:val="24"/>
        </w:rPr>
        <w:t>22</w:t>
      </w:r>
    </w:p>
    <w:p w14:paraId="5B79A95A" w14:textId="1C9A6AA7" w:rsidR="00340AD7" w:rsidRPr="001E74B5" w:rsidRDefault="00340AD7" w:rsidP="00536C46">
      <w:pPr>
        <w:spacing w:after="0"/>
        <w:ind w:left="0" w:firstLine="0"/>
        <w:contextualSpacing/>
        <w:rPr>
          <w:rFonts w:ascii="Arial" w:hAnsi="Arial" w:cs="Arial"/>
          <w:szCs w:val="24"/>
        </w:rPr>
      </w:pPr>
      <w:r w:rsidRPr="001E74B5">
        <w:rPr>
          <w:rFonts w:ascii="Arial" w:hAnsi="Arial" w:cs="Arial"/>
          <w:szCs w:val="24"/>
        </w:rPr>
        <w:t>Ver. 1.</w:t>
      </w:r>
      <w:r w:rsidR="003E4B8B">
        <w:rPr>
          <w:rFonts w:ascii="Arial" w:hAnsi="Arial" w:cs="Arial"/>
          <w:szCs w:val="24"/>
        </w:rPr>
        <w:t>2</w:t>
      </w:r>
    </w:p>
    <w:p w14:paraId="5B5F77AC" w14:textId="0A6B0799" w:rsidR="003E4B8B" w:rsidRPr="001E74B5" w:rsidRDefault="00340AD7" w:rsidP="00536C46">
      <w:pPr>
        <w:spacing w:after="0"/>
        <w:ind w:left="0" w:firstLine="0"/>
        <w:contextualSpacing/>
        <w:rPr>
          <w:rFonts w:ascii="Arial" w:hAnsi="Arial" w:cs="Arial"/>
          <w:szCs w:val="24"/>
        </w:rPr>
      </w:pPr>
      <w:r w:rsidRPr="001E74B5">
        <w:rPr>
          <w:rFonts w:ascii="Arial" w:hAnsi="Arial" w:cs="Arial"/>
          <w:szCs w:val="24"/>
        </w:rPr>
        <w:t>NSL Peter Söderberg</w:t>
      </w:r>
    </w:p>
    <w:sectPr w:rsidR="003E4B8B" w:rsidRPr="001E74B5" w:rsidSect="00DF23D3">
      <w:headerReference w:type="default" r:id="rId16"/>
      <w:pgSz w:w="11906" w:h="16838"/>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08A1" w14:textId="77777777" w:rsidR="008832F9" w:rsidRDefault="008832F9" w:rsidP="0067673A">
      <w:pPr>
        <w:spacing w:after="0"/>
      </w:pPr>
      <w:r>
        <w:separator/>
      </w:r>
    </w:p>
  </w:endnote>
  <w:endnote w:type="continuationSeparator" w:id="0">
    <w:p w14:paraId="6881E496" w14:textId="77777777" w:rsidR="008832F9" w:rsidRDefault="008832F9" w:rsidP="006767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8C349" w14:textId="77777777" w:rsidR="008832F9" w:rsidRDefault="008832F9" w:rsidP="0067673A">
      <w:pPr>
        <w:spacing w:after="0"/>
      </w:pPr>
      <w:r>
        <w:separator/>
      </w:r>
    </w:p>
  </w:footnote>
  <w:footnote w:type="continuationSeparator" w:id="0">
    <w:p w14:paraId="5B3F13F4" w14:textId="77777777" w:rsidR="008832F9" w:rsidRDefault="008832F9" w:rsidP="006767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55EA" w14:textId="0AE04C44" w:rsidR="0067673A" w:rsidRDefault="0067673A">
    <w:pPr>
      <w:pStyle w:val="Sidhuvud"/>
    </w:pPr>
    <w:r>
      <w:rPr>
        <w:b/>
        <w:noProof/>
        <w:sz w:val="28"/>
        <w:szCs w:val="28"/>
      </w:rPr>
      <w:drawing>
        <wp:anchor distT="0" distB="0" distL="114300" distR="114300" simplePos="0" relativeHeight="251663360" behindDoc="1" locked="0" layoutInCell="1" allowOverlap="1" wp14:anchorId="302D3418" wp14:editId="11A82133">
          <wp:simplePos x="0" y="0"/>
          <wp:positionH relativeFrom="margin">
            <wp:posOffset>690245</wp:posOffset>
          </wp:positionH>
          <wp:positionV relativeFrom="paragraph">
            <wp:posOffset>-450215</wp:posOffset>
          </wp:positionV>
          <wp:extent cx="4634230" cy="904875"/>
          <wp:effectExtent l="0" t="0" r="0" b="9525"/>
          <wp:wrapNone/>
          <wp:docPr id="26" name="Bildobjekt 26" descr="MS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S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423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61312" behindDoc="1" locked="0" layoutInCell="1" allowOverlap="1" wp14:anchorId="61A1B82C" wp14:editId="0B5EF81F">
          <wp:simplePos x="0" y="0"/>
          <wp:positionH relativeFrom="column">
            <wp:posOffset>5462270</wp:posOffset>
          </wp:positionH>
          <wp:positionV relativeFrom="paragraph">
            <wp:posOffset>-354965</wp:posOffset>
          </wp:positionV>
          <wp:extent cx="1060450" cy="762000"/>
          <wp:effectExtent l="0" t="0" r="6350" b="0"/>
          <wp:wrapThrough wrapText="bothSides">
            <wp:wrapPolygon edited="0">
              <wp:start x="0" y="0"/>
              <wp:lineTo x="0" y="21060"/>
              <wp:lineTo x="21341" y="21060"/>
              <wp:lineTo x="21341" y="0"/>
              <wp:lineTo x="0" y="0"/>
            </wp:wrapPolygon>
          </wp:wrapThrough>
          <wp:docPr id="27" name="Bildobjekt 27"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pil&#10;&#10;Automatiskt genererad beskrivning"/>
                  <pic:cNvPicPr/>
                </pic:nvPicPr>
                <pic:blipFill>
                  <a:blip r:embed="rId2"/>
                  <a:stretch>
                    <a:fillRect/>
                  </a:stretch>
                </pic:blipFill>
                <pic:spPr>
                  <a:xfrm>
                    <a:off x="0" y="0"/>
                    <a:ext cx="1060450" cy="762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59264" behindDoc="1" locked="0" layoutInCell="1" allowOverlap="1" wp14:anchorId="4E73DAED" wp14:editId="7A687F9C">
          <wp:simplePos x="0" y="0"/>
          <wp:positionH relativeFrom="column">
            <wp:posOffset>-171450</wp:posOffset>
          </wp:positionH>
          <wp:positionV relativeFrom="paragraph">
            <wp:posOffset>-314960</wp:posOffset>
          </wp:positionV>
          <wp:extent cx="1060450" cy="762000"/>
          <wp:effectExtent l="0" t="0" r="6350" b="0"/>
          <wp:wrapThrough wrapText="bothSides">
            <wp:wrapPolygon edited="0">
              <wp:start x="0" y="0"/>
              <wp:lineTo x="0" y="21060"/>
              <wp:lineTo x="21341" y="21060"/>
              <wp:lineTo x="21341" y="0"/>
              <wp:lineTo x="0" y="0"/>
            </wp:wrapPolygon>
          </wp:wrapThrough>
          <wp:docPr id="28" name="Bildobjekt 28"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descr="En bild som visar pil&#10;&#10;Automatiskt genererad beskrivning"/>
                  <pic:cNvPicPr/>
                </pic:nvPicPr>
                <pic:blipFill>
                  <a:blip r:embed="rId2"/>
                  <a:stretch>
                    <a:fillRect/>
                  </a:stretch>
                </pic:blipFill>
                <pic:spPr>
                  <a:xfrm>
                    <a:off x="0" y="0"/>
                    <a:ext cx="1060450" cy="76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26710"/>
    <w:multiLevelType w:val="multilevel"/>
    <w:tmpl w:val="4F5E2E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391533432">
    <w:abstractNumId w:val="0"/>
  </w:num>
  <w:num w:numId="2" w16cid:durableId="1667125726">
    <w:abstractNumId w:val="2"/>
  </w:num>
  <w:num w:numId="3" w16cid:durableId="124599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22849"/>
    <w:rsid w:val="00023DEE"/>
    <w:rsid w:val="000252C6"/>
    <w:rsid w:val="000332AA"/>
    <w:rsid w:val="00037BFE"/>
    <w:rsid w:val="00042036"/>
    <w:rsid w:val="0004512B"/>
    <w:rsid w:val="00051AC7"/>
    <w:rsid w:val="000625AC"/>
    <w:rsid w:val="00071367"/>
    <w:rsid w:val="000920E3"/>
    <w:rsid w:val="000A1E03"/>
    <w:rsid w:val="000B1C7F"/>
    <w:rsid w:val="000C2C62"/>
    <w:rsid w:val="000C59B7"/>
    <w:rsid w:val="000D53A9"/>
    <w:rsid w:val="000D5D39"/>
    <w:rsid w:val="000D645F"/>
    <w:rsid w:val="000E22DE"/>
    <w:rsid w:val="000E3DB7"/>
    <w:rsid w:val="000E6209"/>
    <w:rsid w:val="00116FCB"/>
    <w:rsid w:val="00121E49"/>
    <w:rsid w:val="001304C6"/>
    <w:rsid w:val="00145B6E"/>
    <w:rsid w:val="0014656F"/>
    <w:rsid w:val="0015644B"/>
    <w:rsid w:val="001765A5"/>
    <w:rsid w:val="00177330"/>
    <w:rsid w:val="00181F5C"/>
    <w:rsid w:val="00185656"/>
    <w:rsid w:val="001B33C2"/>
    <w:rsid w:val="001C5616"/>
    <w:rsid w:val="001D0536"/>
    <w:rsid w:val="001E365C"/>
    <w:rsid w:val="001E6B31"/>
    <w:rsid w:val="001E74B5"/>
    <w:rsid w:val="001F0FB4"/>
    <w:rsid w:val="001F407A"/>
    <w:rsid w:val="001F4E37"/>
    <w:rsid w:val="00203BFC"/>
    <w:rsid w:val="00220ACA"/>
    <w:rsid w:val="0023491E"/>
    <w:rsid w:val="00236EB9"/>
    <w:rsid w:val="00247B43"/>
    <w:rsid w:val="0025435E"/>
    <w:rsid w:val="00254488"/>
    <w:rsid w:val="00261409"/>
    <w:rsid w:val="00277731"/>
    <w:rsid w:val="002A06E3"/>
    <w:rsid w:val="002B44E2"/>
    <w:rsid w:val="002B698E"/>
    <w:rsid w:val="002D09C1"/>
    <w:rsid w:val="002F0E77"/>
    <w:rsid w:val="002F1C7D"/>
    <w:rsid w:val="00306D3D"/>
    <w:rsid w:val="00320117"/>
    <w:rsid w:val="003224EF"/>
    <w:rsid w:val="0032576A"/>
    <w:rsid w:val="00326D96"/>
    <w:rsid w:val="003274B2"/>
    <w:rsid w:val="0033417C"/>
    <w:rsid w:val="00340AD7"/>
    <w:rsid w:val="00362A88"/>
    <w:rsid w:val="00363946"/>
    <w:rsid w:val="00364E6C"/>
    <w:rsid w:val="00371290"/>
    <w:rsid w:val="00374608"/>
    <w:rsid w:val="003B0EE9"/>
    <w:rsid w:val="003D625C"/>
    <w:rsid w:val="003E4B8B"/>
    <w:rsid w:val="003E577D"/>
    <w:rsid w:val="003F2524"/>
    <w:rsid w:val="003F359B"/>
    <w:rsid w:val="003F4803"/>
    <w:rsid w:val="003F5491"/>
    <w:rsid w:val="00403C83"/>
    <w:rsid w:val="00406795"/>
    <w:rsid w:val="00416B9B"/>
    <w:rsid w:val="00426A10"/>
    <w:rsid w:val="0043172D"/>
    <w:rsid w:val="0043628B"/>
    <w:rsid w:val="00436EA5"/>
    <w:rsid w:val="00441F5D"/>
    <w:rsid w:val="0044326F"/>
    <w:rsid w:val="004762AF"/>
    <w:rsid w:val="00476C56"/>
    <w:rsid w:val="004A0CD5"/>
    <w:rsid w:val="004B6AC2"/>
    <w:rsid w:val="004B6F9E"/>
    <w:rsid w:val="004D33D4"/>
    <w:rsid w:val="004D3BEE"/>
    <w:rsid w:val="004E1C3F"/>
    <w:rsid w:val="004E6B0E"/>
    <w:rsid w:val="004F09B6"/>
    <w:rsid w:val="00507FCD"/>
    <w:rsid w:val="0053617D"/>
    <w:rsid w:val="00536C46"/>
    <w:rsid w:val="0055104E"/>
    <w:rsid w:val="00563F24"/>
    <w:rsid w:val="00564A7D"/>
    <w:rsid w:val="005752EF"/>
    <w:rsid w:val="005924C0"/>
    <w:rsid w:val="00594C8C"/>
    <w:rsid w:val="00594DF3"/>
    <w:rsid w:val="005A0200"/>
    <w:rsid w:val="005A5E83"/>
    <w:rsid w:val="005A6165"/>
    <w:rsid w:val="005B5580"/>
    <w:rsid w:val="005D2395"/>
    <w:rsid w:val="005D2ABC"/>
    <w:rsid w:val="005D6D89"/>
    <w:rsid w:val="005F187F"/>
    <w:rsid w:val="005F5223"/>
    <w:rsid w:val="006175E0"/>
    <w:rsid w:val="0062386C"/>
    <w:rsid w:val="00625FAB"/>
    <w:rsid w:val="00626E20"/>
    <w:rsid w:val="0063629C"/>
    <w:rsid w:val="00637425"/>
    <w:rsid w:val="0064769D"/>
    <w:rsid w:val="00647B58"/>
    <w:rsid w:val="0065098D"/>
    <w:rsid w:val="00671777"/>
    <w:rsid w:val="0067673A"/>
    <w:rsid w:val="00676D27"/>
    <w:rsid w:val="00682595"/>
    <w:rsid w:val="00686DCA"/>
    <w:rsid w:val="006A2BB7"/>
    <w:rsid w:val="006A7E83"/>
    <w:rsid w:val="006B2F46"/>
    <w:rsid w:val="006B582E"/>
    <w:rsid w:val="006C0258"/>
    <w:rsid w:val="006D0032"/>
    <w:rsid w:val="006D0806"/>
    <w:rsid w:val="006D63F4"/>
    <w:rsid w:val="006E0894"/>
    <w:rsid w:val="006E5762"/>
    <w:rsid w:val="006F15AD"/>
    <w:rsid w:val="0070723D"/>
    <w:rsid w:val="00715170"/>
    <w:rsid w:val="00726261"/>
    <w:rsid w:val="007314AF"/>
    <w:rsid w:val="007550C0"/>
    <w:rsid w:val="0077084C"/>
    <w:rsid w:val="00770F76"/>
    <w:rsid w:val="00772313"/>
    <w:rsid w:val="00773367"/>
    <w:rsid w:val="00780467"/>
    <w:rsid w:val="007A015D"/>
    <w:rsid w:val="007A1086"/>
    <w:rsid w:val="007B29E0"/>
    <w:rsid w:val="007B6002"/>
    <w:rsid w:val="007C66D1"/>
    <w:rsid w:val="007D71D5"/>
    <w:rsid w:val="007E63B4"/>
    <w:rsid w:val="007F5954"/>
    <w:rsid w:val="007F7725"/>
    <w:rsid w:val="0080115D"/>
    <w:rsid w:val="00801F1F"/>
    <w:rsid w:val="00807BE1"/>
    <w:rsid w:val="00811E8D"/>
    <w:rsid w:val="00830383"/>
    <w:rsid w:val="00831E47"/>
    <w:rsid w:val="00846FBD"/>
    <w:rsid w:val="00857DE1"/>
    <w:rsid w:val="00867474"/>
    <w:rsid w:val="0087423C"/>
    <w:rsid w:val="00876076"/>
    <w:rsid w:val="00880E39"/>
    <w:rsid w:val="008832F9"/>
    <w:rsid w:val="00897549"/>
    <w:rsid w:val="008B185A"/>
    <w:rsid w:val="008E19DC"/>
    <w:rsid w:val="008E4304"/>
    <w:rsid w:val="008E603A"/>
    <w:rsid w:val="008F3165"/>
    <w:rsid w:val="00922EDA"/>
    <w:rsid w:val="00932877"/>
    <w:rsid w:val="00932D22"/>
    <w:rsid w:val="009550E8"/>
    <w:rsid w:val="009751A9"/>
    <w:rsid w:val="00976515"/>
    <w:rsid w:val="009849F3"/>
    <w:rsid w:val="0099359B"/>
    <w:rsid w:val="009A26D0"/>
    <w:rsid w:val="009A5305"/>
    <w:rsid w:val="009A744C"/>
    <w:rsid w:val="009B0FB4"/>
    <w:rsid w:val="009C04B9"/>
    <w:rsid w:val="009C2451"/>
    <w:rsid w:val="009C4453"/>
    <w:rsid w:val="009C6179"/>
    <w:rsid w:val="009C6797"/>
    <w:rsid w:val="009D27E1"/>
    <w:rsid w:val="009E1241"/>
    <w:rsid w:val="009E1E54"/>
    <w:rsid w:val="009E42E8"/>
    <w:rsid w:val="009E611E"/>
    <w:rsid w:val="009F28AD"/>
    <w:rsid w:val="009F29F5"/>
    <w:rsid w:val="009F3BD9"/>
    <w:rsid w:val="00A05CBE"/>
    <w:rsid w:val="00A16E25"/>
    <w:rsid w:val="00A21EA7"/>
    <w:rsid w:val="00A26A59"/>
    <w:rsid w:val="00A3000D"/>
    <w:rsid w:val="00A369EB"/>
    <w:rsid w:val="00A4254D"/>
    <w:rsid w:val="00A6587D"/>
    <w:rsid w:val="00A7457E"/>
    <w:rsid w:val="00A77998"/>
    <w:rsid w:val="00A80EE8"/>
    <w:rsid w:val="00A860BC"/>
    <w:rsid w:val="00A94978"/>
    <w:rsid w:val="00AB2296"/>
    <w:rsid w:val="00AC14CE"/>
    <w:rsid w:val="00AC469C"/>
    <w:rsid w:val="00AC46CD"/>
    <w:rsid w:val="00AF230B"/>
    <w:rsid w:val="00AF272C"/>
    <w:rsid w:val="00B00517"/>
    <w:rsid w:val="00B12789"/>
    <w:rsid w:val="00B13E0A"/>
    <w:rsid w:val="00B159C8"/>
    <w:rsid w:val="00B26283"/>
    <w:rsid w:val="00B30C90"/>
    <w:rsid w:val="00B33C63"/>
    <w:rsid w:val="00B41E54"/>
    <w:rsid w:val="00B44E7E"/>
    <w:rsid w:val="00B47279"/>
    <w:rsid w:val="00B47810"/>
    <w:rsid w:val="00B52B11"/>
    <w:rsid w:val="00B54A03"/>
    <w:rsid w:val="00B61E66"/>
    <w:rsid w:val="00B729DE"/>
    <w:rsid w:val="00B77508"/>
    <w:rsid w:val="00B95D51"/>
    <w:rsid w:val="00B97CDB"/>
    <w:rsid w:val="00B97D9A"/>
    <w:rsid w:val="00BA4C97"/>
    <w:rsid w:val="00BA6664"/>
    <w:rsid w:val="00BB29D7"/>
    <w:rsid w:val="00BB3C5A"/>
    <w:rsid w:val="00BB46AA"/>
    <w:rsid w:val="00BC004C"/>
    <w:rsid w:val="00BC7FE5"/>
    <w:rsid w:val="00BD0647"/>
    <w:rsid w:val="00BD7053"/>
    <w:rsid w:val="00BE3CD4"/>
    <w:rsid w:val="00BF108D"/>
    <w:rsid w:val="00BF3409"/>
    <w:rsid w:val="00BF40C8"/>
    <w:rsid w:val="00C12C75"/>
    <w:rsid w:val="00C2286D"/>
    <w:rsid w:val="00C26AF5"/>
    <w:rsid w:val="00C30071"/>
    <w:rsid w:val="00C4005E"/>
    <w:rsid w:val="00C47010"/>
    <w:rsid w:val="00C55D82"/>
    <w:rsid w:val="00C60214"/>
    <w:rsid w:val="00C6663F"/>
    <w:rsid w:val="00C71456"/>
    <w:rsid w:val="00C77062"/>
    <w:rsid w:val="00CA1289"/>
    <w:rsid w:val="00CA3B88"/>
    <w:rsid w:val="00CA4675"/>
    <w:rsid w:val="00CB330C"/>
    <w:rsid w:val="00CC3431"/>
    <w:rsid w:val="00CC5863"/>
    <w:rsid w:val="00CC6996"/>
    <w:rsid w:val="00CC72E2"/>
    <w:rsid w:val="00CE297C"/>
    <w:rsid w:val="00CF5254"/>
    <w:rsid w:val="00D21023"/>
    <w:rsid w:val="00D3359B"/>
    <w:rsid w:val="00D61DAF"/>
    <w:rsid w:val="00D63EDB"/>
    <w:rsid w:val="00D655FE"/>
    <w:rsid w:val="00D725AC"/>
    <w:rsid w:val="00D753BD"/>
    <w:rsid w:val="00D7637B"/>
    <w:rsid w:val="00D812CB"/>
    <w:rsid w:val="00D81CA4"/>
    <w:rsid w:val="00DA308B"/>
    <w:rsid w:val="00DA5D72"/>
    <w:rsid w:val="00DD2F6B"/>
    <w:rsid w:val="00DE0664"/>
    <w:rsid w:val="00DE3172"/>
    <w:rsid w:val="00DF23D3"/>
    <w:rsid w:val="00E0218B"/>
    <w:rsid w:val="00E04E35"/>
    <w:rsid w:val="00E0787D"/>
    <w:rsid w:val="00E24D97"/>
    <w:rsid w:val="00E43257"/>
    <w:rsid w:val="00E45A82"/>
    <w:rsid w:val="00E45F4C"/>
    <w:rsid w:val="00E54B4B"/>
    <w:rsid w:val="00E75D86"/>
    <w:rsid w:val="00E84DD5"/>
    <w:rsid w:val="00E85577"/>
    <w:rsid w:val="00E86E48"/>
    <w:rsid w:val="00EC02B2"/>
    <w:rsid w:val="00ED4142"/>
    <w:rsid w:val="00EE1A2C"/>
    <w:rsid w:val="00EE2E1D"/>
    <w:rsid w:val="00EE44A0"/>
    <w:rsid w:val="00EF76A0"/>
    <w:rsid w:val="00F0199C"/>
    <w:rsid w:val="00F03C09"/>
    <w:rsid w:val="00F040F3"/>
    <w:rsid w:val="00F12D54"/>
    <w:rsid w:val="00F17A37"/>
    <w:rsid w:val="00F21A7A"/>
    <w:rsid w:val="00F32403"/>
    <w:rsid w:val="00F34EF0"/>
    <w:rsid w:val="00F47F22"/>
    <w:rsid w:val="00F67123"/>
    <w:rsid w:val="00F732AB"/>
    <w:rsid w:val="00F75798"/>
    <w:rsid w:val="00F9471A"/>
    <w:rsid w:val="00FA0975"/>
    <w:rsid w:val="00FA22FC"/>
    <w:rsid w:val="00FA630F"/>
    <w:rsid w:val="00FB4732"/>
    <w:rsid w:val="00FE15BE"/>
    <w:rsid w:val="00FE204E"/>
    <w:rsid w:val="00FE56B6"/>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7673A"/>
    <w:pPr>
      <w:tabs>
        <w:tab w:val="center" w:pos="4536"/>
        <w:tab w:val="right" w:pos="9072"/>
      </w:tabs>
      <w:spacing w:after="0"/>
    </w:pPr>
  </w:style>
  <w:style w:type="character" w:customStyle="1" w:styleId="SidhuvudChar">
    <w:name w:val="Sidhuvud Char"/>
    <w:basedOn w:val="Standardstycketeckensnitt"/>
    <w:link w:val="Sidhuvud"/>
    <w:uiPriority w:val="99"/>
    <w:rsid w:val="0067673A"/>
    <w:rPr>
      <w:rFonts w:ascii="Times New Roman" w:eastAsiaTheme="minorEastAsia" w:hAnsi="Times New Roman"/>
      <w:sz w:val="24"/>
      <w:szCs w:val="20"/>
    </w:rPr>
  </w:style>
  <w:style w:type="paragraph" w:styleId="Sidfot">
    <w:name w:val="footer"/>
    <w:basedOn w:val="Normal"/>
    <w:link w:val="SidfotChar"/>
    <w:uiPriority w:val="99"/>
    <w:unhideWhenUsed/>
    <w:rsid w:val="0067673A"/>
    <w:pPr>
      <w:tabs>
        <w:tab w:val="center" w:pos="4536"/>
        <w:tab w:val="right" w:pos="9072"/>
      </w:tabs>
      <w:spacing w:after="0"/>
    </w:pPr>
  </w:style>
  <w:style w:type="character" w:customStyle="1" w:styleId="SidfotChar">
    <w:name w:val="Sidfot Char"/>
    <w:basedOn w:val="Standardstycketeckensnitt"/>
    <w:link w:val="Sidfot"/>
    <w:uiPriority w:val="99"/>
    <w:rsid w:val="0067673A"/>
    <w:rPr>
      <w:rFonts w:ascii="Times New Roman" w:eastAsiaTheme="minorEastAsia" w:hAnsi="Times New Roman"/>
      <w:sz w:val="24"/>
      <w:szCs w:val="20"/>
    </w:rPr>
  </w:style>
  <w:style w:type="character" w:styleId="Hyperlnk">
    <w:name w:val="Hyperlink"/>
    <w:basedOn w:val="Standardstycketeckensnitt"/>
    <w:uiPriority w:val="99"/>
    <w:unhideWhenUsed/>
    <w:rsid w:val="0067673A"/>
    <w:rPr>
      <w:color w:val="0563C1" w:themeColor="hyperlink"/>
      <w:u w:val="single"/>
    </w:rPr>
  </w:style>
  <w:style w:type="character" w:styleId="Olstomnmnande">
    <w:name w:val="Unresolved Mention"/>
    <w:basedOn w:val="Standardstycketeckensnitt"/>
    <w:uiPriority w:val="99"/>
    <w:semiHidden/>
    <w:unhideWhenUsed/>
    <w:rsid w:val="0067673A"/>
    <w:rPr>
      <w:color w:val="605E5C"/>
      <w:shd w:val="clear" w:color="auto" w:fill="E1DFDD"/>
    </w:rPr>
  </w:style>
  <w:style w:type="table" w:customStyle="1" w:styleId="Tabellrutnt1">
    <w:name w:val="Tabellrutnät1"/>
    <w:basedOn w:val="Normaltabell"/>
    <w:next w:val="Tabellrutnt"/>
    <w:rsid w:val="00051AC7"/>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1644">
      <w:bodyDiv w:val="1"/>
      <w:marLeft w:val="0"/>
      <w:marRight w:val="0"/>
      <w:marTop w:val="0"/>
      <w:marBottom w:val="0"/>
      <w:divBdr>
        <w:top w:val="none" w:sz="0" w:space="0" w:color="auto"/>
        <w:left w:val="none" w:sz="0" w:space="0" w:color="auto"/>
        <w:bottom w:val="none" w:sz="0" w:space="0" w:color="auto"/>
        <w:right w:val="none" w:sz="0" w:space="0" w:color="auto"/>
      </w:divBdr>
    </w:div>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ilarena.se" TargetMode="External"/><Relationship Id="rId12" Type="http://schemas.openxmlformats.org/officeDocument/2006/relationships/hyperlink" Target="http://www.sarpen.nu/flaggor/signal.htm#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rpen.nu/flaggor/signal.htm#F" TargetMode="External"/><Relationship Id="rId14" Type="http://schemas.openxmlformats.org/officeDocument/2006/relationships/hyperlink" Target="http://www.sarpen.nu/flaggor/signal.htm#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605</Words>
  <Characters>3207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Marcus Blomberg</cp:lastModifiedBy>
  <cp:revision>3</cp:revision>
  <dcterms:created xsi:type="dcterms:W3CDTF">2024-05-03T17:33:00Z</dcterms:created>
  <dcterms:modified xsi:type="dcterms:W3CDTF">2024-05-03T17:43:00Z</dcterms:modified>
</cp:coreProperties>
</file>