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3C4CF" w14:textId="0839B2FD" w:rsidR="00262029" w:rsidRPr="00C151AA" w:rsidRDefault="00632FB1" w:rsidP="00BC6BA5">
      <w:pPr>
        <w:ind w:left="567" w:hanging="567"/>
        <w:jc w:val="both"/>
        <w:rPr>
          <w:b/>
          <w:sz w:val="28"/>
          <w:szCs w:val="28"/>
        </w:rPr>
      </w:pPr>
      <w:r w:rsidRPr="00632FB1">
        <w:rPr>
          <w:b/>
          <w:sz w:val="28"/>
          <w:szCs w:val="28"/>
        </w:rPr>
        <w:t>Kompletterande seglingsföreskrifter</w:t>
      </w:r>
    </w:p>
    <w:p w14:paraId="69B21A4E" w14:textId="7C462FEA" w:rsidR="003B1253" w:rsidRDefault="003B1253" w:rsidP="003B1253">
      <w:pPr>
        <w:rPr>
          <w:b/>
          <w:sz w:val="24"/>
        </w:rPr>
      </w:pPr>
    </w:p>
    <w:p w14:paraId="70A80BC2" w14:textId="28944F2E" w:rsidR="003B1253" w:rsidRDefault="005E454A" w:rsidP="003B1253">
      <w:pPr>
        <w:rPr>
          <w:sz w:val="24"/>
        </w:rPr>
      </w:pPr>
      <w:r w:rsidRPr="005E454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014AA3" wp14:editId="39D92048">
                <wp:simplePos x="0" y="0"/>
                <wp:positionH relativeFrom="column">
                  <wp:posOffset>3375660</wp:posOffset>
                </wp:positionH>
                <wp:positionV relativeFrom="paragraph">
                  <wp:posOffset>12700</wp:posOffset>
                </wp:positionV>
                <wp:extent cx="2360930" cy="1404620"/>
                <wp:effectExtent l="0" t="0" r="127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CE31B" w14:textId="61DB2694" w:rsidR="005E454A" w:rsidRDefault="005E45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3F899" wp14:editId="2944D096">
                                  <wp:extent cx="1276350" cy="666750"/>
                                  <wp:effectExtent l="0" t="0" r="0" b="0"/>
                                  <wp:docPr id="3" name="Bildobjekt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objekt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014AA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65.8pt;margin-top: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zsdIg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" stroked="f">
                <v:textbox style="mso-fit-shape-to-text:t">
                  <w:txbxContent>
                    <w:p w14:paraId="731CE31B" w14:textId="61DB2694" w:rsidR="005E454A" w:rsidRDefault="005E454A">
                      <w:r>
                        <w:rPr>
                          <w:noProof/>
                        </w:rPr>
                        <w:drawing>
                          <wp:inline distT="0" distB="0" distL="0" distR="0" wp14:anchorId="2F63F899" wp14:editId="2944D096">
                            <wp:extent cx="1276350" cy="666750"/>
                            <wp:effectExtent l="0" t="0" r="0" b="0"/>
                            <wp:docPr id="3" name="Bildobjekt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objekt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1253">
        <w:rPr>
          <w:b/>
          <w:sz w:val="24"/>
        </w:rPr>
        <w:t>Tävling:</w:t>
      </w:r>
      <w:r w:rsidR="00E55D91">
        <w:rPr>
          <w:sz w:val="24"/>
        </w:rPr>
        <w:tab/>
      </w:r>
      <w:r w:rsidR="0055301E">
        <w:rPr>
          <w:b/>
          <w:bCs/>
          <w:sz w:val="24"/>
        </w:rPr>
        <w:t>Grand Prix Zoom8</w:t>
      </w:r>
      <w:r w:rsidR="003B1253">
        <w:rPr>
          <w:sz w:val="24"/>
        </w:rPr>
        <w:tab/>
        <w:t xml:space="preserve"> </w:t>
      </w:r>
    </w:p>
    <w:p w14:paraId="517FED7D" w14:textId="7B3046EC" w:rsidR="003B1253" w:rsidRDefault="003B1253" w:rsidP="00E55D91">
      <w:pPr>
        <w:ind w:left="1404" w:hanging="1404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3C6A542" w14:textId="477F91E5" w:rsidR="003B1253" w:rsidRDefault="003B1253" w:rsidP="003B1253">
      <w:pPr>
        <w:rPr>
          <w:sz w:val="24"/>
        </w:rPr>
      </w:pPr>
      <w:r>
        <w:rPr>
          <w:b/>
          <w:sz w:val="24"/>
        </w:rPr>
        <w:t>Datum</w:t>
      </w:r>
      <w:r w:rsidR="00E55D91">
        <w:rPr>
          <w:b/>
          <w:sz w:val="24"/>
        </w:rPr>
        <w:t>:</w:t>
      </w:r>
      <w:r w:rsidR="00E55D91">
        <w:rPr>
          <w:b/>
          <w:sz w:val="24"/>
        </w:rPr>
        <w:tab/>
      </w:r>
      <w:r w:rsidR="004E409A">
        <w:rPr>
          <w:b/>
          <w:sz w:val="24"/>
        </w:rPr>
        <w:t>18:e</w:t>
      </w:r>
      <w:r w:rsidR="00E55D91">
        <w:rPr>
          <w:b/>
          <w:sz w:val="24"/>
        </w:rPr>
        <w:t xml:space="preserve"> och </w:t>
      </w:r>
      <w:r w:rsidR="004E409A">
        <w:rPr>
          <w:b/>
          <w:sz w:val="24"/>
        </w:rPr>
        <w:t>19</w:t>
      </w:r>
      <w:r w:rsidR="00E55D91">
        <w:rPr>
          <w:b/>
          <w:sz w:val="24"/>
        </w:rPr>
        <w:t xml:space="preserve">:e </w:t>
      </w:r>
      <w:r w:rsidR="004E409A">
        <w:rPr>
          <w:b/>
          <w:sz w:val="24"/>
        </w:rPr>
        <w:t>september</w:t>
      </w:r>
      <w:r w:rsidR="00E55D91">
        <w:rPr>
          <w:b/>
          <w:sz w:val="24"/>
        </w:rPr>
        <w:t xml:space="preserve"> 2021</w:t>
      </w:r>
    </w:p>
    <w:p w14:paraId="66BEAE70" w14:textId="77777777" w:rsidR="003B1253" w:rsidRDefault="003B1253" w:rsidP="003B1253">
      <w:pPr>
        <w:rPr>
          <w:sz w:val="24"/>
        </w:rPr>
      </w:pPr>
    </w:p>
    <w:p w14:paraId="3C36FA3F" w14:textId="64F9E5B0" w:rsidR="003B1253" w:rsidRPr="00E55D91" w:rsidRDefault="003B1253" w:rsidP="003B1253">
      <w:pPr>
        <w:rPr>
          <w:b/>
          <w:bCs/>
          <w:sz w:val="24"/>
        </w:rPr>
      </w:pPr>
      <w:r>
        <w:rPr>
          <w:b/>
          <w:sz w:val="24"/>
        </w:rPr>
        <w:t>Arrangör:</w:t>
      </w:r>
      <w:r w:rsidR="00E55D91">
        <w:rPr>
          <w:sz w:val="24"/>
        </w:rPr>
        <w:tab/>
      </w:r>
      <w:r w:rsidR="00E55D91" w:rsidRPr="00E55D91">
        <w:rPr>
          <w:b/>
          <w:bCs/>
          <w:sz w:val="24"/>
        </w:rPr>
        <w:t>Halmstads Segelsällskap</w:t>
      </w:r>
    </w:p>
    <w:p w14:paraId="242B0A85" w14:textId="77777777" w:rsidR="00B3316F" w:rsidRDefault="00B3316F" w:rsidP="00BC6BA5">
      <w:pPr>
        <w:ind w:left="567" w:hanging="567"/>
        <w:rPr>
          <w:sz w:val="24"/>
        </w:rPr>
      </w:pPr>
    </w:p>
    <w:p w14:paraId="57B74931" w14:textId="77777777" w:rsidR="00FD557F" w:rsidRDefault="00FD557F" w:rsidP="00BC6BA5">
      <w:pPr>
        <w:ind w:left="567" w:hanging="567"/>
        <w:rPr>
          <w:b/>
          <w:sz w:val="28"/>
        </w:rPr>
      </w:pPr>
    </w:p>
    <w:p w14:paraId="223F5CAC" w14:textId="0A5AC7FF" w:rsidR="00B3316F" w:rsidRDefault="00524C68" w:rsidP="00BC6BA5">
      <w:pPr>
        <w:ind w:left="567" w:hanging="567"/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Tidsprogram</w:t>
      </w:r>
    </w:p>
    <w:p w14:paraId="73D2E97B" w14:textId="77777777" w:rsidR="00B3316F" w:rsidRDefault="00B3316F" w:rsidP="00BC6BA5">
      <w:pPr>
        <w:ind w:left="567" w:hanging="567"/>
        <w:rPr>
          <w:sz w:val="24"/>
        </w:rPr>
      </w:pPr>
    </w:p>
    <w:p w14:paraId="7D53F9F5" w14:textId="77777777" w:rsidR="007B6BEE" w:rsidRDefault="00A25401" w:rsidP="00BC6BA5">
      <w:pPr>
        <w:ind w:left="567" w:hanging="567"/>
        <w:rPr>
          <w:sz w:val="24"/>
        </w:rPr>
      </w:pPr>
      <w:r w:rsidRPr="00A25401">
        <w:rPr>
          <w:b/>
          <w:sz w:val="24"/>
        </w:rPr>
        <w:t>1.1</w:t>
      </w:r>
      <w:r>
        <w:rPr>
          <w:b/>
          <w:sz w:val="24"/>
        </w:rPr>
        <w:tab/>
      </w:r>
      <w:r w:rsidR="007B6BEE">
        <w:rPr>
          <w:sz w:val="24"/>
        </w:rPr>
        <w:t xml:space="preserve">Program </w:t>
      </w:r>
    </w:p>
    <w:p w14:paraId="19A929F6" w14:textId="77777777" w:rsidR="007B6BEE" w:rsidRDefault="007B6BEE" w:rsidP="00BC6BA5">
      <w:pPr>
        <w:ind w:left="567" w:hanging="567"/>
        <w:rPr>
          <w:sz w:val="24"/>
        </w:rPr>
      </w:pPr>
    </w:p>
    <w:tbl>
      <w:tblPr>
        <w:tblStyle w:val="Tabellrutnt"/>
        <w:tblW w:w="8222" w:type="dxa"/>
        <w:tblInd w:w="817" w:type="dxa"/>
        <w:tblLook w:val="04A0" w:firstRow="1" w:lastRow="0" w:firstColumn="1" w:lastColumn="0" w:noHBand="0" w:noVBand="1"/>
      </w:tblPr>
      <w:tblGrid>
        <w:gridCol w:w="2161"/>
        <w:gridCol w:w="2262"/>
        <w:gridCol w:w="3799"/>
      </w:tblGrid>
      <w:tr w:rsidR="007B6BEE" w14:paraId="79CDCC2C" w14:textId="77777777" w:rsidTr="00756AF8">
        <w:tc>
          <w:tcPr>
            <w:tcW w:w="2161" w:type="dxa"/>
          </w:tcPr>
          <w:p w14:paraId="09BB82E2" w14:textId="77777777" w:rsidR="007B6BEE" w:rsidRDefault="007B6BEE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Dag</w:t>
            </w:r>
          </w:p>
        </w:tc>
        <w:tc>
          <w:tcPr>
            <w:tcW w:w="2262" w:type="dxa"/>
          </w:tcPr>
          <w:p w14:paraId="7998DAA2" w14:textId="77777777" w:rsidR="007B6BEE" w:rsidRDefault="007B6BEE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3799" w:type="dxa"/>
          </w:tcPr>
          <w:p w14:paraId="78088471" w14:textId="77777777" w:rsidR="007B6BEE" w:rsidRDefault="007B6BEE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Planerad tid för första varningssignal</w:t>
            </w:r>
          </w:p>
        </w:tc>
      </w:tr>
      <w:tr w:rsidR="007B6BEE" w:rsidRPr="00D65E13" w14:paraId="00899A36" w14:textId="77777777" w:rsidTr="00756AF8">
        <w:tc>
          <w:tcPr>
            <w:tcW w:w="2161" w:type="dxa"/>
          </w:tcPr>
          <w:p w14:paraId="671EAE31" w14:textId="77777777" w:rsidR="007B6BEE" w:rsidRPr="00380F6C" w:rsidRDefault="007B6BEE" w:rsidP="00BC6BA5">
            <w:pPr>
              <w:ind w:left="567" w:hanging="567"/>
              <w:rPr>
                <w:sz w:val="24"/>
              </w:rPr>
            </w:pPr>
            <w:r w:rsidRPr="00380F6C">
              <w:rPr>
                <w:sz w:val="24"/>
              </w:rPr>
              <w:t>Lördag</w:t>
            </w:r>
          </w:p>
        </w:tc>
        <w:tc>
          <w:tcPr>
            <w:tcW w:w="2262" w:type="dxa"/>
          </w:tcPr>
          <w:p w14:paraId="1F0D7188" w14:textId="24DD18E9" w:rsidR="007B6BEE" w:rsidRPr="00380F6C" w:rsidRDefault="00756AF8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18:</w:t>
            </w:r>
            <w:r w:rsidR="00380F6C" w:rsidRPr="00380F6C">
              <w:rPr>
                <w:sz w:val="24"/>
              </w:rPr>
              <w:t xml:space="preserve">e </w:t>
            </w:r>
            <w:r>
              <w:rPr>
                <w:sz w:val="24"/>
              </w:rPr>
              <w:t>september</w:t>
            </w:r>
            <w:r w:rsidR="00380F6C" w:rsidRPr="00380F6C">
              <w:rPr>
                <w:sz w:val="24"/>
              </w:rPr>
              <w:t xml:space="preserve"> 2021</w:t>
            </w:r>
          </w:p>
        </w:tc>
        <w:tc>
          <w:tcPr>
            <w:tcW w:w="3799" w:type="dxa"/>
          </w:tcPr>
          <w:p w14:paraId="61C93F2D" w14:textId="7B67E9A9" w:rsidR="007B6BEE" w:rsidRPr="00D65E13" w:rsidRDefault="007B6BEE" w:rsidP="00BC6BA5">
            <w:pPr>
              <w:ind w:left="567" w:hanging="567"/>
              <w:rPr>
                <w:sz w:val="24"/>
                <w:highlight w:val="yellow"/>
              </w:rPr>
            </w:pPr>
            <w:proofErr w:type="spellStart"/>
            <w:r w:rsidRPr="00D65E13">
              <w:rPr>
                <w:sz w:val="24"/>
              </w:rPr>
              <w:t>Kl</w:t>
            </w:r>
            <w:proofErr w:type="spellEnd"/>
            <w:r w:rsidRPr="00D65E13">
              <w:rPr>
                <w:sz w:val="24"/>
              </w:rPr>
              <w:t xml:space="preserve">: </w:t>
            </w:r>
            <w:r w:rsidR="00380F6C">
              <w:rPr>
                <w:sz w:val="24"/>
              </w:rPr>
              <w:t>10.55</w:t>
            </w:r>
          </w:p>
        </w:tc>
      </w:tr>
      <w:tr w:rsidR="007B6BEE" w14:paraId="18F647F1" w14:textId="77777777" w:rsidTr="00756AF8">
        <w:tc>
          <w:tcPr>
            <w:tcW w:w="2161" w:type="dxa"/>
          </w:tcPr>
          <w:p w14:paraId="39EDBC92" w14:textId="77777777" w:rsidR="007B6BEE" w:rsidRPr="00380F6C" w:rsidRDefault="007B6BEE" w:rsidP="00BC6BA5">
            <w:pPr>
              <w:ind w:left="567" w:hanging="567"/>
              <w:rPr>
                <w:sz w:val="24"/>
              </w:rPr>
            </w:pPr>
            <w:r w:rsidRPr="00380F6C">
              <w:rPr>
                <w:sz w:val="24"/>
              </w:rPr>
              <w:t>Söndag</w:t>
            </w:r>
          </w:p>
        </w:tc>
        <w:tc>
          <w:tcPr>
            <w:tcW w:w="2262" w:type="dxa"/>
          </w:tcPr>
          <w:p w14:paraId="7067F44B" w14:textId="157306A9" w:rsidR="007B6BEE" w:rsidRPr="00380F6C" w:rsidRDefault="00756AF8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19</w:t>
            </w:r>
            <w:r w:rsidR="00380F6C" w:rsidRPr="00380F6C">
              <w:rPr>
                <w:sz w:val="24"/>
              </w:rPr>
              <w:t xml:space="preserve">:e </w:t>
            </w:r>
            <w:r>
              <w:rPr>
                <w:sz w:val="24"/>
              </w:rPr>
              <w:t>september</w:t>
            </w:r>
            <w:r w:rsidR="00380F6C" w:rsidRPr="00380F6C">
              <w:rPr>
                <w:sz w:val="24"/>
              </w:rPr>
              <w:t xml:space="preserve"> 2021</w:t>
            </w:r>
          </w:p>
        </w:tc>
        <w:tc>
          <w:tcPr>
            <w:tcW w:w="3799" w:type="dxa"/>
          </w:tcPr>
          <w:p w14:paraId="5F13E2F2" w14:textId="2AD7B20A" w:rsidR="007B6BEE" w:rsidRDefault="007B6BEE" w:rsidP="00BC6BA5">
            <w:pPr>
              <w:ind w:left="567" w:hanging="567"/>
              <w:rPr>
                <w:sz w:val="24"/>
              </w:rPr>
            </w:pPr>
            <w:proofErr w:type="spellStart"/>
            <w:r w:rsidRPr="00D65E13">
              <w:rPr>
                <w:sz w:val="24"/>
              </w:rPr>
              <w:t>Kl</w:t>
            </w:r>
            <w:proofErr w:type="spellEnd"/>
            <w:r w:rsidRPr="00D65E13">
              <w:rPr>
                <w:sz w:val="24"/>
              </w:rPr>
              <w:t xml:space="preserve">: </w:t>
            </w:r>
            <w:r w:rsidR="00380F6C">
              <w:rPr>
                <w:sz w:val="24"/>
              </w:rPr>
              <w:t>09 55</w:t>
            </w:r>
          </w:p>
        </w:tc>
      </w:tr>
    </w:tbl>
    <w:p w14:paraId="3B329CDA" w14:textId="77777777" w:rsidR="007B6BEE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14:paraId="1FB828CB" w14:textId="5BC527FB" w:rsidR="007B6BEE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  <w:t xml:space="preserve">Sista dagen kommer varningssignal ges senast </w:t>
      </w:r>
      <w:proofErr w:type="spellStart"/>
      <w:r>
        <w:rPr>
          <w:sz w:val="24"/>
        </w:rPr>
        <w:t>kl</w:t>
      </w:r>
      <w:proofErr w:type="spellEnd"/>
      <w:r>
        <w:rPr>
          <w:sz w:val="24"/>
        </w:rPr>
        <w:t xml:space="preserve">: </w:t>
      </w:r>
      <w:r w:rsidR="00380F6C">
        <w:rPr>
          <w:sz w:val="24"/>
        </w:rPr>
        <w:t>1</w:t>
      </w:r>
      <w:r w:rsidR="00756AF8">
        <w:rPr>
          <w:sz w:val="24"/>
        </w:rPr>
        <w:t>4</w:t>
      </w:r>
      <w:r w:rsidR="00380F6C">
        <w:rPr>
          <w:sz w:val="24"/>
        </w:rPr>
        <w:t>.55</w:t>
      </w:r>
    </w:p>
    <w:p w14:paraId="7701C62A" w14:textId="77777777" w:rsidR="007B6BEE" w:rsidRDefault="007B6BEE" w:rsidP="00BC6BA5">
      <w:pPr>
        <w:ind w:left="567" w:hanging="567"/>
        <w:rPr>
          <w:sz w:val="24"/>
        </w:rPr>
      </w:pPr>
    </w:p>
    <w:p w14:paraId="1A1C31F8" w14:textId="1BDA8243" w:rsidR="00A25401" w:rsidRPr="008E21B2" w:rsidRDefault="007B6BEE" w:rsidP="00BC6BA5">
      <w:pPr>
        <w:ind w:left="567" w:hanging="567"/>
        <w:rPr>
          <w:i/>
          <w:sz w:val="24"/>
        </w:rPr>
      </w:pPr>
      <w:r>
        <w:rPr>
          <w:sz w:val="24"/>
        </w:rPr>
        <w:t>1.2</w:t>
      </w:r>
      <w:r>
        <w:rPr>
          <w:sz w:val="24"/>
        </w:rPr>
        <w:tab/>
      </w:r>
      <w:r w:rsidRPr="006F02E6">
        <w:rPr>
          <w:sz w:val="24"/>
        </w:rPr>
        <w:t xml:space="preserve">För att uppmärksamma båtar på att ett nytt startförfarande snart ska börja </w:t>
      </w:r>
      <w:r>
        <w:rPr>
          <w:sz w:val="24"/>
        </w:rPr>
        <w:br/>
      </w:r>
      <w:r w:rsidRPr="006F02E6">
        <w:rPr>
          <w:sz w:val="24"/>
        </w:rPr>
        <w:t>ko</w:t>
      </w:r>
      <w:r>
        <w:rPr>
          <w:sz w:val="24"/>
        </w:rPr>
        <w:t>m</w:t>
      </w:r>
      <w:r w:rsidRPr="006F02E6">
        <w:rPr>
          <w:sz w:val="24"/>
        </w:rPr>
        <w:t>mer</w:t>
      </w:r>
      <w:r>
        <w:rPr>
          <w:sz w:val="24"/>
        </w:rPr>
        <w:t xml:space="preserve"> </w:t>
      </w:r>
      <w:r w:rsidRPr="006F02E6">
        <w:rPr>
          <w:sz w:val="24"/>
        </w:rPr>
        <w:t xml:space="preserve">den orange startlinjeflaggan att visas med en ljudsignal minst </w:t>
      </w:r>
      <w:r w:rsidR="00380F6C">
        <w:rPr>
          <w:sz w:val="24"/>
        </w:rPr>
        <w:t>tre</w:t>
      </w:r>
      <w:r w:rsidRPr="006F02E6">
        <w:rPr>
          <w:sz w:val="24"/>
        </w:rPr>
        <w:t xml:space="preserve"> </w:t>
      </w:r>
      <w:r>
        <w:rPr>
          <w:sz w:val="24"/>
        </w:rPr>
        <w:br/>
      </w:r>
      <w:r w:rsidRPr="006F02E6">
        <w:rPr>
          <w:sz w:val="24"/>
        </w:rPr>
        <w:t>minuter före</w:t>
      </w:r>
      <w:r>
        <w:rPr>
          <w:sz w:val="24"/>
        </w:rPr>
        <w:t xml:space="preserve"> </w:t>
      </w:r>
      <w:r w:rsidRPr="006F02E6">
        <w:rPr>
          <w:sz w:val="24"/>
        </w:rPr>
        <w:t>varningssignalen.</w:t>
      </w:r>
    </w:p>
    <w:p w14:paraId="46B5C28C" w14:textId="77777777" w:rsidR="007B6BEE" w:rsidRDefault="007B6BEE" w:rsidP="00BC6BA5">
      <w:pPr>
        <w:ind w:left="567" w:hanging="567"/>
        <w:rPr>
          <w:sz w:val="24"/>
        </w:rPr>
      </w:pPr>
    </w:p>
    <w:p w14:paraId="45F54B54" w14:textId="315B328E" w:rsidR="007B6BEE" w:rsidRDefault="00A25401" w:rsidP="00BC6BA5">
      <w:pPr>
        <w:ind w:left="567" w:hanging="567"/>
        <w:rPr>
          <w:sz w:val="24"/>
        </w:rPr>
      </w:pPr>
      <w:r>
        <w:rPr>
          <w:sz w:val="24"/>
        </w:rPr>
        <w:t>1.</w:t>
      </w:r>
      <w:r w:rsidR="007B6BEE">
        <w:rPr>
          <w:sz w:val="24"/>
        </w:rPr>
        <w:t>3</w:t>
      </w:r>
      <w:r>
        <w:rPr>
          <w:sz w:val="24"/>
        </w:rPr>
        <w:tab/>
      </w:r>
      <w:r w:rsidR="00756AF8">
        <w:rPr>
          <w:sz w:val="24"/>
        </w:rPr>
        <w:t>6</w:t>
      </w:r>
      <w:r w:rsidR="007B6BEE" w:rsidRPr="00D65E13">
        <w:rPr>
          <w:sz w:val="24"/>
        </w:rPr>
        <w:t xml:space="preserve"> kappseglingar är planerade</w:t>
      </w:r>
      <w:r w:rsidR="007B6BEE">
        <w:rPr>
          <w:sz w:val="24"/>
        </w:rPr>
        <w:t xml:space="preserve"> att genomföras under regattan</w:t>
      </w:r>
    </w:p>
    <w:p w14:paraId="6E57A084" w14:textId="3BF7E074" w:rsidR="007B6BEE" w:rsidRPr="00D65E13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14:paraId="32B5E157" w14:textId="77777777" w:rsidR="00A25401" w:rsidRDefault="00A25401" w:rsidP="00BC6BA5">
      <w:pPr>
        <w:ind w:left="567" w:hanging="567"/>
        <w:rPr>
          <w:sz w:val="24"/>
        </w:rPr>
      </w:pPr>
    </w:p>
    <w:p w14:paraId="069283FA" w14:textId="79D94CA7" w:rsidR="00BC6BA5" w:rsidRDefault="00BC6BA5" w:rsidP="00BC6BA5">
      <w:pPr>
        <w:ind w:left="567" w:hanging="567"/>
        <w:rPr>
          <w:sz w:val="24"/>
        </w:rPr>
      </w:pPr>
      <w:r>
        <w:rPr>
          <w:sz w:val="24"/>
        </w:rPr>
        <w:t>1.4</w:t>
      </w:r>
      <w:r>
        <w:rPr>
          <w:sz w:val="24"/>
        </w:rPr>
        <w:tab/>
        <w:t xml:space="preserve">Kappseglingskommittén ska försöka anpassa banan så att en kappsegling tar </w:t>
      </w:r>
      <w:r>
        <w:rPr>
          <w:sz w:val="24"/>
        </w:rPr>
        <w:br/>
      </w:r>
      <w:r w:rsidR="00756AF8">
        <w:rPr>
          <w:sz w:val="24"/>
        </w:rPr>
        <w:t>4</w:t>
      </w:r>
      <w:r w:rsidR="00380F6C">
        <w:rPr>
          <w:sz w:val="24"/>
        </w:rPr>
        <w:t xml:space="preserve">0 – </w:t>
      </w:r>
      <w:r w:rsidR="00756AF8">
        <w:rPr>
          <w:sz w:val="24"/>
        </w:rPr>
        <w:t>5</w:t>
      </w:r>
      <w:r w:rsidR="00380F6C">
        <w:rPr>
          <w:sz w:val="24"/>
        </w:rPr>
        <w:t xml:space="preserve">0 </w:t>
      </w:r>
      <w:r>
        <w:rPr>
          <w:sz w:val="24"/>
        </w:rPr>
        <w:t>minuter att segla.</w:t>
      </w:r>
    </w:p>
    <w:p w14:paraId="3DDDB83B" w14:textId="2EBD315D" w:rsidR="00BC6BA5" w:rsidRDefault="00BC6BA5" w:rsidP="00BC6BA5">
      <w:pPr>
        <w:ind w:left="567" w:hanging="567"/>
        <w:rPr>
          <w:i/>
          <w:sz w:val="24"/>
        </w:rPr>
      </w:pPr>
      <w:r>
        <w:rPr>
          <w:sz w:val="24"/>
        </w:rPr>
        <w:tab/>
      </w:r>
    </w:p>
    <w:p w14:paraId="7DF181ED" w14:textId="77777777" w:rsidR="00A25401" w:rsidRDefault="00A25401" w:rsidP="00BC6BA5">
      <w:pPr>
        <w:ind w:left="567" w:hanging="567"/>
        <w:rPr>
          <w:sz w:val="24"/>
        </w:rPr>
      </w:pPr>
    </w:p>
    <w:p w14:paraId="351260C7" w14:textId="77777777" w:rsidR="00524C68" w:rsidRPr="00524C68" w:rsidRDefault="00524C68" w:rsidP="00BC6BA5">
      <w:pPr>
        <w:ind w:left="567" w:hanging="567"/>
        <w:rPr>
          <w:sz w:val="28"/>
          <w:szCs w:val="28"/>
        </w:rPr>
      </w:pPr>
      <w:r w:rsidRPr="00116734">
        <w:rPr>
          <w:b/>
          <w:sz w:val="28"/>
        </w:rPr>
        <w:t>2</w:t>
      </w:r>
      <w:r w:rsidRPr="00116734">
        <w:rPr>
          <w:b/>
          <w:sz w:val="28"/>
        </w:rPr>
        <w:tab/>
      </w:r>
      <w:r w:rsidR="00116734" w:rsidRPr="00116734">
        <w:rPr>
          <w:b/>
          <w:sz w:val="28"/>
        </w:rPr>
        <w:t>Tävlingsexpeditionen och signalmasten</w:t>
      </w:r>
      <w:r w:rsidR="00116734">
        <w:rPr>
          <w:b/>
          <w:sz w:val="28"/>
        </w:rPr>
        <w:t>s pla</w:t>
      </w:r>
      <w:r w:rsidR="005473C5">
        <w:rPr>
          <w:b/>
          <w:sz w:val="28"/>
        </w:rPr>
        <w:t>cering</w:t>
      </w:r>
      <w:r w:rsidR="00116734">
        <w:rPr>
          <w:b/>
          <w:sz w:val="28"/>
        </w:rPr>
        <w:t>.</w:t>
      </w:r>
      <w:r w:rsidRPr="00116734">
        <w:rPr>
          <w:b/>
          <w:sz w:val="28"/>
        </w:rPr>
        <w:br/>
      </w:r>
    </w:p>
    <w:p w14:paraId="1D17798D" w14:textId="5F287A01" w:rsidR="00A25401" w:rsidRPr="00C151AA" w:rsidRDefault="00A25401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</w:t>
      </w:r>
      <w:r w:rsidR="00524C68" w:rsidRPr="00D65E13">
        <w:rPr>
          <w:sz w:val="24"/>
          <w:szCs w:val="28"/>
        </w:rPr>
        <w:t>.1</w:t>
      </w:r>
      <w:r w:rsidR="00524C68" w:rsidRPr="00D65E13">
        <w:rPr>
          <w:sz w:val="24"/>
          <w:szCs w:val="28"/>
        </w:rPr>
        <w:tab/>
        <w:t>Tävli</w:t>
      </w:r>
      <w:r>
        <w:rPr>
          <w:sz w:val="24"/>
          <w:szCs w:val="28"/>
        </w:rPr>
        <w:t>ngsexpeditionen är placerad i</w:t>
      </w:r>
      <w:r w:rsidR="00380F6C">
        <w:rPr>
          <w:sz w:val="24"/>
          <w:szCs w:val="28"/>
        </w:rPr>
        <w:t xml:space="preserve"> HSS klubbhus.</w:t>
      </w:r>
    </w:p>
    <w:p w14:paraId="289EE619" w14:textId="2EDD7006" w:rsidR="00A25401" w:rsidRDefault="005A46C7" w:rsidP="00BC6BA5">
      <w:pPr>
        <w:ind w:left="567" w:hanging="567"/>
        <w:rPr>
          <w:i/>
          <w:sz w:val="24"/>
          <w:szCs w:val="28"/>
        </w:rPr>
      </w:pPr>
      <w:r w:rsidRPr="005A46C7">
        <w:rPr>
          <w:i/>
          <w:sz w:val="24"/>
          <w:szCs w:val="28"/>
        </w:rPr>
        <w:tab/>
      </w:r>
    </w:p>
    <w:p w14:paraId="72EE18AF" w14:textId="77777777" w:rsidR="005A46C7" w:rsidRPr="005A46C7" w:rsidRDefault="005A46C7" w:rsidP="00BC6BA5">
      <w:pPr>
        <w:ind w:left="567" w:hanging="567"/>
        <w:rPr>
          <w:i/>
          <w:sz w:val="24"/>
          <w:szCs w:val="28"/>
        </w:rPr>
      </w:pPr>
    </w:p>
    <w:p w14:paraId="3335D5FB" w14:textId="7D2232E4" w:rsidR="00A25401" w:rsidRPr="00C151AA" w:rsidRDefault="00A25401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2.2</w:t>
      </w:r>
      <w:r>
        <w:rPr>
          <w:sz w:val="24"/>
          <w:szCs w:val="28"/>
        </w:rPr>
        <w:tab/>
      </w:r>
      <w:r w:rsidR="00524C68">
        <w:rPr>
          <w:sz w:val="24"/>
          <w:szCs w:val="28"/>
        </w:rPr>
        <w:t>Signaler i land kommer att visas på signalmasten</w:t>
      </w:r>
      <w:r w:rsidR="00524C68" w:rsidRPr="00D65E13">
        <w:rPr>
          <w:sz w:val="24"/>
          <w:szCs w:val="28"/>
        </w:rPr>
        <w:t xml:space="preserve"> </w:t>
      </w:r>
      <w:r w:rsidR="00524C68">
        <w:rPr>
          <w:sz w:val="24"/>
          <w:szCs w:val="28"/>
        </w:rPr>
        <w:t xml:space="preserve">som </w:t>
      </w:r>
      <w:r w:rsidR="00524C68" w:rsidRPr="00D65E13">
        <w:rPr>
          <w:sz w:val="24"/>
          <w:szCs w:val="28"/>
        </w:rPr>
        <w:t>är placerad</w:t>
      </w:r>
      <w:r w:rsidR="00380F6C">
        <w:rPr>
          <w:sz w:val="24"/>
          <w:szCs w:val="28"/>
        </w:rPr>
        <w:t xml:space="preserve"> framför HSS klubbhus.</w:t>
      </w:r>
    </w:p>
    <w:p w14:paraId="53E9F7F2" w14:textId="24075C00" w:rsidR="005473C5" w:rsidRDefault="005A46C7" w:rsidP="00BC6BA5">
      <w:pPr>
        <w:ind w:left="567" w:hanging="567"/>
        <w:rPr>
          <w:sz w:val="22"/>
          <w:szCs w:val="22"/>
          <w:highlight w:val="yellow"/>
        </w:rPr>
      </w:pPr>
      <w:r w:rsidRPr="005A46C7">
        <w:rPr>
          <w:i/>
          <w:sz w:val="24"/>
          <w:szCs w:val="28"/>
        </w:rPr>
        <w:tab/>
      </w:r>
    </w:p>
    <w:p w14:paraId="51D9DB60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2DC1D143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7F85B394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47473677" w14:textId="77777777" w:rsidR="00A25401" w:rsidRDefault="00A25401" w:rsidP="00BC6BA5">
      <w:pPr>
        <w:ind w:left="567" w:hanging="567"/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Märken</w:t>
      </w:r>
    </w:p>
    <w:p w14:paraId="12015D42" w14:textId="77777777" w:rsidR="00A25401" w:rsidRDefault="00A25401" w:rsidP="00BC6BA5">
      <w:pPr>
        <w:ind w:left="567" w:hanging="567"/>
        <w:rPr>
          <w:sz w:val="24"/>
        </w:rPr>
      </w:pPr>
    </w:p>
    <w:p w14:paraId="5497B264" w14:textId="3341D8D6" w:rsidR="00B15277" w:rsidRDefault="00915E01" w:rsidP="007223B6">
      <w:pPr>
        <w:ind w:left="567" w:hanging="567"/>
        <w:rPr>
          <w:i/>
          <w:sz w:val="24"/>
          <w:szCs w:val="28"/>
        </w:rPr>
      </w:pPr>
      <w:r>
        <w:rPr>
          <w:sz w:val="24"/>
        </w:rPr>
        <w:t>3</w:t>
      </w:r>
      <w:r w:rsidR="00A25401">
        <w:rPr>
          <w:sz w:val="24"/>
        </w:rPr>
        <w:t>.1</w:t>
      </w:r>
      <w:r w:rsidR="00A25401">
        <w:rPr>
          <w:sz w:val="24"/>
        </w:rPr>
        <w:tab/>
        <w:t>Rundningsmärkena är</w:t>
      </w:r>
      <w:r w:rsidR="00380F6C">
        <w:rPr>
          <w:sz w:val="24"/>
        </w:rPr>
        <w:t xml:space="preserve"> gula cylinderbojar.</w:t>
      </w:r>
      <w:r w:rsidR="00B15277">
        <w:rPr>
          <w:sz w:val="24"/>
          <w:szCs w:val="28"/>
        </w:rPr>
        <w:br/>
      </w:r>
    </w:p>
    <w:p w14:paraId="5AA378BF" w14:textId="77777777" w:rsidR="007B6BEE" w:rsidRDefault="007B6BEE" w:rsidP="00BC6BA5">
      <w:pPr>
        <w:ind w:left="567" w:hanging="567"/>
        <w:rPr>
          <w:i/>
          <w:sz w:val="24"/>
          <w:szCs w:val="28"/>
        </w:rPr>
      </w:pPr>
    </w:p>
    <w:p w14:paraId="4C5C3019" w14:textId="77777777" w:rsidR="008E21B2" w:rsidRPr="00BC6BA5" w:rsidRDefault="00915E01" w:rsidP="00BC6BA5">
      <w:pPr>
        <w:ind w:left="567" w:hanging="567"/>
        <w:rPr>
          <w:sz w:val="24"/>
          <w:szCs w:val="24"/>
        </w:rPr>
      </w:pPr>
      <w:r w:rsidRPr="00C151AA">
        <w:rPr>
          <w:sz w:val="24"/>
          <w:szCs w:val="24"/>
        </w:rPr>
        <w:t>3</w:t>
      </w:r>
      <w:r w:rsidR="00A25401" w:rsidRPr="00C151AA">
        <w:rPr>
          <w:sz w:val="24"/>
          <w:szCs w:val="24"/>
        </w:rPr>
        <w:t>.2</w:t>
      </w:r>
      <w:r w:rsidR="00A25401" w:rsidRPr="00C151AA">
        <w:rPr>
          <w:sz w:val="24"/>
          <w:szCs w:val="24"/>
        </w:rPr>
        <w:tab/>
      </w:r>
      <w:r w:rsidR="00C151AA" w:rsidRPr="00C151AA">
        <w:rPr>
          <w:sz w:val="24"/>
          <w:szCs w:val="24"/>
        </w:rPr>
        <w:t>Vid banändring flyttas de ordinarie rundningsmärkena.</w:t>
      </w:r>
      <w:r w:rsidR="00BC6BA5">
        <w:rPr>
          <w:sz w:val="24"/>
          <w:szCs w:val="24"/>
        </w:rPr>
        <w:t xml:space="preserve"> Detta ändrar </w:t>
      </w:r>
      <w:proofErr w:type="spellStart"/>
      <w:r w:rsidR="00BC6BA5">
        <w:rPr>
          <w:sz w:val="24"/>
          <w:szCs w:val="24"/>
        </w:rPr>
        <w:t>AppS</w:t>
      </w:r>
      <w:r w:rsidR="00B15277">
        <w:rPr>
          <w:sz w:val="24"/>
          <w:szCs w:val="24"/>
        </w:rPr>
        <w:t>F</w:t>
      </w:r>
      <w:proofErr w:type="spellEnd"/>
      <w:r w:rsidR="00BC6BA5">
        <w:rPr>
          <w:sz w:val="24"/>
          <w:szCs w:val="24"/>
        </w:rPr>
        <w:t xml:space="preserve"> 10.1</w:t>
      </w:r>
    </w:p>
    <w:p w14:paraId="386E505E" w14:textId="26FD0E43" w:rsidR="00503B9F" w:rsidRDefault="00BC6BA5" w:rsidP="00BC6BA5">
      <w:pPr>
        <w:ind w:left="567" w:hanging="567"/>
        <w:rPr>
          <w:i/>
          <w:sz w:val="24"/>
          <w:szCs w:val="28"/>
        </w:rPr>
      </w:pPr>
      <w:r w:rsidRPr="005A46C7">
        <w:rPr>
          <w:i/>
          <w:sz w:val="24"/>
          <w:szCs w:val="28"/>
        </w:rPr>
        <w:tab/>
      </w:r>
    </w:p>
    <w:p w14:paraId="5518E6A0" w14:textId="77777777" w:rsidR="007223B6" w:rsidRDefault="007223B6" w:rsidP="00BC6BA5">
      <w:pPr>
        <w:ind w:left="567" w:hanging="567"/>
        <w:rPr>
          <w:sz w:val="22"/>
          <w:szCs w:val="22"/>
        </w:rPr>
      </w:pPr>
    </w:p>
    <w:p w14:paraId="1A3D8458" w14:textId="77777777" w:rsidR="00FD557F" w:rsidRDefault="00FD557F" w:rsidP="00BC6BA5">
      <w:pPr>
        <w:ind w:left="567" w:hanging="567"/>
        <w:rPr>
          <w:b/>
          <w:sz w:val="28"/>
        </w:rPr>
      </w:pPr>
    </w:p>
    <w:p w14:paraId="4DC6CD44" w14:textId="77777777" w:rsidR="00FD557F" w:rsidRDefault="00FD557F" w:rsidP="00BC6BA5">
      <w:pPr>
        <w:ind w:left="567" w:hanging="567"/>
        <w:rPr>
          <w:b/>
          <w:sz w:val="28"/>
        </w:rPr>
      </w:pPr>
    </w:p>
    <w:p w14:paraId="7B0DF545" w14:textId="450AE382" w:rsidR="00915E01" w:rsidRDefault="00915E01" w:rsidP="00BC6BA5">
      <w:pPr>
        <w:ind w:left="567" w:hanging="567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z w:val="28"/>
        </w:rPr>
        <w:tab/>
        <w:t>Tidsbegränsning</w:t>
      </w:r>
    </w:p>
    <w:p w14:paraId="0242C2DD" w14:textId="77777777" w:rsidR="007223B6" w:rsidRDefault="008E21B2" w:rsidP="007223B6">
      <w:pPr>
        <w:ind w:left="567" w:hanging="567"/>
        <w:rPr>
          <w:i/>
          <w:sz w:val="24"/>
        </w:rPr>
      </w:pPr>
      <w:r w:rsidRPr="00CC3647">
        <w:rPr>
          <w:i/>
          <w:sz w:val="24"/>
        </w:rPr>
        <w:tab/>
      </w:r>
    </w:p>
    <w:p w14:paraId="2F59F66B" w14:textId="5A135019" w:rsidR="008E21B2" w:rsidRDefault="00116734" w:rsidP="007223B6">
      <w:pPr>
        <w:ind w:left="567" w:hanging="567"/>
        <w:rPr>
          <w:sz w:val="24"/>
        </w:rPr>
      </w:pPr>
      <w:r>
        <w:rPr>
          <w:sz w:val="24"/>
        </w:rPr>
        <w:t>4</w:t>
      </w:r>
      <w:r w:rsidR="008E21B2" w:rsidRPr="001F24A9">
        <w:rPr>
          <w:sz w:val="24"/>
        </w:rPr>
        <w:t>.1</w:t>
      </w:r>
      <w:r w:rsidR="008E21B2">
        <w:rPr>
          <w:sz w:val="24"/>
        </w:rPr>
        <w:tab/>
      </w:r>
      <w:r w:rsidR="008E21B2" w:rsidRPr="003B1253">
        <w:rPr>
          <w:sz w:val="24"/>
        </w:rPr>
        <w:t>Kappseglingens tidsbegränsning:</w:t>
      </w:r>
      <w:r w:rsidR="008E21B2">
        <w:rPr>
          <w:sz w:val="24"/>
        </w:rPr>
        <w:t xml:space="preserve"> </w:t>
      </w:r>
      <w:r w:rsidR="008E21B2">
        <w:rPr>
          <w:sz w:val="24"/>
        </w:rPr>
        <w:br/>
        <w:t xml:space="preserve">Maximitiden för första båt i mål är </w:t>
      </w:r>
      <w:r w:rsidR="007223B6">
        <w:rPr>
          <w:sz w:val="24"/>
        </w:rPr>
        <w:t>1</w:t>
      </w:r>
      <w:r w:rsidR="00756AF8">
        <w:rPr>
          <w:sz w:val="24"/>
        </w:rPr>
        <w:t>00</w:t>
      </w:r>
      <w:r w:rsidR="007223B6">
        <w:rPr>
          <w:sz w:val="24"/>
        </w:rPr>
        <w:t xml:space="preserve"> </w:t>
      </w:r>
      <w:r w:rsidR="008E21B2">
        <w:rPr>
          <w:sz w:val="24"/>
        </w:rPr>
        <w:t>minuter.</w:t>
      </w:r>
      <w:r w:rsidR="00F4397A">
        <w:rPr>
          <w:sz w:val="24"/>
        </w:rPr>
        <w:t xml:space="preserve">                                           </w:t>
      </w:r>
    </w:p>
    <w:p w14:paraId="294F3360" w14:textId="71ABC312" w:rsidR="008E21B2" w:rsidRDefault="00BC6BA5" w:rsidP="00BC6BA5">
      <w:pPr>
        <w:ind w:left="567" w:hanging="567"/>
        <w:rPr>
          <w:i/>
          <w:sz w:val="24"/>
        </w:rPr>
      </w:pPr>
      <w:r>
        <w:rPr>
          <w:sz w:val="24"/>
        </w:rPr>
        <w:tab/>
      </w:r>
    </w:p>
    <w:p w14:paraId="2239EB11" w14:textId="7ACE5829" w:rsidR="008E21B2" w:rsidRDefault="00756AF8" w:rsidP="00BC6BA5">
      <w:pPr>
        <w:ind w:left="567" w:hanging="567"/>
        <w:rPr>
          <w:color w:val="FF0000"/>
          <w:sz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7B78C669" wp14:editId="3A5EB097">
            <wp:simplePos x="0" y="0"/>
            <wp:positionH relativeFrom="column">
              <wp:posOffset>4257675</wp:posOffset>
            </wp:positionH>
            <wp:positionV relativeFrom="paragraph">
              <wp:posOffset>13335</wp:posOffset>
            </wp:positionV>
            <wp:extent cx="1638000" cy="2534400"/>
            <wp:effectExtent l="0" t="0" r="635" b="0"/>
            <wp:wrapNone/>
            <wp:docPr id="1" name="Bildobjekt 1" descr="Banskiss kryss läns med startlinje mitt i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Banskiss kryss läns med startlinje mitt i.pdf - Adobe Acrobat Reader DC"/>
                    <pic:cNvPicPr/>
                  </pic:nvPicPr>
                  <pic:blipFill rotWithShape="1">
                    <a:blip r:embed="rId9"/>
                    <a:srcRect l="32816" t="14874" r="33786" b="-883"/>
                    <a:stretch/>
                  </pic:blipFill>
                  <pic:spPr bwMode="auto">
                    <a:xfrm>
                      <a:off x="0" y="0"/>
                      <a:ext cx="1638000" cy="253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734">
        <w:rPr>
          <w:sz w:val="24"/>
        </w:rPr>
        <w:t>4</w:t>
      </w:r>
      <w:r w:rsidR="008E21B2" w:rsidRPr="00AD37E8">
        <w:rPr>
          <w:sz w:val="24"/>
        </w:rPr>
        <w:t>.2</w:t>
      </w:r>
      <w:r w:rsidR="008E21B2" w:rsidRPr="00AD37E8">
        <w:rPr>
          <w:b/>
          <w:sz w:val="24"/>
        </w:rPr>
        <w:tab/>
      </w:r>
      <w:r w:rsidR="008E21B2" w:rsidRPr="003B1253">
        <w:rPr>
          <w:sz w:val="24"/>
        </w:rPr>
        <w:t>Målgångsfönster:</w:t>
      </w:r>
      <w:r w:rsidR="008E21B2" w:rsidRPr="00AD37E8">
        <w:rPr>
          <w:b/>
          <w:sz w:val="24"/>
        </w:rPr>
        <w:t xml:space="preserve"> </w:t>
      </w:r>
      <w:r w:rsidR="00C0655D">
        <w:rPr>
          <w:b/>
          <w:sz w:val="24"/>
        </w:rPr>
        <w:br/>
      </w:r>
      <w:r w:rsidR="00C0655D" w:rsidRPr="00C0655D">
        <w:rPr>
          <w:sz w:val="24"/>
        </w:rPr>
        <w:t xml:space="preserve">Målgångsfönstret är </w:t>
      </w:r>
      <w:r w:rsidR="007223B6">
        <w:rPr>
          <w:sz w:val="24"/>
        </w:rPr>
        <w:t>30</w:t>
      </w:r>
      <w:r w:rsidR="00C0655D" w:rsidRPr="00C0655D">
        <w:rPr>
          <w:sz w:val="24"/>
        </w:rPr>
        <w:t xml:space="preserve"> minuter.</w:t>
      </w:r>
      <w:r w:rsidR="008E21B2" w:rsidRPr="00C0655D">
        <w:rPr>
          <w:sz w:val="24"/>
        </w:rPr>
        <w:br/>
      </w:r>
    </w:p>
    <w:p w14:paraId="091B0A6F" w14:textId="108D3FB1" w:rsidR="00915E01" w:rsidRDefault="00915E01" w:rsidP="00BC6BA5">
      <w:pPr>
        <w:ind w:left="567" w:hanging="567"/>
        <w:rPr>
          <w:color w:val="FF0000"/>
          <w:sz w:val="24"/>
        </w:rPr>
      </w:pPr>
    </w:p>
    <w:p w14:paraId="6D6BED9B" w14:textId="77777777" w:rsidR="00503B9F" w:rsidRDefault="00503B9F" w:rsidP="00BC6BA5">
      <w:pPr>
        <w:ind w:left="567" w:hanging="567"/>
        <w:rPr>
          <w:color w:val="FF0000"/>
          <w:sz w:val="24"/>
        </w:rPr>
      </w:pPr>
    </w:p>
    <w:p w14:paraId="608756BB" w14:textId="750A0DED" w:rsidR="00915E01" w:rsidRPr="00503B9F" w:rsidRDefault="00503B9F" w:rsidP="007B2170">
      <w:pPr>
        <w:ind w:left="567" w:hanging="567"/>
        <w:rPr>
          <w:b/>
          <w:sz w:val="28"/>
          <w:szCs w:val="28"/>
        </w:rPr>
      </w:pPr>
      <w:r w:rsidRPr="00503B9F">
        <w:rPr>
          <w:b/>
          <w:sz w:val="28"/>
          <w:szCs w:val="28"/>
        </w:rPr>
        <w:t>5</w:t>
      </w:r>
      <w:r w:rsidRPr="00503B9F">
        <w:rPr>
          <w:b/>
          <w:sz w:val="28"/>
          <w:szCs w:val="28"/>
        </w:rPr>
        <w:tab/>
        <w:t>Ändringar och tillägg till KSR Appendix S</w:t>
      </w:r>
    </w:p>
    <w:p w14:paraId="556781A8" w14:textId="77777777" w:rsidR="007B2170" w:rsidRPr="007B2170" w:rsidRDefault="007B2170" w:rsidP="007B2170">
      <w:pPr>
        <w:rPr>
          <w:i/>
          <w:sz w:val="24"/>
          <w:szCs w:val="24"/>
        </w:rPr>
      </w:pPr>
    </w:p>
    <w:p w14:paraId="7F82D661" w14:textId="0261043D" w:rsidR="00116734" w:rsidRDefault="00116734" w:rsidP="007B2170">
      <w:pPr>
        <w:pStyle w:val="Brdtextmedindrag"/>
        <w:ind w:left="567" w:hanging="567"/>
      </w:pPr>
    </w:p>
    <w:p w14:paraId="0CBA0A55" w14:textId="47CBFA6C" w:rsidR="003B1253" w:rsidRDefault="005E2E0F" w:rsidP="00BE26AB">
      <w:pPr>
        <w:pStyle w:val="Brdtextmedindrag"/>
        <w:ind w:left="567" w:hanging="567"/>
      </w:pPr>
      <w:r w:rsidRPr="00BE26AB">
        <w:t>5.</w:t>
      </w:r>
      <w:r w:rsidR="00BE26AB">
        <w:t>1</w:t>
      </w:r>
      <w:r w:rsidR="00503B9F" w:rsidRPr="00BE26AB">
        <w:tab/>
      </w:r>
      <w:r w:rsidR="007B2170" w:rsidRPr="00BE26AB">
        <w:t>Banan är en</w:t>
      </w:r>
      <w:r w:rsidR="00BE26AB">
        <w:t xml:space="preserve"> kryss-länsbana som seglas två varv.</w:t>
      </w:r>
    </w:p>
    <w:p w14:paraId="318D0C93" w14:textId="5869FA37" w:rsidR="00BE26AB" w:rsidRDefault="00BE26AB" w:rsidP="00BE26AB">
      <w:pPr>
        <w:pStyle w:val="Brdtextmedindrag"/>
        <w:ind w:left="567" w:hanging="567"/>
      </w:pPr>
      <w:r>
        <w:t xml:space="preserve">         Start – 1 – 1a – 4s alt. 4b – 1 – 1a -4s alt. 4b -mål.</w:t>
      </w:r>
    </w:p>
    <w:p w14:paraId="1376C157" w14:textId="17BD5DFE" w:rsidR="00BE26AB" w:rsidRDefault="00BE26AB" w:rsidP="00BE26AB">
      <w:pPr>
        <w:pStyle w:val="Brdtextmedindrag"/>
        <w:ind w:left="567" w:hanging="567"/>
      </w:pPr>
    </w:p>
    <w:p w14:paraId="3B686FD3" w14:textId="489442AA" w:rsidR="00BE26AB" w:rsidRPr="00BE26AB" w:rsidRDefault="00BE26AB" w:rsidP="00BE26AB">
      <w:pPr>
        <w:pStyle w:val="Brdtextmedindrag"/>
        <w:ind w:left="567" w:hanging="567"/>
      </w:pPr>
      <w:r>
        <w:t>5.2</w:t>
      </w:r>
      <w:r>
        <w:tab/>
        <w:t xml:space="preserve">Visas flagga T skall banan seglas tre varv. </w:t>
      </w:r>
    </w:p>
    <w:p w14:paraId="582B04DE" w14:textId="77777777" w:rsidR="00503B9F" w:rsidRDefault="00503B9F" w:rsidP="007B2170">
      <w:pPr>
        <w:ind w:left="567" w:hanging="567"/>
        <w:rPr>
          <w:sz w:val="22"/>
          <w:szCs w:val="22"/>
        </w:rPr>
      </w:pPr>
    </w:p>
    <w:p w14:paraId="4B95B101" w14:textId="171E424A" w:rsidR="00437127" w:rsidRPr="00BE26AB" w:rsidRDefault="00437127" w:rsidP="00BE26AB">
      <w:pPr>
        <w:ind w:left="567" w:hanging="567"/>
        <w:rPr>
          <w:i/>
          <w:sz w:val="24"/>
        </w:rPr>
      </w:pPr>
      <w:r w:rsidRPr="00BE26AB">
        <w:rPr>
          <w:sz w:val="24"/>
          <w:szCs w:val="22"/>
        </w:rPr>
        <w:t>5.3</w:t>
      </w:r>
      <w:r w:rsidRPr="00BE26AB">
        <w:rPr>
          <w:sz w:val="24"/>
          <w:szCs w:val="22"/>
        </w:rPr>
        <w:tab/>
        <w:t xml:space="preserve">Klassflaggan är </w:t>
      </w:r>
      <w:r w:rsidR="00BE26AB">
        <w:rPr>
          <w:sz w:val="24"/>
          <w:szCs w:val="22"/>
        </w:rPr>
        <w:t>flagga F</w:t>
      </w:r>
      <w:r>
        <w:rPr>
          <w:sz w:val="24"/>
          <w:szCs w:val="22"/>
          <w:highlight w:val="yellow"/>
        </w:rPr>
        <w:br/>
      </w:r>
      <w:r w:rsidRPr="00BE26AB">
        <w:rPr>
          <w:sz w:val="24"/>
          <w:szCs w:val="22"/>
        </w:rPr>
        <w:t xml:space="preserve">Detta ändrar </w:t>
      </w:r>
      <w:proofErr w:type="spellStart"/>
      <w:r w:rsidRPr="00BE26AB">
        <w:rPr>
          <w:sz w:val="24"/>
          <w:szCs w:val="22"/>
        </w:rPr>
        <w:t>AppSF</w:t>
      </w:r>
      <w:proofErr w:type="spellEnd"/>
      <w:r w:rsidRPr="00BE26AB">
        <w:rPr>
          <w:sz w:val="24"/>
          <w:szCs w:val="22"/>
        </w:rPr>
        <w:t xml:space="preserve"> 6.1</w:t>
      </w:r>
      <w:r w:rsidRPr="00BE26AB">
        <w:rPr>
          <w:sz w:val="24"/>
          <w:szCs w:val="22"/>
        </w:rPr>
        <w:br/>
      </w:r>
    </w:p>
    <w:p w14:paraId="48B44AE1" w14:textId="77777777" w:rsidR="007B2170" w:rsidRPr="00BE26AB" w:rsidRDefault="00503B9F" w:rsidP="007B2170">
      <w:pPr>
        <w:ind w:left="567" w:hanging="567"/>
        <w:rPr>
          <w:sz w:val="24"/>
        </w:rPr>
      </w:pPr>
      <w:r w:rsidRPr="00BE26AB">
        <w:rPr>
          <w:sz w:val="24"/>
          <w:szCs w:val="22"/>
        </w:rPr>
        <w:t>5.</w:t>
      </w:r>
      <w:r w:rsidR="00437127" w:rsidRPr="00BE26AB">
        <w:rPr>
          <w:sz w:val="24"/>
          <w:szCs w:val="22"/>
        </w:rPr>
        <w:t>4</w:t>
      </w:r>
      <w:r w:rsidR="00706BDD" w:rsidRPr="00BE26AB">
        <w:rPr>
          <w:sz w:val="24"/>
          <w:szCs w:val="22"/>
        </w:rPr>
        <w:tab/>
      </w:r>
      <w:r w:rsidR="007B2170" w:rsidRPr="00BE26AB">
        <w:rPr>
          <w:sz w:val="24"/>
        </w:rPr>
        <w:t>Kappseglingskommittén kommer inte</w:t>
      </w:r>
      <w:r w:rsidR="00C7691F" w:rsidRPr="00BE26AB">
        <w:rPr>
          <w:sz w:val="24"/>
        </w:rPr>
        <w:t xml:space="preserve"> att ange banan enligt </w:t>
      </w:r>
      <w:proofErr w:type="spellStart"/>
      <w:r w:rsidR="00C7691F" w:rsidRPr="00BE26AB">
        <w:rPr>
          <w:sz w:val="24"/>
        </w:rPr>
        <w:t>App</w:t>
      </w:r>
      <w:r w:rsidR="007B2170" w:rsidRPr="00BE26AB">
        <w:rPr>
          <w:sz w:val="24"/>
        </w:rPr>
        <w:t>S</w:t>
      </w:r>
      <w:r w:rsidR="00C7691F" w:rsidRPr="00BE26AB">
        <w:rPr>
          <w:sz w:val="24"/>
        </w:rPr>
        <w:t>F</w:t>
      </w:r>
      <w:proofErr w:type="spellEnd"/>
      <w:r w:rsidR="007B2170" w:rsidRPr="00BE26AB">
        <w:rPr>
          <w:sz w:val="24"/>
        </w:rPr>
        <w:t xml:space="preserve"> 7.1.</w:t>
      </w:r>
    </w:p>
    <w:p w14:paraId="47A97992" w14:textId="77777777" w:rsidR="007B2170" w:rsidRDefault="007B2170" w:rsidP="007B2170">
      <w:pPr>
        <w:ind w:left="567" w:hanging="567"/>
        <w:rPr>
          <w:sz w:val="24"/>
        </w:rPr>
      </w:pPr>
      <w:r w:rsidRPr="00BE26AB">
        <w:rPr>
          <w:sz w:val="24"/>
        </w:rPr>
        <w:tab/>
        <w:t xml:space="preserve">Detta ändrar </w:t>
      </w:r>
      <w:proofErr w:type="spellStart"/>
      <w:r w:rsidR="005473C5" w:rsidRPr="00BE26AB">
        <w:rPr>
          <w:sz w:val="24"/>
        </w:rPr>
        <w:t>AppSF</w:t>
      </w:r>
      <w:proofErr w:type="spellEnd"/>
      <w:r w:rsidR="005473C5" w:rsidRPr="00BE26AB">
        <w:rPr>
          <w:sz w:val="24"/>
        </w:rPr>
        <w:t xml:space="preserve"> </w:t>
      </w:r>
      <w:r w:rsidRPr="00BE26AB">
        <w:rPr>
          <w:sz w:val="24"/>
        </w:rPr>
        <w:t>7.1</w:t>
      </w:r>
    </w:p>
    <w:p w14:paraId="49A1A754" w14:textId="7EE1C9FA" w:rsidR="00927EDD" w:rsidRDefault="003B1253" w:rsidP="00BE26AB">
      <w:pPr>
        <w:ind w:left="567" w:hanging="567"/>
        <w:rPr>
          <w:i/>
          <w:sz w:val="24"/>
        </w:rPr>
      </w:pPr>
      <w:r w:rsidRPr="003B1253">
        <w:rPr>
          <w:i/>
          <w:sz w:val="24"/>
        </w:rPr>
        <w:tab/>
      </w:r>
    </w:p>
    <w:p w14:paraId="599D2DB6" w14:textId="56BF8E82" w:rsidR="00927EDD" w:rsidRPr="00BE26AB" w:rsidRDefault="00927EDD" w:rsidP="00927EDD">
      <w:pPr>
        <w:ind w:left="567" w:hanging="567"/>
        <w:rPr>
          <w:sz w:val="24"/>
          <w:szCs w:val="22"/>
        </w:rPr>
      </w:pPr>
      <w:r w:rsidRPr="00BE26AB">
        <w:rPr>
          <w:sz w:val="24"/>
          <w:szCs w:val="22"/>
        </w:rPr>
        <w:t>5.</w:t>
      </w:r>
      <w:r w:rsidR="00437127" w:rsidRPr="00BE26AB">
        <w:rPr>
          <w:sz w:val="24"/>
          <w:szCs w:val="22"/>
        </w:rPr>
        <w:t>5</w:t>
      </w:r>
      <w:r w:rsidRPr="00BE26AB">
        <w:rPr>
          <w:sz w:val="24"/>
          <w:szCs w:val="22"/>
        </w:rPr>
        <w:tab/>
        <w:t xml:space="preserve"> En båt som startar senare än </w:t>
      </w:r>
      <w:r w:rsidR="00BE26AB" w:rsidRPr="00BE26AB">
        <w:rPr>
          <w:sz w:val="24"/>
          <w:szCs w:val="22"/>
        </w:rPr>
        <w:t>15</w:t>
      </w:r>
      <w:r w:rsidRPr="00BE26AB">
        <w:rPr>
          <w:sz w:val="24"/>
          <w:szCs w:val="22"/>
        </w:rPr>
        <w:t xml:space="preserve"> minuter efter sin startsignal räknas som inte </w:t>
      </w:r>
      <w:r w:rsidRPr="00BE26AB">
        <w:rPr>
          <w:sz w:val="24"/>
          <w:szCs w:val="22"/>
        </w:rPr>
        <w:br/>
      </w:r>
      <w:r w:rsidR="00A35F83">
        <w:rPr>
          <w:sz w:val="24"/>
          <w:szCs w:val="22"/>
        </w:rPr>
        <w:t xml:space="preserve"> </w:t>
      </w:r>
      <w:r w:rsidRPr="00BE26AB">
        <w:rPr>
          <w:sz w:val="24"/>
          <w:szCs w:val="22"/>
        </w:rPr>
        <w:t>startande. Detta ändrar KSR A4.</w:t>
      </w:r>
    </w:p>
    <w:p w14:paraId="68A98D89" w14:textId="3E38A731" w:rsidR="00BC6BA5" w:rsidRPr="00A35F83" w:rsidRDefault="00927EDD" w:rsidP="00A35F83">
      <w:pPr>
        <w:ind w:left="567" w:hanging="567"/>
        <w:rPr>
          <w:i/>
          <w:sz w:val="24"/>
        </w:rPr>
      </w:pPr>
      <w:r w:rsidRPr="003B1253">
        <w:rPr>
          <w:i/>
          <w:sz w:val="24"/>
        </w:rPr>
        <w:tab/>
      </w:r>
    </w:p>
    <w:p w14:paraId="4BA79E34" w14:textId="48862394" w:rsidR="00BC6BA5" w:rsidRPr="00A35F83" w:rsidRDefault="00927EDD" w:rsidP="007B2170">
      <w:pPr>
        <w:ind w:left="567" w:hanging="567"/>
        <w:rPr>
          <w:sz w:val="24"/>
        </w:rPr>
      </w:pPr>
      <w:r w:rsidRPr="00A35F83">
        <w:rPr>
          <w:sz w:val="24"/>
        </w:rPr>
        <w:t>5.</w:t>
      </w:r>
      <w:r w:rsidR="00437127" w:rsidRPr="00A35F83">
        <w:rPr>
          <w:sz w:val="24"/>
        </w:rPr>
        <w:t>6</w:t>
      </w:r>
      <w:r w:rsidR="00BC6BA5" w:rsidRPr="00A35F83">
        <w:rPr>
          <w:sz w:val="24"/>
        </w:rPr>
        <w:tab/>
        <w:t>Mållinjen är mellan</w:t>
      </w:r>
      <w:r w:rsidR="00BE26AB" w:rsidRPr="00A35F83">
        <w:rPr>
          <w:sz w:val="24"/>
        </w:rPr>
        <w:t xml:space="preserve"> en blå flagga på funktionärsbåten </w:t>
      </w:r>
      <w:r w:rsidR="00A35F83">
        <w:rPr>
          <w:sz w:val="24"/>
        </w:rPr>
        <w:t xml:space="preserve">och en blå flagga på </w:t>
      </w:r>
      <w:proofErr w:type="spellStart"/>
      <w:r w:rsidR="00A35F83">
        <w:rPr>
          <w:sz w:val="24"/>
        </w:rPr>
        <w:t>läbåten</w:t>
      </w:r>
      <w:proofErr w:type="spellEnd"/>
      <w:r w:rsidR="00A35F83">
        <w:rPr>
          <w:sz w:val="24"/>
        </w:rPr>
        <w:t>.</w:t>
      </w:r>
    </w:p>
    <w:p w14:paraId="786D1E22" w14:textId="165C2F42" w:rsidR="00BC6BA5" w:rsidRDefault="00BC6BA5" w:rsidP="007B2170">
      <w:pPr>
        <w:ind w:left="567" w:hanging="567"/>
        <w:rPr>
          <w:sz w:val="24"/>
        </w:rPr>
      </w:pPr>
      <w:r w:rsidRPr="00A35F83">
        <w:rPr>
          <w:sz w:val="24"/>
        </w:rPr>
        <w:tab/>
        <w:t xml:space="preserve">Detta ändrar </w:t>
      </w:r>
      <w:proofErr w:type="spellStart"/>
      <w:r w:rsidR="005473C5" w:rsidRPr="00A35F83">
        <w:rPr>
          <w:sz w:val="24"/>
        </w:rPr>
        <w:t>AppSF</w:t>
      </w:r>
      <w:proofErr w:type="spellEnd"/>
      <w:r w:rsidR="005473C5" w:rsidRPr="00A35F83">
        <w:rPr>
          <w:sz w:val="24"/>
        </w:rPr>
        <w:t xml:space="preserve"> </w:t>
      </w:r>
      <w:r w:rsidRPr="00A35F83">
        <w:rPr>
          <w:sz w:val="24"/>
        </w:rPr>
        <w:t>11.1</w:t>
      </w:r>
    </w:p>
    <w:p w14:paraId="698DC5E0" w14:textId="7EED067A" w:rsidR="00176BED" w:rsidRDefault="00176BED" w:rsidP="007B2170">
      <w:pPr>
        <w:ind w:left="567" w:hanging="567"/>
        <w:rPr>
          <w:sz w:val="24"/>
        </w:rPr>
      </w:pPr>
    </w:p>
    <w:p w14:paraId="37D2DA27" w14:textId="57D55FBB" w:rsidR="00176BED" w:rsidRDefault="00176BED" w:rsidP="00176BED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>5.</w:t>
      </w:r>
      <w:r>
        <w:rPr>
          <w:sz w:val="24"/>
          <w:szCs w:val="22"/>
        </w:rPr>
        <w:t>7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tab/>
        <w:t>Kappseglingarna kommer att startas enligt följande:</w:t>
      </w:r>
    </w:p>
    <w:p w14:paraId="2F07EC53" w14:textId="77777777" w:rsidR="00176BED" w:rsidRDefault="00176BED" w:rsidP="00176BED">
      <w:pPr>
        <w:ind w:left="567" w:hanging="567"/>
        <w:rPr>
          <w:sz w:val="24"/>
          <w:szCs w:val="22"/>
        </w:rPr>
      </w:pP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3555"/>
        <w:gridCol w:w="2120"/>
      </w:tblGrid>
      <w:tr w:rsidR="00176BED" w14:paraId="437FA44A" w14:textId="77777777" w:rsidTr="00984C5F">
        <w:tc>
          <w:tcPr>
            <w:tcW w:w="2819" w:type="dxa"/>
          </w:tcPr>
          <w:p w14:paraId="5E02040B" w14:textId="77777777" w:rsidR="00176BED" w:rsidRDefault="00176BED" w:rsidP="00984C5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 minuter till start</w:t>
            </w:r>
          </w:p>
        </w:tc>
        <w:tc>
          <w:tcPr>
            <w:tcW w:w="3555" w:type="dxa"/>
          </w:tcPr>
          <w:p w14:paraId="0E61F650" w14:textId="77777777" w:rsidR="00176BED" w:rsidRDefault="00176BED" w:rsidP="00984C5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Klassflagga, Sifferflagga 5</w:t>
            </w:r>
          </w:p>
        </w:tc>
        <w:tc>
          <w:tcPr>
            <w:tcW w:w="2120" w:type="dxa"/>
          </w:tcPr>
          <w:p w14:paraId="5F330625" w14:textId="77777777" w:rsidR="00176BED" w:rsidRDefault="00176BED" w:rsidP="00984C5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Varningssignal</w:t>
            </w:r>
          </w:p>
        </w:tc>
      </w:tr>
      <w:tr w:rsidR="00176BED" w14:paraId="3D5C7D3E" w14:textId="77777777" w:rsidTr="00984C5F">
        <w:tc>
          <w:tcPr>
            <w:tcW w:w="2819" w:type="dxa"/>
          </w:tcPr>
          <w:p w14:paraId="12CE8579" w14:textId="77777777" w:rsidR="00176BED" w:rsidRDefault="00176BED" w:rsidP="00984C5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 minuter till start</w:t>
            </w:r>
          </w:p>
        </w:tc>
        <w:tc>
          <w:tcPr>
            <w:tcW w:w="3555" w:type="dxa"/>
          </w:tcPr>
          <w:p w14:paraId="17E33D97" w14:textId="77777777" w:rsidR="00176BED" w:rsidRDefault="00176BED" w:rsidP="00984C5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P, I eller svart. Sifferflagga 4</w:t>
            </w:r>
          </w:p>
        </w:tc>
        <w:tc>
          <w:tcPr>
            <w:tcW w:w="2120" w:type="dxa"/>
          </w:tcPr>
          <w:p w14:paraId="03BE7A0A" w14:textId="77777777" w:rsidR="00176BED" w:rsidRDefault="00176BED" w:rsidP="00984C5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Förberedelsesignal</w:t>
            </w:r>
          </w:p>
        </w:tc>
      </w:tr>
      <w:tr w:rsidR="00176BED" w14:paraId="0BF2E8E4" w14:textId="77777777" w:rsidTr="00984C5F">
        <w:tc>
          <w:tcPr>
            <w:tcW w:w="2819" w:type="dxa"/>
          </w:tcPr>
          <w:p w14:paraId="203D826D" w14:textId="77777777" w:rsidR="00176BED" w:rsidRDefault="00176BED" w:rsidP="00984C5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 minut till start</w:t>
            </w:r>
          </w:p>
        </w:tc>
        <w:tc>
          <w:tcPr>
            <w:tcW w:w="3555" w:type="dxa"/>
          </w:tcPr>
          <w:p w14:paraId="72C14D56" w14:textId="77777777" w:rsidR="00176BED" w:rsidRDefault="00176BED" w:rsidP="00984C5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Förberedelseflagga ner. </w:t>
            </w:r>
            <w:proofErr w:type="spellStart"/>
            <w:r>
              <w:rPr>
                <w:sz w:val="24"/>
                <w:szCs w:val="22"/>
              </w:rPr>
              <w:t>Sifferf</w:t>
            </w:r>
            <w:proofErr w:type="spellEnd"/>
            <w:r>
              <w:rPr>
                <w:sz w:val="24"/>
                <w:szCs w:val="22"/>
              </w:rPr>
              <w:t>. 1</w:t>
            </w:r>
          </w:p>
        </w:tc>
        <w:tc>
          <w:tcPr>
            <w:tcW w:w="2120" w:type="dxa"/>
          </w:tcPr>
          <w:p w14:paraId="7CC0CFDA" w14:textId="77777777" w:rsidR="00176BED" w:rsidRDefault="00176BED" w:rsidP="00984C5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 minut</w:t>
            </w:r>
          </w:p>
        </w:tc>
      </w:tr>
      <w:tr w:rsidR="00176BED" w14:paraId="4C190D4C" w14:textId="77777777" w:rsidTr="00984C5F">
        <w:tc>
          <w:tcPr>
            <w:tcW w:w="2819" w:type="dxa"/>
          </w:tcPr>
          <w:p w14:paraId="00DD2EB3" w14:textId="77777777" w:rsidR="00176BED" w:rsidRDefault="00176BED" w:rsidP="00984C5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0 </w:t>
            </w:r>
          </w:p>
        </w:tc>
        <w:tc>
          <w:tcPr>
            <w:tcW w:w="3555" w:type="dxa"/>
          </w:tcPr>
          <w:p w14:paraId="40554186" w14:textId="77777777" w:rsidR="00176BED" w:rsidRDefault="00176BED" w:rsidP="00984C5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Klassflagga och </w:t>
            </w:r>
            <w:proofErr w:type="spellStart"/>
            <w:r>
              <w:rPr>
                <w:sz w:val="24"/>
                <w:szCs w:val="22"/>
              </w:rPr>
              <w:t>sifferf</w:t>
            </w:r>
            <w:proofErr w:type="spellEnd"/>
            <w:r>
              <w:rPr>
                <w:sz w:val="24"/>
                <w:szCs w:val="22"/>
              </w:rPr>
              <w:t>. 1 ner</w:t>
            </w:r>
          </w:p>
        </w:tc>
        <w:tc>
          <w:tcPr>
            <w:tcW w:w="2120" w:type="dxa"/>
          </w:tcPr>
          <w:p w14:paraId="21BF89E0" w14:textId="77777777" w:rsidR="00176BED" w:rsidRDefault="00176BED" w:rsidP="00984C5F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Startsignal</w:t>
            </w:r>
          </w:p>
        </w:tc>
      </w:tr>
    </w:tbl>
    <w:p w14:paraId="781FFBEA" w14:textId="77777777" w:rsidR="00176BED" w:rsidRDefault="00176BED" w:rsidP="00176BED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ab/>
      </w:r>
    </w:p>
    <w:p w14:paraId="7E104201" w14:textId="77777777" w:rsidR="00176BED" w:rsidRDefault="00176BED" w:rsidP="00176BED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ab/>
        <w:t xml:space="preserve">Detta ändrar </w:t>
      </w:r>
      <w:proofErr w:type="spellStart"/>
      <w:r>
        <w:rPr>
          <w:sz w:val="24"/>
          <w:szCs w:val="22"/>
        </w:rPr>
        <w:t>AppSF</w:t>
      </w:r>
      <w:proofErr w:type="spellEnd"/>
      <w:r>
        <w:rPr>
          <w:sz w:val="24"/>
          <w:szCs w:val="22"/>
        </w:rPr>
        <w:t xml:space="preserve"> 9.1</w:t>
      </w:r>
    </w:p>
    <w:p w14:paraId="661E69EF" w14:textId="77777777" w:rsidR="00176BED" w:rsidRDefault="00176BED" w:rsidP="007B2170">
      <w:pPr>
        <w:ind w:left="567" w:hanging="567"/>
        <w:rPr>
          <w:sz w:val="24"/>
        </w:rPr>
      </w:pPr>
    </w:p>
    <w:p w14:paraId="770C3918" w14:textId="65C190F9" w:rsidR="0057025D" w:rsidRPr="00A35F83" w:rsidRDefault="003B1253" w:rsidP="00A35F83">
      <w:pPr>
        <w:ind w:left="567" w:hanging="567"/>
        <w:rPr>
          <w:i/>
          <w:sz w:val="24"/>
        </w:rPr>
      </w:pPr>
      <w:r w:rsidRPr="003B1253">
        <w:rPr>
          <w:i/>
          <w:sz w:val="24"/>
        </w:rPr>
        <w:tab/>
      </w:r>
    </w:p>
    <w:p w14:paraId="6E6DBBB6" w14:textId="77777777" w:rsidR="001C62E4" w:rsidRDefault="001C62E4" w:rsidP="006E2AA3">
      <w:pPr>
        <w:ind w:left="567" w:hanging="567"/>
        <w:rPr>
          <w:sz w:val="24"/>
          <w:szCs w:val="22"/>
          <w:highlight w:val="yellow"/>
        </w:rPr>
      </w:pPr>
    </w:p>
    <w:sectPr w:rsidR="001C62E4" w:rsidSect="00335988">
      <w:footnotePr>
        <w:pos w:val="sectEnd"/>
      </w:footnotePr>
      <w:endnotePr>
        <w:numStart w:val="0"/>
      </w:endnotePr>
      <w:pgSz w:w="11907" w:h="16840" w:code="9"/>
      <w:pgMar w:top="851" w:right="1418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FBAFF" w14:textId="77777777" w:rsidR="00D43286" w:rsidRDefault="00D43286">
      <w:r>
        <w:separator/>
      </w:r>
    </w:p>
  </w:endnote>
  <w:endnote w:type="continuationSeparator" w:id="0">
    <w:p w14:paraId="515A3FB0" w14:textId="77777777" w:rsidR="00D43286" w:rsidRDefault="00D4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4FDC7" w14:textId="77777777" w:rsidR="00D43286" w:rsidRDefault="00D43286">
      <w:r>
        <w:separator/>
      </w:r>
    </w:p>
  </w:footnote>
  <w:footnote w:type="continuationSeparator" w:id="0">
    <w:p w14:paraId="2FD7C8C1" w14:textId="77777777" w:rsidR="00D43286" w:rsidRDefault="00D4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2E207A"/>
    <w:multiLevelType w:val="hybridMultilevel"/>
    <w:tmpl w:val="2A2681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07FB9"/>
    <w:multiLevelType w:val="hybridMultilevel"/>
    <w:tmpl w:val="AB6603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6F"/>
    <w:rsid w:val="00005B9E"/>
    <w:rsid w:val="00007B57"/>
    <w:rsid w:val="00011655"/>
    <w:rsid w:val="00016071"/>
    <w:rsid w:val="00016CA7"/>
    <w:rsid w:val="00024552"/>
    <w:rsid w:val="00025CC2"/>
    <w:rsid w:val="00047451"/>
    <w:rsid w:val="00051BF2"/>
    <w:rsid w:val="00052ECD"/>
    <w:rsid w:val="00054513"/>
    <w:rsid w:val="0005568C"/>
    <w:rsid w:val="00072D1E"/>
    <w:rsid w:val="00094D89"/>
    <w:rsid w:val="0009577D"/>
    <w:rsid w:val="000A5476"/>
    <w:rsid w:val="000B3215"/>
    <w:rsid w:val="000C4803"/>
    <w:rsid w:val="000C78C2"/>
    <w:rsid w:val="000D6C2F"/>
    <w:rsid w:val="000E10C0"/>
    <w:rsid w:val="000E1CC1"/>
    <w:rsid w:val="000E4576"/>
    <w:rsid w:val="000F4A44"/>
    <w:rsid w:val="000F5085"/>
    <w:rsid w:val="00116734"/>
    <w:rsid w:val="00116DF1"/>
    <w:rsid w:val="00121FCA"/>
    <w:rsid w:val="00143EB5"/>
    <w:rsid w:val="00165BE3"/>
    <w:rsid w:val="00173DE6"/>
    <w:rsid w:val="00174CE5"/>
    <w:rsid w:val="00175A0B"/>
    <w:rsid w:val="00176BED"/>
    <w:rsid w:val="001936DE"/>
    <w:rsid w:val="001A639F"/>
    <w:rsid w:val="001C59D2"/>
    <w:rsid w:val="001C62E4"/>
    <w:rsid w:val="001F24A9"/>
    <w:rsid w:val="001F7D2A"/>
    <w:rsid w:val="00230240"/>
    <w:rsid w:val="00250515"/>
    <w:rsid w:val="002574BB"/>
    <w:rsid w:val="00262029"/>
    <w:rsid w:val="00276112"/>
    <w:rsid w:val="002808C4"/>
    <w:rsid w:val="00282AF6"/>
    <w:rsid w:val="00284DD0"/>
    <w:rsid w:val="00286AFB"/>
    <w:rsid w:val="00296566"/>
    <w:rsid w:val="002B3090"/>
    <w:rsid w:val="002C6A9B"/>
    <w:rsid w:val="002C77DD"/>
    <w:rsid w:val="002D0EFD"/>
    <w:rsid w:val="002D6C28"/>
    <w:rsid w:val="002E01F3"/>
    <w:rsid w:val="002E125A"/>
    <w:rsid w:val="002E2198"/>
    <w:rsid w:val="00305CEE"/>
    <w:rsid w:val="00306639"/>
    <w:rsid w:val="003137B9"/>
    <w:rsid w:val="00335988"/>
    <w:rsid w:val="00340C2B"/>
    <w:rsid w:val="00351178"/>
    <w:rsid w:val="0036598D"/>
    <w:rsid w:val="00370006"/>
    <w:rsid w:val="0037376A"/>
    <w:rsid w:val="00380F6C"/>
    <w:rsid w:val="003909D5"/>
    <w:rsid w:val="00390A58"/>
    <w:rsid w:val="00392B74"/>
    <w:rsid w:val="003A5701"/>
    <w:rsid w:val="003B1253"/>
    <w:rsid w:val="003B12FE"/>
    <w:rsid w:val="003B612F"/>
    <w:rsid w:val="003C2612"/>
    <w:rsid w:val="003D49BA"/>
    <w:rsid w:val="003E229D"/>
    <w:rsid w:val="00410F99"/>
    <w:rsid w:val="004364F5"/>
    <w:rsid w:val="00437127"/>
    <w:rsid w:val="00444A3A"/>
    <w:rsid w:val="00456D99"/>
    <w:rsid w:val="004645EC"/>
    <w:rsid w:val="0046624A"/>
    <w:rsid w:val="0046735D"/>
    <w:rsid w:val="00491577"/>
    <w:rsid w:val="0049275C"/>
    <w:rsid w:val="004A0674"/>
    <w:rsid w:val="004A742B"/>
    <w:rsid w:val="004B23BE"/>
    <w:rsid w:val="004C7036"/>
    <w:rsid w:val="004D4608"/>
    <w:rsid w:val="004E158D"/>
    <w:rsid w:val="004E409A"/>
    <w:rsid w:val="0050056E"/>
    <w:rsid w:val="00500FB0"/>
    <w:rsid w:val="00503B9F"/>
    <w:rsid w:val="0051398F"/>
    <w:rsid w:val="0051546E"/>
    <w:rsid w:val="00524C5B"/>
    <w:rsid w:val="00524C68"/>
    <w:rsid w:val="005436C2"/>
    <w:rsid w:val="005473C5"/>
    <w:rsid w:val="0055301E"/>
    <w:rsid w:val="005619E8"/>
    <w:rsid w:val="00562062"/>
    <w:rsid w:val="0057025D"/>
    <w:rsid w:val="00580F07"/>
    <w:rsid w:val="005A09A0"/>
    <w:rsid w:val="005A1153"/>
    <w:rsid w:val="005A46C7"/>
    <w:rsid w:val="005C395F"/>
    <w:rsid w:val="005C69F0"/>
    <w:rsid w:val="005D179C"/>
    <w:rsid w:val="005D5C2B"/>
    <w:rsid w:val="005E2E0F"/>
    <w:rsid w:val="005E3D92"/>
    <w:rsid w:val="005E454A"/>
    <w:rsid w:val="005E5D9F"/>
    <w:rsid w:val="005E5EC6"/>
    <w:rsid w:val="006239C4"/>
    <w:rsid w:val="00623DEC"/>
    <w:rsid w:val="00632FB1"/>
    <w:rsid w:val="00636827"/>
    <w:rsid w:val="00664323"/>
    <w:rsid w:val="006906DE"/>
    <w:rsid w:val="0069735F"/>
    <w:rsid w:val="006A2CAB"/>
    <w:rsid w:val="006B4A6F"/>
    <w:rsid w:val="006B5857"/>
    <w:rsid w:val="006D404A"/>
    <w:rsid w:val="006E2AA3"/>
    <w:rsid w:val="006F02E6"/>
    <w:rsid w:val="00706BDD"/>
    <w:rsid w:val="007075C2"/>
    <w:rsid w:val="00714349"/>
    <w:rsid w:val="007223B6"/>
    <w:rsid w:val="0073139E"/>
    <w:rsid w:val="00743289"/>
    <w:rsid w:val="00756AF8"/>
    <w:rsid w:val="00763FF1"/>
    <w:rsid w:val="007650B2"/>
    <w:rsid w:val="007725A8"/>
    <w:rsid w:val="007733B3"/>
    <w:rsid w:val="00773D34"/>
    <w:rsid w:val="00783136"/>
    <w:rsid w:val="007A112C"/>
    <w:rsid w:val="007A19A9"/>
    <w:rsid w:val="007B2170"/>
    <w:rsid w:val="007B6631"/>
    <w:rsid w:val="007B6BEE"/>
    <w:rsid w:val="007D19DF"/>
    <w:rsid w:val="007D3A87"/>
    <w:rsid w:val="007D3B5A"/>
    <w:rsid w:val="007D4D99"/>
    <w:rsid w:val="007E04C0"/>
    <w:rsid w:val="008021C7"/>
    <w:rsid w:val="00806185"/>
    <w:rsid w:val="0081409C"/>
    <w:rsid w:val="00824E53"/>
    <w:rsid w:val="0083440E"/>
    <w:rsid w:val="00854E1C"/>
    <w:rsid w:val="00863E01"/>
    <w:rsid w:val="00872871"/>
    <w:rsid w:val="00877F36"/>
    <w:rsid w:val="008858AB"/>
    <w:rsid w:val="008927F2"/>
    <w:rsid w:val="00892DE5"/>
    <w:rsid w:val="008A3E9F"/>
    <w:rsid w:val="008B5A8D"/>
    <w:rsid w:val="008C2464"/>
    <w:rsid w:val="008C2D47"/>
    <w:rsid w:val="008C6061"/>
    <w:rsid w:val="008D26D7"/>
    <w:rsid w:val="008D36F3"/>
    <w:rsid w:val="008D7421"/>
    <w:rsid w:val="008E07B3"/>
    <w:rsid w:val="008E0B08"/>
    <w:rsid w:val="008E21B2"/>
    <w:rsid w:val="008E2420"/>
    <w:rsid w:val="00901E15"/>
    <w:rsid w:val="0091265A"/>
    <w:rsid w:val="00915E01"/>
    <w:rsid w:val="00927EDD"/>
    <w:rsid w:val="00936786"/>
    <w:rsid w:val="0093694D"/>
    <w:rsid w:val="00951B8F"/>
    <w:rsid w:val="00953F3D"/>
    <w:rsid w:val="009727A8"/>
    <w:rsid w:val="00975A10"/>
    <w:rsid w:val="00990673"/>
    <w:rsid w:val="00993462"/>
    <w:rsid w:val="00997AAC"/>
    <w:rsid w:val="009A2D99"/>
    <w:rsid w:val="009C014A"/>
    <w:rsid w:val="009D18E0"/>
    <w:rsid w:val="009E157A"/>
    <w:rsid w:val="009E2E40"/>
    <w:rsid w:val="009E76DD"/>
    <w:rsid w:val="009F4993"/>
    <w:rsid w:val="00A00469"/>
    <w:rsid w:val="00A0154B"/>
    <w:rsid w:val="00A01A99"/>
    <w:rsid w:val="00A13611"/>
    <w:rsid w:val="00A25401"/>
    <w:rsid w:val="00A333D2"/>
    <w:rsid w:val="00A35F83"/>
    <w:rsid w:val="00A375D7"/>
    <w:rsid w:val="00A44D6F"/>
    <w:rsid w:val="00A4503A"/>
    <w:rsid w:val="00A47565"/>
    <w:rsid w:val="00AB3FD8"/>
    <w:rsid w:val="00AC0715"/>
    <w:rsid w:val="00AC2B31"/>
    <w:rsid w:val="00AD37E8"/>
    <w:rsid w:val="00AE06EF"/>
    <w:rsid w:val="00AF4F8A"/>
    <w:rsid w:val="00AF7C08"/>
    <w:rsid w:val="00B05694"/>
    <w:rsid w:val="00B15277"/>
    <w:rsid w:val="00B3316F"/>
    <w:rsid w:val="00B54A6A"/>
    <w:rsid w:val="00B755AB"/>
    <w:rsid w:val="00B958E6"/>
    <w:rsid w:val="00B97A43"/>
    <w:rsid w:val="00BA6098"/>
    <w:rsid w:val="00BB6F6F"/>
    <w:rsid w:val="00BC21FB"/>
    <w:rsid w:val="00BC6BA5"/>
    <w:rsid w:val="00BE26AB"/>
    <w:rsid w:val="00C0655D"/>
    <w:rsid w:val="00C11A0B"/>
    <w:rsid w:val="00C13D9D"/>
    <w:rsid w:val="00C151AA"/>
    <w:rsid w:val="00C40432"/>
    <w:rsid w:val="00C56980"/>
    <w:rsid w:val="00C74AD2"/>
    <w:rsid w:val="00C7691F"/>
    <w:rsid w:val="00CA1CF7"/>
    <w:rsid w:val="00CA3255"/>
    <w:rsid w:val="00CB5E4A"/>
    <w:rsid w:val="00CC3647"/>
    <w:rsid w:val="00CF510F"/>
    <w:rsid w:val="00D0282A"/>
    <w:rsid w:val="00D06CA4"/>
    <w:rsid w:val="00D22786"/>
    <w:rsid w:val="00D40B97"/>
    <w:rsid w:val="00D43286"/>
    <w:rsid w:val="00D45577"/>
    <w:rsid w:val="00D523E2"/>
    <w:rsid w:val="00D53931"/>
    <w:rsid w:val="00D65E13"/>
    <w:rsid w:val="00D67EE7"/>
    <w:rsid w:val="00D70C7B"/>
    <w:rsid w:val="00D7294C"/>
    <w:rsid w:val="00D729F5"/>
    <w:rsid w:val="00D832A2"/>
    <w:rsid w:val="00D931A3"/>
    <w:rsid w:val="00DA3F4B"/>
    <w:rsid w:val="00DB0B14"/>
    <w:rsid w:val="00DB14CE"/>
    <w:rsid w:val="00DC0C32"/>
    <w:rsid w:val="00DE0747"/>
    <w:rsid w:val="00DE2879"/>
    <w:rsid w:val="00E110BF"/>
    <w:rsid w:val="00E1307F"/>
    <w:rsid w:val="00E21B96"/>
    <w:rsid w:val="00E55D91"/>
    <w:rsid w:val="00E66B5B"/>
    <w:rsid w:val="00E746FE"/>
    <w:rsid w:val="00E76F46"/>
    <w:rsid w:val="00E84BE2"/>
    <w:rsid w:val="00E85430"/>
    <w:rsid w:val="00EB5375"/>
    <w:rsid w:val="00EC35E1"/>
    <w:rsid w:val="00EC6F0A"/>
    <w:rsid w:val="00EC7F66"/>
    <w:rsid w:val="00ED23BB"/>
    <w:rsid w:val="00EF7856"/>
    <w:rsid w:val="00F00066"/>
    <w:rsid w:val="00F0156F"/>
    <w:rsid w:val="00F06155"/>
    <w:rsid w:val="00F22316"/>
    <w:rsid w:val="00F22E26"/>
    <w:rsid w:val="00F32CD2"/>
    <w:rsid w:val="00F37889"/>
    <w:rsid w:val="00F4397A"/>
    <w:rsid w:val="00F43C2B"/>
    <w:rsid w:val="00F444FD"/>
    <w:rsid w:val="00F44D38"/>
    <w:rsid w:val="00F57D1F"/>
    <w:rsid w:val="00F61C18"/>
    <w:rsid w:val="00F70526"/>
    <w:rsid w:val="00F74B0A"/>
    <w:rsid w:val="00F83A6B"/>
    <w:rsid w:val="00F9674B"/>
    <w:rsid w:val="00FA2A11"/>
    <w:rsid w:val="00FB1CD8"/>
    <w:rsid w:val="00FB4D38"/>
    <w:rsid w:val="00FB6E6D"/>
    <w:rsid w:val="00FC75FE"/>
    <w:rsid w:val="00FD0E61"/>
    <w:rsid w:val="00FD557F"/>
    <w:rsid w:val="00FD6438"/>
    <w:rsid w:val="00FE3E89"/>
    <w:rsid w:val="00FE5AAB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7F84DF"/>
  <w15:docId w15:val="{D806698D-2B29-4064-A011-F165079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24A"/>
  </w:style>
  <w:style w:type="paragraph" w:styleId="Rubrik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46624A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46624A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Sidhuvud">
    <w:name w:val="header"/>
    <w:basedOn w:val="Normal"/>
    <w:rsid w:val="004662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6624A"/>
  </w:style>
  <w:style w:type="paragraph" w:styleId="Brdtext">
    <w:name w:val="Body Text"/>
    <w:basedOn w:val="Normal"/>
    <w:link w:val="BrdtextChar"/>
    <w:rsid w:val="0046624A"/>
    <w:rPr>
      <w:i/>
      <w:iCs/>
      <w:sz w:val="24"/>
    </w:rPr>
  </w:style>
  <w:style w:type="character" w:styleId="Kommentarsreferens">
    <w:name w:val="annotation reference"/>
    <w:semiHidden/>
    <w:rsid w:val="0046624A"/>
    <w:rPr>
      <w:sz w:val="16"/>
    </w:rPr>
  </w:style>
  <w:style w:type="paragraph" w:styleId="Kommentarer">
    <w:name w:val="annotation text"/>
    <w:basedOn w:val="Normal"/>
    <w:link w:val="KommentarerChar"/>
    <w:semiHidden/>
    <w:rsid w:val="0046624A"/>
  </w:style>
  <w:style w:type="paragraph" w:styleId="Brdtextmedindrag3">
    <w:name w:val="Body Text Indent 3"/>
    <w:basedOn w:val="Normal"/>
    <w:rsid w:val="0046624A"/>
    <w:pPr>
      <w:ind w:left="709"/>
    </w:pPr>
    <w:rPr>
      <w:sz w:val="24"/>
    </w:rPr>
  </w:style>
  <w:style w:type="paragraph" w:styleId="Brdtext2">
    <w:name w:val="Body Text 2"/>
    <w:basedOn w:val="Normal"/>
    <w:rsid w:val="0046624A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EF7856"/>
    <w:rPr>
      <w:i/>
      <w:iCs/>
    </w:rPr>
  </w:style>
  <w:style w:type="character" w:customStyle="1" w:styleId="BrdtextChar">
    <w:name w:val="Brödtext Char"/>
    <w:link w:val="Brdtext"/>
    <w:rsid w:val="009E76DD"/>
    <w:rPr>
      <w:i/>
      <w:iCs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165BE3"/>
    <w:rPr>
      <w:sz w:val="24"/>
    </w:rPr>
  </w:style>
  <w:style w:type="table" w:styleId="Tabellrutnt">
    <w:name w:val="Table Grid"/>
    <w:basedOn w:val="Normaltabell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877F36"/>
    <w:rPr>
      <w:b/>
      <w:sz w:val="32"/>
      <w:u w:val="singl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645EC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4645EC"/>
  </w:style>
  <w:style w:type="character" w:customStyle="1" w:styleId="KommentarsmneChar">
    <w:name w:val="Kommentarsämne Char"/>
    <w:basedOn w:val="KommentarerChar"/>
    <w:link w:val="Kommentarsmne"/>
    <w:rsid w:val="0046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SFsvSupmedS</vt:lpstr>
    </vt:vector>
  </TitlesOfParts>
  <Company>Svenska Seglarförbundet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SFsvSupmedS</dc:title>
  <dc:subject>Seglingsföreskrifter för fleetracing med Appendix S</dc:subject>
  <dc:creator>Patrik Schander/Svenska Seglarförbundet</dc:creator>
  <cp:lastModifiedBy>Sven Olof Berg</cp:lastModifiedBy>
  <cp:revision>4</cp:revision>
  <dcterms:created xsi:type="dcterms:W3CDTF">2021-01-22T08:40:00Z</dcterms:created>
  <dcterms:modified xsi:type="dcterms:W3CDTF">2021-02-10T14:51:00Z</dcterms:modified>
  <cp:category>Reglementet, Mallar</cp:category>
</cp:coreProperties>
</file>