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874AE" w14:textId="77777777" w:rsidR="00951729" w:rsidRDefault="00000000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36"/>
          <w:szCs w:val="36"/>
        </w:rPr>
        <w:t>Kompletterande seglingsföreskrifter</w:t>
      </w:r>
    </w:p>
    <w:p w14:paraId="5A80E930" w14:textId="77777777" w:rsidR="00951729" w:rsidRDefault="0095172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1E7EB633" w14:textId="77777777" w:rsidR="00951729" w:rsidRDefault="0095172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E207B3F" w14:textId="3BC102E9" w:rsidR="00951729" w:rsidRDefault="00000000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Isbjörnen 202</w:t>
      </w:r>
      <w:r w:rsidR="00D53AFE">
        <w:rPr>
          <w:rFonts w:ascii="Arial" w:hAnsi="Arial" w:cs="Arial"/>
          <w:b/>
          <w:bCs/>
          <w:sz w:val="28"/>
          <w:szCs w:val="28"/>
        </w:rPr>
        <w:t>3</w:t>
      </w:r>
    </w:p>
    <w:p w14:paraId="3F250CFC" w14:textId="77777777" w:rsidR="00951729" w:rsidRDefault="0095172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0B6FE502" w14:textId="77777777" w:rsidR="00951729" w:rsidRDefault="00951729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5EB13FD0" w14:textId="3DD48589" w:rsidR="00951729" w:rsidRDefault="00000000">
      <w:pPr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>Datum:</w:t>
      </w:r>
      <w:r>
        <w:rPr>
          <w:rFonts w:ascii="Arial" w:hAnsi="Arial" w:cs="Arial"/>
          <w:sz w:val="20"/>
        </w:rPr>
        <w:t xml:space="preserve"> 202</w:t>
      </w:r>
      <w:r w:rsidR="00D53AF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-10-1</w:t>
      </w:r>
      <w:r w:rsidR="002E451B">
        <w:rPr>
          <w:rFonts w:ascii="Arial" w:hAnsi="Arial" w:cs="Arial"/>
          <w:sz w:val="20"/>
        </w:rPr>
        <w:t>5</w:t>
      </w:r>
    </w:p>
    <w:p w14:paraId="50E9F058" w14:textId="77777777" w:rsidR="00951729" w:rsidRDefault="00951729">
      <w:pPr>
        <w:spacing w:after="0"/>
        <w:contextualSpacing/>
        <w:rPr>
          <w:rFonts w:ascii="Arial" w:hAnsi="Arial" w:cs="Arial"/>
          <w:sz w:val="20"/>
        </w:rPr>
      </w:pPr>
    </w:p>
    <w:p w14:paraId="39B63B62" w14:textId="77777777" w:rsidR="00951729" w:rsidRDefault="00000000">
      <w:pPr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>Plats:</w:t>
      </w:r>
      <w:r>
        <w:rPr>
          <w:rFonts w:ascii="Arial" w:hAnsi="Arial" w:cs="Arial"/>
          <w:sz w:val="20"/>
        </w:rPr>
        <w:t xml:space="preserve"> Rådasjön</w:t>
      </w:r>
    </w:p>
    <w:p w14:paraId="1F10E928" w14:textId="77777777" w:rsidR="00951729" w:rsidRDefault="00951729">
      <w:pPr>
        <w:spacing w:after="0"/>
        <w:contextualSpacing/>
        <w:rPr>
          <w:rFonts w:ascii="Arial" w:hAnsi="Arial" w:cs="Arial"/>
          <w:sz w:val="20"/>
        </w:rPr>
      </w:pPr>
    </w:p>
    <w:p w14:paraId="66CD731A" w14:textId="7DAA37A0" w:rsidR="00951729" w:rsidRDefault="00000000">
      <w:pPr>
        <w:spacing w:after="0"/>
        <w:ind w:left="1063" w:right="1375" w:hanging="1063"/>
        <w:contextualSpacing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>Båtklass: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  <w:t xml:space="preserve">Optimist A + B, E-jolle, </w:t>
      </w:r>
      <w:r w:rsidR="002E451B">
        <w:rPr>
          <w:rFonts w:ascii="Arial" w:hAnsi="Arial" w:cs="Arial"/>
          <w:sz w:val="20"/>
        </w:rPr>
        <w:t>ILCA 7 + 6 + 4</w:t>
      </w:r>
      <w:r>
        <w:rPr>
          <w:rFonts w:ascii="Arial" w:hAnsi="Arial" w:cs="Arial"/>
          <w:sz w:val="20"/>
        </w:rPr>
        <w:t xml:space="preserve">, Zoom8, </w:t>
      </w:r>
      <w:r>
        <w:rPr>
          <w:rFonts w:ascii="Arial" w:hAnsi="Arial" w:cs="Arial"/>
          <w:sz w:val="20"/>
        </w:rPr>
        <w:br/>
        <w:t xml:space="preserve">RS </w:t>
      </w:r>
      <w:proofErr w:type="spellStart"/>
      <w:r>
        <w:rPr>
          <w:rFonts w:ascii="Arial" w:hAnsi="Arial" w:cs="Arial"/>
          <w:sz w:val="20"/>
        </w:rPr>
        <w:t>Feva</w:t>
      </w:r>
      <w:proofErr w:type="spellEnd"/>
      <w:r>
        <w:rPr>
          <w:rFonts w:ascii="Arial" w:hAnsi="Arial" w:cs="Arial"/>
          <w:sz w:val="20"/>
        </w:rPr>
        <w:t xml:space="preserve"> + Tera + </w:t>
      </w:r>
      <w:proofErr w:type="spellStart"/>
      <w:r>
        <w:rPr>
          <w:rFonts w:ascii="Arial" w:hAnsi="Arial" w:cs="Arial"/>
          <w:sz w:val="20"/>
        </w:rPr>
        <w:t>Areo</w:t>
      </w:r>
      <w:proofErr w:type="spellEnd"/>
      <w:r>
        <w:rPr>
          <w:rFonts w:ascii="Arial" w:hAnsi="Arial" w:cs="Arial"/>
          <w:sz w:val="20"/>
        </w:rPr>
        <w:t>, 29er</w:t>
      </w:r>
    </w:p>
    <w:p w14:paraId="72C5A8E6" w14:textId="77777777" w:rsidR="00951729" w:rsidRDefault="00951729">
      <w:pPr>
        <w:spacing w:after="0"/>
        <w:contextualSpacing/>
        <w:rPr>
          <w:rFonts w:ascii="Arial" w:hAnsi="Arial" w:cs="Arial"/>
          <w:sz w:val="20"/>
        </w:rPr>
      </w:pPr>
    </w:p>
    <w:p w14:paraId="23ED7472" w14:textId="77777777" w:rsidR="00951729" w:rsidRDefault="00000000">
      <w:pPr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>Arrangör:</w:t>
      </w:r>
      <w:r>
        <w:rPr>
          <w:rFonts w:ascii="Arial" w:hAnsi="Arial" w:cs="Arial"/>
          <w:sz w:val="20"/>
        </w:rPr>
        <w:t xml:space="preserve"> Rådasjöns Segelsällskap</w:t>
      </w:r>
    </w:p>
    <w:p w14:paraId="6798FAAD" w14:textId="77777777" w:rsidR="00951729" w:rsidRDefault="00951729">
      <w:pPr>
        <w:spacing w:after="0"/>
        <w:contextualSpacing/>
        <w:rPr>
          <w:rFonts w:ascii="Arial" w:hAnsi="Arial" w:cs="Arial"/>
          <w:sz w:val="20"/>
        </w:rPr>
      </w:pPr>
      <w:bookmarkStart w:id="0" w:name="_Hlk62041437"/>
      <w:bookmarkEnd w:id="0"/>
    </w:p>
    <w:p w14:paraId="72D5A0B4" w14:textId="77777777" w:rsidR="00951729" w:rsidRDefault="00951729">
      <w:pPr>
        <w:spacing w:after="0"/>
        <w:contextualSpacing/>
        <w:rPr>
          <w:rFonts w:ascii="Arial" w:hAnsi="Arial" w:cs="Arial"/>
          <w:sz w:val="20"/>
        </w:rPr>
      </w:pPr>
    </w:p>
    <w:p w14:paraId="0882FBC6" w14:textId="77777777" w:rsidR="00951729" w:rsidRDefault="00000000">
      <w:pPr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>1.</w:t>
      </w:r>
      <w:r>
        <w:rPr>
          <w:rFonts w:ascii="Arial" w:hAnsi="Arial" w:cs="Arial"/>
          <w:b/>
          <w:bCs/>
          <w:sz w:val="20"/>
        </w:rPr>
        <w:tab/>
        <w:t>Tävlingsexpeditionens och signalmastens placering</w:t>
      </w:r>
    </w:p>
    <w:p w14:paraId="2401A170" w14:textId="77777777" w:rsidR="00951729" w:rsidRDefault="00951729">
      <w:pPr>
        <w:spacing w:after="0"/>
        <w:contextualSpacing/>
        <w:rPr>
          <w:rFonts w:ascii="Arial" w:hAnsi="Arial" w:cs="Arial"/>
          <w:sz w:val="20"/>
        </w:rPr>
      </w:pPr>
    </w:p>
    <w:p w14:paraId="6D9B1C9A" w14:textId="77777777" w:rsidR="00951729" w:rsidRDefault="00000000">
      <w:pPr>
        <w:tabs>
          <w:tab w:val="left" w:pos="567"/>
        </w:tabs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1.1</w:t>
      </w:r>
      <w:r>
        <w:rPr>
          <w:rFonts w:ascii="Arial" w:hAnsi="Arial" w:cs="Arial"/>
          <w:sz w:val="20"/>
        </w:rPr>
        <w:tab/>
        <w:t>Tävlingsexpeditionen är placerad i RÅSS klubbhus.</w:t>
      </w:r>
    </w:p>
    <w:p w14:paraId="72A534C1" w14:textId="77777777" w:rsidR="00951729" w:rsidRDefault="00951729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46E5D735" w14:textId="77777777" w:rsidR="00951729" w:rsidRDefault="00000000">
      <w:pPr>
        <w:tabs>
          <w:tab w:val="left" w:pos="567"/>
        </w:tabs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1.2</w:t>
      </w:r>
      <w:r>
        <w:rPr>
          <w:rFonts w:ascii="Arial" w:hAnsi="Arial" w:cs="Arial"/>
          <w:sz w:val="20"/>
        </w:rPr>
        <w:tab/>
        <w:t>Signaler visas på land i signalmasten som är placerad på klubbhusets altan.</w:t>
      </w:r>
    </w:p>
    <w:p w14:paraId="7A7DF945" w14:textId="77777777" w:rsidR="00951729" w:rsidRDefault="00951729">
      <w:pPr>
        <w:spacing w:after="0"/>
        <w:rPr>
          <w:rFonts w:ascii="Arial" w:hAnsi="Arial" w:cs="Arial"/>
          <w:sz w:val="20"/>
        </w:rPr>
      </w:pPr>
    </w:p>
    <w:p w14:paraId="4DD0D748" w14:textId="77777777" w:rsidR="00951729" w:rsidRDefault="00000000">
      <w:pPr>
        <w:tabs>
          <w:tab w:val="left" w:pos="567"/>
        </w:tabs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1.3</w:t>
      </w:r>
      <w:r>
        <w:rPr>
          <w:rFonts w:ascii="Arial" w:hAnsi="Arial" w:cs="Arial"/>
          <w:sz w:val="20"/>
        </w:rPr>
        <w:tab/>
        <w:t>När flagga AP visas i land ersätts ”en minut” i kappseglingssignaler med ”tidigast 30 minuter”.</w:t>
      </w:r>
      <w:r>
        <w:rPr>
          <w:rFonts w:ascii="Arial" w:hAnsi="Arial" w:cs="Arial"/>
          <w:sz w:val="20"/>
        </w:rPr>
        <w:br/>
      </w:r>
    </w:p>
    <w:p w14:paraId="5FDFD1E0" w14:textId="77777777" w:rsidR="00951729" w:rsidRDefault="00000000">
      <w:pPr>
        <w:tabs>
          <w:tab w:val="left" w:pos="567"/>
        </w:tabs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b/>
          <w:sz w:val="20"/>
        </w:rPr>
        <w:t>2.</w:t>
      </w:r>
      <w:r>
        <w:rPr>
          <w:rFonts w:ascii="Arial" w:hAnsi="Arial" w:cs="Arial"/>
          <w:b/>
          <w:sz w:val="20"/>
        </w:rPr>
        <w:tab/>
        <w:t>Tidsprogram</w:t>
      </w:r>
    </w:p>
    <w:p w14:paraId="28836DB8" w14:textId="77777777" w:rsidR="00951729" w:rsidRDefault="00951729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55150289" w14:textId="4A74C055" w:rsidR="00951729" w:rsidRDefault="00000000">
      <w:pPr>
        <w:tabs>
          <w:tab w:val="left" w:pos="567"/>
        </w:tabs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2.1</w:t>
      </w:r>
      <w:r>
        <w:rPr>
          <w:rFonts w:ascii="Arial" w:hAnsi="Arial" w:cs="Arial"/>
          <w:sz w:val="20"/>
        </w:rPr>
        <w:tab/>
      </w:r>
      <w:proofErr w:type="gramStart"/>
      <w:r>
        <w:rPr>
          <w:rFonts w:ascii="Arial" w:hAnsi="Arial" w:cs="Arial"/>
          <w:sz w:val="20"/>
          <w:u w:val="single"/>
        </w:rPr>
        <w:t>Lördag</w:t>
      </w:r>
      <w:proofErr w:type="gramEnd"/>
      <w:r>
        <w:rPr>
          <w:rFonts w:ascii="Arial" w:hAnsi="Arial" w:cs="Arial"/>
          <w:sz w:val="20"/>
          <w:u w:val="single"/>
        </w:rPr>
        <w:t xml:space="preserve"> 202</w:t>
      </w:r>
      <w:r w:rsidR="00D53AFE">
        <w:rPr>
          <w:rFonts w:ascii="Arial" w:hAnsi="Arial" w:cs="Arial"/>
          <w:sz w:val="20"/>
          <w:u w:val="single"/>
        </w:rPr>
        <w:t>3</w:t>
      </w:r>
      <w:r>
        <w:rPr>
          <w:rFonts w:ascii="Arial" w:hAnsi="Arial" w:cs="Arial"/>
          <w:sz w:val="20"/>
          <w:u w:val="single"/>
        </w:rPr>
        <w:t>-10-1</w:t>
      </w:r>
      <w:r w:rsidR="00D53AFE">
        <w:rPr>
          <w:rFonts w:ascii="Arial" w:hAnsi="Arial" w:cs="Arial"/>
          <w:sz w:val="20"/>
          <w:u w:val="single"/>
        </w:rPr>
        <w:t>5</w:t>
      </w:r>
    </w:p>
    <w:p w14:paraId="220F21AE" w14:textId="4FDCDD75" w:rsidR="00951729" w:rsidRDefault="00000000" w:rsidP="00FF55B5">
      <w:pPr>
        <w:tabs>
          <w:tab w:val="left" w:pos="567"/>
          <w:tab w:val="left" w:pos="1701"/>
        </w:tabs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ab/>
      </w:r>
      <w:r w:rsidR="00FF55B5">
        <w:rPr>
          <w:rFonts w:ascii="Arial" w:hAnsi="Arial" w:cs="Arial"/>
          <w:sz w:val="20"/>
        </w:rPr>
        <w:t>9:00 – 9:45</w:t>
      </w:r>
      <w:r w:rsidR="00FF55B5">
        <w:rPr>
          <w:rFonts w:ascii="Arial" w:hAnsi="Arial" w:cs="Arial"/>
          <w:sz w:val="20"/>
        </w:rPr>
        <w:tab/>
        <w:t>Registrering</w:t>
      </w:r>
      <w:r w:rsidR="00FF55B5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10:00</w:t>
      </w:r>
      <w:r>
        <w:rPr>
          <w:rFonts w:ascii="Arial" w:hAnsi="Arial" w:cs="Arial"/>
          <w:sz w:val="20"/>
        </w:rPr>
        <w:tab/>
        <w:t>Rorsmansmöte</w:t>
      </w:r>
    </w:p>
    <w:p w14:paraId="398BD6DE" w14:textId="77777777" w:rsidR="00951729" w:rsidRDefault="00000000" w:rsidP="00FF55B5">
      <w:pPr>
        <w:tabs>
          <w:tab w:val="left" w:pos="567"/>
          <w:tab w:val="left" w:pos="1701"/>
        </w:tabs>
        <w:spacing w:after="0"/>
        <w:contextualSpacing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ab/>
        <w:t>11:00</w:t>
      </w:r>
      <w:r>
        <w:rPr>
          <w:rFonts w:ascii="Arial" w:hAnsi="Arial" w:cs="Arial"/>
          <w:sz w:val="20"/>
        </w:rPr>
        <w:tab/>
        <w:t>Första start</w:t>
      </w:r>
    </w:p>
    <w:p w14:paraId="6AC40612" w14:textId="16D5CEED" w:rsidR="00951729" w:rsidRDefault="00951729" w:rsidP="002E451B">
      <w:pPr>
        <w:tabs>
          <w:tab w:val="left" w:pos="567"/>
        </w:tabs>
        <w:spacing w:after="0"/>
        <w:ind w:left="0" w:firstLine="0"/>
        <w:contextualSpacing/>
        <w:rPr>
          <w:rFonts w:ascii="Arial" w:hAnsi="Arial"/>
          <w:sz w:val="20"/>
        </w:rPr>
      </w:pPr>
    </w:p>
    <w:p w14:paraId="7D29C1F1" w14:textId="77777777" w:rsidR="00951729" w:rsidRDefault="00000000">
      <w:pPr>
        <w:tabs>
          <w:tab w:val="left" w:pos="567"/>
        </w:tabs>
        <w:spacing w:after="0"/>
        <w:ind w:right="425"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3 </w:t>
      </w:r>
      <w:r>
        <w:rPr>
          <w:rFonts w:ascii="Arial" w:hAnsi="Arial" w:cs="Arial"/>
          <w:b/>
          <w:bCs/>
          <w:sz w:val="20"/>
        </w:rPr>
        <w:tab/>
        <w:t>Märken</w:t>
      </w:r>
    </w:p>
    <w:p w14:paraId="46023FD9" w14:textId="77777777" w:rsidR="00951729" w:rsidRDefault="00951729">
      <w:pPr>
        <w:tabs>
          <w:tab w:val="left" w:pos="567"/>
        </w:tabs>
        <w:spacing w:after="0"/>
        <w:ind w:left="0" w:right="425" w:firstLine="0"/>
        <w:rPr>
          <w:rFonts w:ascii="Arial" w:hAnsi="Arial"/>
          <w:sz w:val="20"/>
        </w:rPr>
      </w:pPr>
    </w:p>
    <w:p w14:paraId="5F584710" w14:textId="77777777" w:rsidR="00951729" w:rsidRDefault="00000000">
      <w:pPr>
        <w:tabs>
          <w:tab w:val="left" w:pos="567"/>
        </w:tabs>
        <w:spacing w:after="0"/>
        <w:ind w:left="0" w:right="425" w:firstLine="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3.1</w:t>
      </w:r>
      <w:r>
        <w:rPr>
          <w:rFonts w:ascii="Arial" w:hAnsi="Arial" w:cs="Arial"/>
          <w:sz w:val="20"/>
        </w:rPr>
        <w:tab/>
        <w:t>Rundningsmärken är gula cylinderbojar.</w:t>
      </w:r>
    </w:p>
    <w:p w14:paraId="58AB2BD8" w14:textId="77777777" w:rsidR="00951729" w:rsidRDefault="00000000">
      <w:pPr>
        <w:tabs>
          <w:tab w:val="left" w:pos="567"/>
        </w:tabs>
        <w:spacing w:after="0"/>
        <w:ind w:left="0" w:right="425" w:firstLine="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ab/>
        <w:t>Startmärket är en flaggboj med orange flagga.</w:t>
      </w:r>
    </w:p>
    <w:p w14:paraId="39BDE10D" w14:textId="77777777" w:rsidR="00951729" w:rsidRDefault="00000000">
      <w:pPr>
        <w:tabs>
          <w:tab w:val="left" w:pos="567"/>
        </w:tabs>
        <w:spacing w:after="0"/>
        <w:ind w:left="0" w:right="425" w:firstLine="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ab/>
        <w:t>Målmärken är flaggbojar med blå flagga.</w:t>
      </w:r>
    </w:p>
    <w:p w14:paraId="446F728F" w14:textId="77777777" w:rsidR="00951729" w:rsidRDefault="00951729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0"/>
        </w:rPr>
      </w:pPr>
    </w:p>
    <w:p w14:paraId="028AB2B1" w14:textId="77777777" w:rsidR="00951729" w:rsidRDefault="00000000">
      <w:pPr>
        <w:tabs>
          <w:tab w:val="left" w:pos="567"/>
        </w:tabs>
        <w:spacing w:after="0"/>
        <w:ind w:right="425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3.2</w:t>
      </w:r>
      <w:r>
        <w:rPr>
          <w:rFonts w:ascii="Arial" w:hAnsi="Arial" w:cs="Arial"/>
          <w:sz w:val="20"/>
        </w:rPr>
        <w:tab/>
        <w:t xml:space="preserve">Vid banändring flyttas det ordinarie märket. Detta ändrar </w:t>
      </w:r>
      <w:proofErr w:type="spellStart"/>
      <w:r>
        <w:rPr>
          <w:rFonts w:ascii="Arial" w:hAnsi="Arial" w:cs="Arial"/>
          <w:sz w:val="20"/>
        </w:rPr>
        <w:t>AppS</w:t>
      </w:r>
      <w:proofErr w:type="spellEnd"/>
      <w:r>
        <w:rPr>
          <w:rFonts w:ascii="Arial" w:hAnsi="Arial" w:cs="Arial"/>
          <w:sz w:val="20"/>
        </w:rPr>
        <w:t xml:space="preserve"> 10.1 </w:t>
      </w:r>
    </w:p>
    <w:p w14:paraId="1DF5E281" w14:textId="77777777" w:rsidR="00951729" w:rsidRDefault="00951729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0"/>
        </w:rPr>
      </w:pPr>
    </w:p>
    <w:p w14:paraId="7CFF3D2A" w14:textId="77777777" w:rsidR="00951729" w:rsidRDefault="00000000">
      <w:pPr>
        <w:tabs>
          <w:tab w:val="left" w:pos="567"/>
        </w:tabs>
        <w:spacing w:after="0"/>
        <w:ind w:left="0" w:right="425" w:firstLine="0"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>4</w:t>
      </w:r>
      <w:r>
        <w:rPr>
          <w:rFonts w:ascii="Arial" w:hAnsi="Arial" w:cs="Arial"/>
          <w:b/>
          <w:bCs/>
          <w:sz w:val="20"/>
        </w:rPr>
        <w:tab/>
        <w:t>Tidsbegränsning</w:t>
      </w:r>
    </w:p>
    <w:p w14:paraId="66DA5DFB" w14:textId="77777777" w:rsidR="00951729" w:rsidRDefault="00951729">
      <w:pPr>
        <w:tabs>
          <w:tab w:val="left" w:pos="567"/>
        </w:tabs>
        <w:spacing w:after="0"/>
        <w:ind w:right="425"/>
        <w:rPr>
          <w:rFonts w:ascii="Arial" w:hAnsi="Arial" w:cs="Arial"/>
          <w:sz w:val="20"/>
        </w:rPr>
      </w:pPr>
    </w:p>
    <w:p w14:paraId="62544B69" w14:textId="77777777" w:rsidR="00951729" w:rsidRDefault="00000000">
      <w:pPr>
        <w:tabs>
          <w:tab w:val="left" w:pos="567"/>
        </w:tabs>
        <w:spacing w:after="0"/>
        <w:ind w:right="425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4.1</w:t>
      </w:r>
      <w:r>
        <w:rPr>
          <w:rFonts w:ascii="Arial" w:hAnsi="Arial" w:cs="Arial"/>
          <w:sz w:val="20"/>
        </w:rPr>
        <w:tab/>
        <w:t>Kappseglingens tidsbegränsning för första båt är 60 minuter.</w:t>
      </w:r>
    </w:p>
    <w:p w14:paraId="56DDE431" w14:textId="77777777" w:rsidR="00951729" w:rsidRDefault="00951729">
      <w:pPr>
        <w:tabs>
          <w:tab w:val="left" w:pos="567"/>
        </w:tabs>
        <w:spacing w:after="0"/>
        <w:ind w:right="425"/>
        <w:rPr>
          <w:rFonts w:ascii="Arial" w:hAnsi="Arial" w:cs="Arial"/>
          <w:sz w:val="20"/>
        </w:rPr>
      </w:pPr>
    </w:p>
    <w:p w14:paraId="19881EF8" w14:textId="77777777" w:rsidR="00951729" w:rsidRDefault="00000000">
      <w:pPr>
        <w:tabs>
          <w:tab w:val="left" w:pos="567"/>
        </w:tabs>
        <w:spacing w:after="0"/>
        <w:ind w:right="425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4.2</w:t>
      </w:r>
      <w:r>
        <w:rPr>
          <w:rFonts w:ascii="Arial" w:hAnsi="Arial" w:cs="Arial"/>
          <w:sz w:val="20"/>
        </w:rPr>
        <w:tab/>
        <w:t>Målgångsfönstret är 20 minuter.</w:t>
      </w:r>
    </w:p>
    <w:p w14:paraId="1618CA8A" w14:textId="77777777" w:rsidR="00951729" w:rsidRDefault="00951729">
      <w:pPr>
        <w:tabs>
          <w:tab w:val="left" w:pos="567"/>
        </w:tabs>
        <w:spacing w:after="0"/>
        <w:ind w:right="425"/>
        <w:rPr>
          <w:rFonts w:ascii="Arial" w:hAnsi="Arial"/>
          <w:sz w:val="20"/>
        </w:rPr>
      </w:pPr>
    </w:p>
    <w:p w14:paraId="501EDDAF" w14:textId="77777777" w:rsidR="00951729" w:rsidRDefault="00000000">
      <w:pPr>
        <w:tabs>
          <w:tab w:val="left" w:pos="567"/>
        </w:tabs>
        <w:spacing w:after="0"/>
        <w:ind w:left="581" w:right="425" w:hanging="581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4.3</w:t>
      </w:r>
      <w:r>
        <w:rPr>
          <w:rFonts w:ascii="Arial" w:hAnsi="Arial" w:cs="Arial"/>
          <w:sz w:val="20"/>
        </w:rPr>
        <w:tab/>
        <w:t>Kappseglingskommittén försöker anpassa banan så att en kappsegling tar ca. 35 minuter att segla.</w:t>
      </w:r>
    </w:p>
    <w:p w14:paraId="4B2B5C57" w14:textId="77777777" w:rsidR="00951729" w:rsidRDefault="00951729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0"/>
        </w:rPr>
      </w:pPr>
    </w:p>
    <w:p w14:paraId="5982404F" w14:textId="77777777" w:rsidR="00951729" w:rsidRDefault="00000000">
      <w:pPr>
        <w:tabs>
          <w:tab w:val="left" w:pos="567"/>
        </w:tabs>
        <w:spacing w:after="0"/>
        <w:ind w:right="425"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>5.</w:t>
      </w:r>
      <w:r>
        <w:rPr>
          <w:rFonts w:ascii="Arial" w:hAnsi="Arial" w:cs="Arial"/>
          <w:b/>
          <w:bCs/>
          <w:sz w:val="20"/>
        </w:rPr>
        <w:tab/>
        <w:t>Ändringar eller tillägg till appendix S</w:t>
      </w:r>
    </w:p>
    <w:p w14:paraId="74E9F435" w14:textId="77777777" w:rsidR="00951729" w:rsidRDefault="00951729">
      <w:pPr>
        <w:tabs>
          <w:tab w:val="left" w:pos="567"/>
        </w:tabs>
        <w:spacing w:after="0"/>
        <w:ind w:right="425"/>
        <w:rPr>
          <w:rFonts w:ascii="Arial" w:hAnsi="Arial" w:cs="Arial"/>
          <w:sz w:val="20"/>
        </w:rPr>
      </w:pPr>
    </w:p>
    <w:p w14:paraId="4E4A8978" w14:textId="77777777" w:rsidR="00951729" w:rsidRDefault="00000000">
      <w:pPr>
        <w:tabs>
          <w:tab w:val="left" w:pos="567"/>
        </w:tabs>
        <w:spacing w:after="0"/>
        <w:ind w:right="425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5.1</w:t>
      </w:r>
      <w:r>
        <w:rPr>
          <w:rFonts w:ascii="Arial" w:hAnsi="Arial" w:cs="Arial"/>
          <w:sz w:val="20"/>
        </w:rPr>
        <w:tab/>
        <w:t>När kappseglingskommittén visar flagga Y med en ljudsignal, ska alla båtar, funktionärs- och stödfarkoster, om möjligt, lyssna på kappseglingskommitténs kommunikationskanal för sök- och räddningsinstruktioner. Detta ändrar KSR 37.</w:t>
      </w:r>
    </w:p>
    <w:p w14:paraId="1C888FF2" w14:textId="77777777" w:rsidR="00951729" w:rsidRDefault="00951729">
      <w:pPr>
        <w:tabs>
          <w:tab w:val="left" w:pos="567"/>
        </w:tabs>
        <w:spacing w:after="0"/>
        <w:ind w:right="425"/>
        <w:rPr>
          <w:rFonts w:ascii="Arial" w:hAnsi="Arial"/>
          <w:sz w:val="20"/>
        </w:rPr>
      </w:pPr>
    </w:p>
    <w:p w14:paraId="3E06F81A" w14:textId="77777777" w:rsidR="00951729" w:rsidRDefault="00000000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5.2</w:t>
      </w:r>
      <w:r>
        <w:rPr>
          <w:rFonts w:ascii="Arial" w:hAnsi="Arial" w:cs="Arial"/>
          <w:sz w:val="20"/>
        </w:rPr>
        <w:tab/>
        <w:t>Klassflaggor kommer att anslås på lördag morgon innan rorsmansmötet. Flera klasser med komma att starta samtidigt med en gemensam klassflagga.</w:t>
      </w:r>
    </w:p>
    <w:p w14:paraId="459D9375" w14:textId="77777777" w:rsidR="00D53AFE" w:rsidRDefault="00D53AFE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23ACBE1B" w14:textId="77777777" w:rsidR="00D53AFE" w:rsidRDefault="00D53AFE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2C68D856" w14:textId="77777777" w:rsidR="00951729" w:rsidRDefault="00951729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4D401B61" w14:textId="77777777" w:rsidR="00951729" w:rsidRDefault="00000000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5.3</w:t>
      </w:r>
      <w:r>
        <w:rPr>
          <w:rFonts w:ascii="Arial" w:hAnsi="Arial" w:cs="Arial"/>
          <w:sz w:val="20"/>
        </w:rPr>
        <w:tab/>
        <w:t>Banan är en trapets-bana. Detta ändrar appendix S 7.2</w:t>
      </w:r>
    </w:p>
    <w:p w14:paraId="2F6744A9" w14:textId="77777777" w:rsidR="00951729" w:rsidRDefault="00951729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27C1DADE" w14:textId="29F3740F" w:rsidR="00951729" w:rsidRDefault="00D53AFE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noProof/>
          <w:sz w:val="20"/>
        </w:rPr>
        <w:drawing>
          <wp:inline distT="0" distB="0" distL="0" distR="0" wp14:anchorId="152C263B" wp14:editId="4C4936F0">
            <wp:extent cx="5760720" cy="4076700"/>
            <wp:effectExtent l="0" t="0" r="0" b="0"/>
            <wp:docPr id="1148933857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933857" name="Graphic 114893385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EAB60" w14:textId="63D93D35" w:rsidR="006762A8" w:rsidRDefault="006762A8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200E0302" w14:textId="77777777" w:rsidR="006762A8" w:rsidRDefault="006762A8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52F63776" w14:textId="4CECDA5B" w:rsidR="00951729" w:rsidRDefault="00000000">
      <w:pPr>
        <w:tabs>
          <w:tab w:val="left" w:pos="567"/>
        </w:tabs>
        <w:spacing w:after="0"/>
        <w:ind w:left="0" w:right="425" w:firstLine="0"/>
        <w:rPr>
          <w:b/>
          <w:bCs/>
        </w:rPr>
      </w:pPr>
      <w:r>
        <w:rPr>
          <w:rFonts w:ascii="Arial" w:hAnsi="Arial" w:cs="Arial"/>
          <w:b/>
          <w:bCs/>
          <w:sz w:val="20"/>
        </w:rPr>
        <w:tab/>
        <w:t>Optimist A + B:</w:t>
      </w:r>
      <w:r>
        <w:rPr>
          <w:rFonts w:ascii="Arial" w:hAnsi="Arial" w:cs="Arial"/>
          <w:b/>
          <w:bCs/>
          <w:sz w:val="20"/>
        </w:rPr>
        <w:tab/>
        <w:t xml:space="preserve">START – 1 – </w:t>
      </w:r>
      <w:r w:rsidR="006762A8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– </w:t>
      </w:r>
      <w:r w:rsidR="006762A8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– 2 – </w:t>
      </w:r>
      <w:r w:rsidR="006762A8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– MÅL</w:t>
      </w:r>
    </w:p>
    <w:p w14:paraId="4ABA8847" w14:textId="3581A994" w:rsidR="00951729" w:rsidRDefault="00000000">
      <w:pPr>
        <w:tabs>
          <w:tab w:val="left" w:pos="567"/>
        </w:tabs>
        <w:spacing w:after="0"/>
        <w:ind w:left="0" w:right="425" w:firstLine="0"/>
        <w:rPr>
          <w:b/>
          <w:bCs/>
        </w:rPr>
      </w:pPr>
      <w:r>
        <w:rPr>
          <w:rFonts w:ascii="Arial" w:hAnsi="Arial" w:cs="Arial"/>
          <w:b/>
          <w:bCs/>
          <w:sz w:val="20"/>
        </w:rPr>
        <w:tab/>
        <w:t xml:space="preserve">Övriga: </w:t>
      </w:r>
      <w:r>
        <w:rPr>
          <w:rFonts w:ascii="Arial" w:hAnsi="Arial" w:cs="Arial"/>
          <w:b/>
          <w:bCs/>
          <w:sz w:val="20"/>
        </w:rPr>
        <w:tab/>
        <w:t xml:space="preserve">START – 1 – 2 – </w:t>
      </w:r>
      <w:r w:rsidR="006762A8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– 2 – </w:t>
      </w:r>
      <w:r w:rsidR="006762A8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</w:t>
      </w:r>
      <w:r w:rsidR="006762A8">
        <w:rPr>
          <w:rFonts w:ascii="Arial" w:hAnsi="Arial" w:cs="Arial"/>
          <w:b/>
          <w:bCs/>
          <w:sz w:val="20"/>
        </w:rPr>
        <w:t xml:space="preserve">– 2 – 3 </w:t>
      </w:r>
      <w:r>
        <w:rPr>
          <w:rFonts w:ascii="Arial" w:hAnsi="Arial" w:cs="Arial"/>
          <w:b/>
          <w:bCs/>
          <w:sz w:val="20"/>
        </w:rPr>
        <w:t>– MÅL</w:t>
      </w:r>
    </w:p>
    <w:p w14:paraId="710AE089" w14:textId="77777777" w:rsidR="00951729" w:rsidRDefault="00951729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0"/>
        </w:rPr>
      </w:pPr>
    </w:p>
    <w:p w14:paraId="4954D251" w14:textId="68F36E8C" w:rsidR="00951729" w:rsidRDefault="00000000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5.4</w:t>
      </w:r>
      <w:r>
        <w:rPr>
          <w:rFonts w:ascii="Arial" w:hAnsi="Arial" w:cs="Arial"/>
          <w:sz w:val="20"/>
        </w:rPr>
        <w:tab/>
        <w:t>Om signal</w:t>
      </w:r>
      <w:r w:rsidR="002E451B">
        <w:rPr>
          <w:rFonts w:ascii="Arial" w:hAnsi="Arial" w:cs="Arial"/>
          <w:sz w:val="20"/>
        </w:rPr>
        <w:t>vimpel ’</w:t>
      </w:r>
      <w:r w:rsidR="00FF55B5">
        <w:rPr>
          <w:rFonts w:ascii="Arial" w:hAnsi="Arial" w:cs="Arial"/>
          <w:sz w:val="20"/>
        </w:rPr>
        <w:t>2</w:t>
      </w:r>
      <w:r w:rsidR="002E451B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 visas före eller tillsammans med varningssignalen seglas banan ett extra varv:</w:t>
      </w:r>
    </w:p>
    <w:p w14:paraId="561552A7" w14:textId="77777777" w:rsidR="00951729" w:rsidRDefault="00951729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0B10B9B9" w14:textId="4A536869" w:rsidR="00951729" w:rsidRDefault="00000000">
      <w:pPr>
        <w:tabs>
          <w:tab w:val="left" w:pos="567"/>
        </w:tabs>
        <w:spacing w:after="0"/>
        <w:ind w:left="0" w:right="425" w:firstLine="0"/>
        <w:rPr>
          <w:b/>
          <w:bCs/>
        </w:rPr>
      </w:pPr>
      <w:r>
        <w:rPr>
          <w:rFonts w:ascii="Arial" w:hAnsi="Arial" w:cs="Arial"/>
          <w:b/>
          <w:bCs/>
          <w:sz w:val="20"/>
        </w:rPr>
        <w:tab/>
        <w:t>Optimist A + B:</w:t>
      </w:r>
      <w:r>
        <w:rPr>
          <w:rFonts w:ascii="Arial" w:hAnsi="Arial" w:cs="Arial"/>
          <w:b/>
          <w:bCs/>
          <w:sz w:val="20"/>
        </w:rPr>
        <w:tab/>
        <w:t xml:space="preserve">START – 1 – </w:t>
      </w:r>
      <w:r w:rsidR="006762A8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– </w:t>
      </w:r>
      <w:r w:rsidR="006762A8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– </w:t>
      </w:r>
      <w:r w:rsidR="006762A8">
        <w:rPr>
          <w:rFonts w:ascii="Arial" w:hAnsi="Arial" w:cs="Arial"/>
          <w:b/>
          <w:bCs/>
          <w:sz w:val="20"/>
        </w:rPr>
        <w:t>2</w:t>
      </w:r>
      <w:r>
        <w:rPr>
          <w:rFonts w:ascii="Arial" w:hAnsi="Arial" w:cs="Arial"/>
          <w:b/>
          <w:bCs/>
          <w:sz w:val="20"/>
        </w:rPr>
        <w:t xml:space="preserve"> – </w:t>
      </w:r>
      <w:r w:rsidR="006762A8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– 2 – </w:t>
      </w:r>
      <w:r w:rsidR="006762A8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– MÅL</w:t>
      </w:r>
    </w:p>
    <w:p w14:paraId="1BB194A6" w14:textId="059255C0" w:rsidR="00951729" w:rsidRDefault="00000000">
      <w:pPr>
        <w:tabs>
          <w:tab w:val="left" w:pos="567"/>
        </w:tabs>
        <w:spacing w:after="0"/>
        <w:ind w:left="0" w:right="425" w:firstLine="0"/>
        <w:rPr>
          <w:b/>
          <w:bCs/>
        </w:rPr>
      </w:pPr>
      <w:r>
        <w:rPr>
          <w:rFonts w:ascii="Arial" w:hAnsi="Arial" w:cs="Arial"/>
          <w:b/>
          <w:bCs/>
          <w:sz w:val="20"/>
        </w:rPr>
        <w:tab/>
        <w:t xml:space="preserve">Övriga: </w:t>
      </w:r>
      <w:r>
        <w:rPr>
          <w:rFonts w:ascii="Arial" w:hAnsi="Arial" w:cs="Arial"/>
          <w:b/>
          <w:bCs/>
          <w:sz w:val="20"/>
        </w:rPr>
        <w:tab/>
        <w:t xml:space="preserve">START – 1 – 2 – </w:t>
      </w:r>
      <w:r w:rsidR="006762A8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– 2 – </w:t>
      </w:r>
      <w:r w:rsidR="006762A8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– 2 – </w:t>
      </w:r>
      <w:r w:rsidR="006762A8">
        <w:rPr>
          <w:rFonts w:ascii="Arial" w:hAnsi="Arial" w:cs="Arial"/>
          <w:b/>
          <w:bCs/>
          <w:sz w:val="20"/>
        </w:rPr>
        <w:t>3</w:t>
      </w:r>
      <w:r>
        <w:rPr>
          <w:rFonts w:ascii="Arial" w:hAnsi="Arial" w:cs="Arial"/>
          <w:b/>
          <w:bCs/>
          <w:sz w:val="20"/>
        </w:rPr>
        <w:t xml:space="preserve"> –</w:t>
      </w:r>
      <w:r w:rsidR="006762A8">
        <w:rPr>
          <w:rFonts w:ascii="Arial" w:hAnsi="Arial" w:cs="Arial"/>
          <w:b/>
          <w:bCs/>
          <w:sz w:val="20"/>
        </w:rPr>
        <w:t xml:space="preserve"> 2 – 3 – </w:t>
      </w:r>
      <w:r>
        <w:rPr>
          <w:rFonts w:ascii="Arial" w:hAnsi="Arial" w:cs="Arial"/>
          <w:b/>
          <w:bCs/>
          <w:sz w:val="20"/>
        </w:rPr>
        <w:t>MÅL</w:t>
      </w:r>
    </w:p>
    <w:p w14:paraId="06A05EC1" w14:textId="77777777" w:rsidR="00951729" w:rsidRDefault="00951729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515FB94D" w14:textId="77777777" w:rsidR="00951729" w:rsidRDefault="00000000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5.5</w:t>
      </w:r>
      <w:r>
        <w:rPr>
          <w:rFonts w:ascii="Arial" w:hAnsi="Arial" w:cs="Arial"/>
          <w:sz w:val="20"/>
        </w:rPr>
        <w:tab/>
        <w:t>Kappseglingskommittén kommer inte att ange banan enligt appendix S 7.1.</w:t>
      </w:r>
    </w:p>
    <w:p w14:paraId="605498BC" w14:textId="77777777" w:rsidR="00951729" w:rsidRDefault="00951729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2874555E" w14:textId="77777777" w:rsidR="00951729" w:rsidRDefault="00000000">
      <w:pPr>
        <w:tabs>
          <w:tab w:val="left" w:pos="567"/>
        </w:tabs>
        <w:spacing w:after="0"/>
        <w:ind w:left="581" w:right="425" w:hanging="581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>5.6</w:t>
      </w:r>
      <w:r>
        <w:rPr>
          <w:rFonts w:ascii="Arial" w:hAnsi="Arial" w:cs="Arial"/>
          <w:sz w:val="20"/>
        </w:rPr>
        <w:tab/>
        <w:t>En båt som startar senare än 4 minuter efter sin startsignal räknas som inte startande. Detta ändrar KSR A5</w:t>
      </w:r>
    </w:p>
    <w:p w14:paraId="11FBAE4C" w14:textId="77777777" w:rsidR="00951729" w:rsidRDefault="00951729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0"/>
        </w:rPr>
      </w:pPr>
    </w:p>
    <w:p w14:paraId="7F5A6775" w14:textId="77777777" w:rsidR="00951729" w:rsidRDefault="00000000">
      <w:pPr>
        <w:tabs>
          <w:tab w:val="left" w:pos="567"/>
        </w:tabs>
        <w:spacing w:after="0"/>
        <w:ind w:left="581" w:right="425" w:hanging="58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5.7</w:t>
      </w:r>
      <w:r>
        <w:rPr>
          <w:rFonts w:ascii="Arial" w:hAnsi="Arial" w:cs="Arial"/>
          <w:sz w:val="20"/>
        </w:rPr>
        <w:tab/>
        <w:t xml:space="preserve">Protesttiden är 30 minuter från att alla båtar har haft en rimlig möjlighet att segla in från banan. Detta ändrar </w:t>
      </w:r>
      <w:proofErr w:type="spellStart"/>
      <w:r>
        <w:rPr>
          <w:rFonts w:ascii="Arial" w:hAnsi="Arial" w:cs="Arial"/>
          <w:sz w:val="20"/>
        </w:rPr>
        <w:t>AppS</w:t>
      </w:r>
      <w:proofErr w:type="spellEnd"/>
      <w:r>
        <w:rPr>
          <w:rFonts w:ascii="Arial" w:hAnsi="Arial" w:cs="Arial"/>
          <w:sz w:val="20"/>
        </w:rPr>
        <w:t xml:space="preserve"> 13.2</w:t>
      </w:r>
    </w:p>
    <w:p w14:paraId="4A3FE924" w14:textId="77777777" w:rsidR="00951729" w:rsidRDefault="00951729">
      <w:pPr>
        <w:tabs>
          <w:tab w:val="left" w:pos="567"/>
        </w:tabs>
        <w:spacing w:after="0"/>
        <w:ind w:left="581" w:right="425" w:hanging="581"/>
        <w:rPr>
          <w:rFonts w:ascii="Arial" w:hAnsi="Arial" w:cs="Arial"/>
          <w:sz w:val="20"/>
        </w:rPr>
      </w:pPr>
    </w:p>
    <w:p w14:paraId="10DFEAD0" w14:textId="77777777" w:rsidR="00951729" w:rsidRDefault="00951729">
      <w:pPr>
        <w:tabs>
          <w:tab w:val="left" w:pos="567"/>
        </w:tabs>
        <w:spacing w:after="0"/>
        <w:ind w:left="0" w:right="425" w:firstLine="0"/>
        <w:rPr>
          <w:rFonts w:ascii="Arial" w:hAnsi="Arial" w:cs="Arial"/>
          <w:sz w:val="20"/>
        </w:rPr>
      </w:pPr>
    </w:p>
    <w:p w14:paraId="793FF424" w14:textId="77777777" w:rsidR="00951729" w:rsidRDefault="00951729">
      <w:pPr>
        <w:tabs>
          <w:tab w:val="left" w:pos="567"/>
        </w:tabs>
        <w:spacing w:after="0"/>
        <w:contextualSpacing/>
        <w:rPr>
          <w:rFonts w:ascii="Arial" w:hAnsi="Arial" w:cs="Arial"/>
          <w:sz w:val="20"/>
        </w:rPr>
      </w:pPr>
    </w:p>
    <w:p w14:paraId="25860D54" w14:textId="18A6FE81" w:rsidR="00951729" w:rsidRDefault="00000000">
      <w:pPr>
        <w:spacing w:after="0"/>
        <w:ind w:left="0" w:firstLine="0"/>
        <w:contextualSpacing/>
        <w:rPr>
          <w:rFonts w:ascii="Arial" w:hAnsi="Arial"/>
          <w:sz w:val="20"/>
        </w:rPr>
      </w:pPr>
      <w:r>
        <w:rPr>
          <w:rFonts w:ascii="Arial" w:hAnsi="Arial" w:cs="Arial"/>
          <w:b/>
          <w:bCs/>
          <w:sz w:val="20"/>
        </w:rPr>
        <w:t>Datum:</w:t>
      </w:r>
      <w:r>
        <w:rPr>
          <w:rFonts w:ascii="Arial" w:hAnsi="Arial" w:cs="Arial"/>
          <w:sz w:val="20"/>
        </w:rPr>
        <w:t xml:space="preserve"> 202</w:t>
      </w:r>
      <w:r w:rsidR="00D53AF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>-10-1</w:t>
      </w:r>
      <w:r w:rsidR="00D53AFE">
        <w:rPr>
          <w:rFonts w:ascii="Arial" w:hAnsi="Arial" w:cs="Arial"/>
          <w:sz w:val="20"/>
        </w:rPr>
        <w:t>3</w:t>
      </w:r>
      <w:r>
        <w:rPr>
          <w:rFonts w:ascii="Arial" w:hAnsi="Arial" w:cs="Arial"/>
          <w:sz w:val="20"/>
        </w:rPr>
        <w:t xml:space="preserve"> Niklas Granhage</w:t>
      </w:r>
    </w:p>
    <w:sectPr w:rsidR="00951729">
      <w:pgSz w:w="11906" w:h="16838"/>
      <w:pgMar w:top="1417" w:right="1417" w:bottom="1417" w:left="1417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29"/>
    <w:rsid w:val="002E451B"/>
    <w:rsid w:val="006762A8"/>
    <w:rsid w:val="00951729"/>
    <w:rsid w:val="00D53AFE"/>
    <w:rsid w:val="00FF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B7989C"/>
  <w15:docId w15:val="{341CA066-6CCE-49F6-8BA5-96AC6C066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sid w:val="0014656F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14656F"/>
    <w:rPr>
      <w:rFonts w:ascii="Times New Roman" w:eastAsiaTheme="minorEastAsia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14656F"/>
    <w:rPr>
      <w:rFonts w:ascii="Times New Roman" w:eastAsiaTheme="minorEastAsia" w:hAnsi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qFormat/>
    <w:rsid w:val="00BB1F3D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/>
    </w:pPr>
    <w:rPr>
      <w:rFonts w:cs="Lucida Sans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14656F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14656F"/>
    <w:rPr>
      <w:b/>
      <w:bCs/>
    </w:rPr>
  </w:style>
  <w:style w:type="paragraph" w:styleId="ListParagraph">
    <w:name w:val="List Paragraph"/>
    <w:basedOn w:val="Normal"/>
    <w:uiPriority w:val="34"/>
    <w:qFormat/>
    <w:rsid w:val="000252C6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B1F3D"/>
    <w:pPr>
      <w:spacing w:after="0"/>
      <w:ind w:left="709" w:right="0" w:hanging="709"/>
    </w:pPr>
    <w:rPr>
      <w:rFonts w:eastAsia="Times New Roman" w:cs="Times New Roman"/>
      <w:lang w:eastAsia="sv-SE"/>
    </w:rPr>
  </w:style>
  <w:style w:type="paragraph" w:customStyle="1" w:styleId="TableContents">
    <w:name w:val="Table Contents"/>
    <w:basedOn w:val="Normal"/>
    <w:qFormat/>
    <w:pPr>
      <w:widowControl w:val="0"/>
      <w:suppressLineNumbers/>
    </w:pPr>
  </w:style>
  <w:style w:type="table" w:styleId="TableGrid">
    <w:name w:val="Table Grid"/>
    <w:basedOn w:val="TableNormal"/>
    <w:uiPriority w:val="39"/>
    <w:rsid w:val="007550C0"/>
    <w:pPr>
      <w:spacing w:after="120"/>
      <w:ind w:right="1361"/>
    </w:pPr>
    <w:rPr>
      <w:rFonts w:eastAsiaTheme="minorEastAsia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2328F42-49F6-5049-A6CD-7F10C149B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dc:description/>
  <cp:lastModifiedBy>Adam Granhage</cp:lastModifiedBy>
  <cp:revision>41</cp:revision>
  <cp:lastPrinted>2023-10-13T20:34:00Z</cp:lastPrinted>
  <dcterms:created xsi:type="dcterms:W3CDTF">2021-04-02T06:44:00Z</dcterms:created>
  <dcterms:modified xsi:type="dcterms:W3CDTF">2023-10-13T20:38:00Z</dcterms:modified>
  <dc:language>sv-SE</dc:language>
</cp:coreProperties>
</file>