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D361F" w14:textId="1B83E779" w:rsidR="00094287" w:rsidRDefault="00AD026F">
      <w:pPr>
        <w:rPr>
          <w:b/>
          <w:sz w:val="28"/>
          <w:szCs w:val="28"/>
        </w:rPr>
      </w:pPr>
      <w:r>
        <w:rPr>
          <w:b/>
          <w:bCs/>
          <w:noProof/>
          <w:sz w:val="28"/>
          <w:szCs w:val="28"/>
        </w:rPr>
        <w:drawing>
          <wp:inline distT="0" distB="0" distL="0" distR="0" wp14:anchorId="7E6848CE" wp14:editId="515524A3">
            <wp:extent cx="847866" cy="882650"/>
            <wp:effectExtent l="0" t="0" r="952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png"/>
                    <pic:cNvPicPr/>
                  </pic:nvPicPr>
                  <pic:blipFill>
                    <a:blip r:embed="rId7">
                      <a:extLst>
                        <a:ext uri="{28A0092B-C50C-407E-A947-70E740481C1C}">
                          <a14:useLocalDpi xmlns:a14="http://schemas.microsoft.com/office/drawing/2010/main" val="0"/>
                        </a:ext>
                      </a:extLst>
                    </a:blip>
                    <a:stretch>
                      <a:fillRect/>
                    </a:stretch>
                  </pic:blipFill>
                  <pic:spPr>
                    <a:xfrm>
                      <a:off x="0" y="0"/>
                      <a:ext cx="852622" cy="887601"/>
                    </a:xfrm>
                    <a:prstGeom prst="rect">
                      <a:avLst/>
                    </a:prstGeom>
                  </pic:spPr>
                </pic:pic>
              </a:graphicData>
            </a:graphic>
          </wp:inline>
        </w:drawing>
      </w:r>
      <w:r w:rsidR="6DD9B4C5" w:rsidRPr="6DD9B4C5">
        <w:rPr>
          <w:b/>
          <w:bCs/>
          <w:sz w:val="28"/>
          <w:szCs w:val="28"/>
        </w:rPr>
        <w:t xml:space="preserve">                        </w:t>
      </w:r>
    </w:p>
    <w:p w14:paraId="1325C4B8" w14:textId="77777777" w:rsidR="00094287" w:rsidRDefault="00094287">
      <w:pPr>
        <w:rPr>
          <w:b/>
          <w:sz w:val="28"/>
          <w:szCs w:val="28"/>
        </w:rPr>
      </w:pPr>
    </w:p>
    <w:p w14:paraId="14EF84E9" w14:textId="77777777" w:rsidR="001B185D" w:rsidRPr="001B185D" w:rsidRDefault="0182BB8C" w:rsidP="0182BB8C">
      <w:pPr>
        <w:rPr>
          <w:b/>
          <w:bCs/>
          <w:sz w:val="28"/>
          <w:szCs w:val="28"/>
        </w:rPr>
      </w:pPr>
      <w:r w:rsidRPr="0182BB8C">
        <w:rPr>
          <w:b/>
          <w:bCs/>
          <w:sz w:val="28"/>
          <w:szCs w:val="28"/>
        </w:rPr>
        <w:t>Seglingsföreskrifter</w:t>
      </w:r>
    </w:p>
    <w:p w14:paraId="12CA157B" w14:textId="77777777" w:rsidR="001B185D" w:rsidRDefault="001B185D">
      <w:pPr>
        <w:rPr>
          <w:b/>
          <w:sz w:val="24"/>
        </w:rPr>
      </w:pPr>
    </w:p>
    <w:p w14:paraId="3F4E2FE2" w14:textId="43BC5DBC" w:rsidR="00730A83" w:rsidRPr="00943906" w:rsidRDefault="00730A83" w:rsidP="00943906">
      <w:pPr>
        <w:pStyle w:val="Rubrik1"/>
      </w:pPr>
      <w:r w:rsidRPr="2C9B6559">
        <w:rPr>
          <w:b/>
          <w:bCs/>
          <w:szCs w:val="24"/>
        </w:rPr>
        <w:t xml:space="preserve">Tävling: </w:t>
      </w:r>
      <w:r>
        <w:rPr>
          <w:b/>
        </w:rPr>
        <w:tab/>
      </w:r>
      <w:r w:rsidR="00943906">
        <w:t>Stockholm</w:t>
      </w:r>
      <w:r w:rsidR="00D57AE5">
        <w:t>s</w:t>
      </w:r>
      <w:r w:rsidR="00943906">
        <w:t xml:space="preserve"> Stadsregatta</w:t>
      </w:r>
      <w:r w:rsidR="00EB3333">
        <w:rPr>
          <w:szCs w:val="24"/>
        </w:rPr>
        <w:t xml:space="preserve"> </w:t>
      </w:r>
    </w:p>
    <w:p w14:paraId="00259676" w14:textId="77777777" w:rsidR="00730A83" w:rsidRDefault="00730A83" w:rsidP="00730A83">
      <w:pPr>
        <w:ind w:left="1418"/>
        <w:rPr>
          <w:sz w:val="24"/>
        </w:rPr>
      </w:pPr>
    </w:p>
    <w:p w14:paraId="273E4500" w14:textId="5405B367" w:rsidR="00730A83" w:rsidRDefault="0182BB8C" w:rsidP="0182BB8C">
      <w:pPr>
        <w:ind w:left="1418"/>
        <w:rPr>
          <w:sz w:val="24"/>
          <w:szCs w:val="24"/>
        </w:rPr>
      </w:pPr>
      <w:r w:rsidRPr="0182BB8C">
        <w:rPr>
          <w:sz w:val="24"/>
          <w:szCs w:val="24"/>
        </w:rPr>
        <w:t xml:space="preserve">Klass: SRS </w:t>
      </w:r>
      <w:r w:rsidR="00943906" w:rsidRPr="0182BB8C">
        <w:rPr>
          <w:sz w:val="24"/>
          <w:szCs w:val="24"/>
        </w:rPr>
        <w:t>enskrov</w:t>
      </w:r>
      <w:r w:rsidR="00943906">
        <w:rPr>
          <w:sz w:val="24"/>
          <w:szCs w:val="24"/>
        </w:rPr>
        <w:t xml:space="preserve"> </w:t>
      </w:r>
      <w:r w:rsidR="00943906" w:rsidRPr="0182BB8C">
        <w:rPr>
          <w:sz w:val="24"/>
          <w:szCs w:val="24"/>
        </w:rPr>
        <w:t>standard</w:t>
      </w:r>
      <w:r w:rsidR="00EB3333">
        <w:rPr>
          <w:sz w:val="24"/>
          <w:szCs w:val="24"/>
        </w:rPr>
        <w:t xml:space="preserve"> (</w:t>
      </w:r>
      <w:proofErr w:type="spellStart"/>
      <w:r w:rsidR="00EB3333">
        <w:rPr>
          <w:sz w:val="24"/>
          <w:szCs w:val="24"/>
        </w:rPr>
        <w:t>Shorthanded</w:t>
      </w:r>
      <w:proofErr w:type="spellEnd"/>
      <w:r w:rsidR="00EB3333">
        <w:rPr>
          <w:sz w:val="24"/>
          <w:szCs w:val="24"/>
        </w:rPr>
        <w:t xml:space="preserve"> mätbrev godkännes) </w:t>
      </w:r>
    </w:p>
    <w:p w14:paraId="6436B353" w14:textId="77777777" w:rsidR="00730A83" w:rsidRDefault="00730A83" w:rsidP="00730A83">
      <w:pPr>
        <w:rPr>
          <w:b/>
          <w:sz w:val="24"/>
        </w:rPr>
      </w:pPr>
    </w:p>
    <w:p w14:paraId="5A6F71C2" w14:textId="3F9ADFD8" w:rsidR="00730A83" w:rsidRDefault="00730A83" w:rsidP="0182BB8C">
      <w:pPr>
        <w:rPr>
          <w:sz w:val="24"/>
          <w:szCs w:val="24"/>
        </w:rPr>
      </w:pPr>
      <w:r w:rsidRPr="2C9B6559">
        <w:rPr>
          <w:b/>
          <w:bCs/>
          <w:sz w:val="24"/>
          <w:szCs w:val="24"/>
        </w:rPr>
        <w:t>Datum:</w:t>
      </w:r>
      <w:r>
        <w:rPr>
          <w:sz w:val="24"/>
        </w:rPr>
        <w:tab/>
      </w:r>
      <w:r w:rsidR="00EB3333">
        <w:rPr>
          <w:sz w:val="24"/>
          <w:szCs w:val="24"/>
        </w:rPr>
        <w:t xml:space="preserve">Lördag </w:t>
      </w:r>
      <w:r w:rsidR="00943906">
        <w:rPr>
          <w:sz w:val="24"/>
          <w:szCs w:val="24"/>
        </w:rPr>
        <w:t>2</w:t>
      </w:r>
      <w:r w:rsidR="00D43AA0">
        <w:rPr>
          <w:sz w:val="24"/>
          <w:szCs w:val="24"/>
        </w:rPr>
        <w:t>5</w:t>
      </w:r>
      <w:r w:rsidR="00943906">
        <w:rPr>
          <w:sz w:val="24"/>
          <w:szCs w:val="24"/>
        </w:rPr>
        <w:t xml:space="preserve"> </w:t>
      </w:r>
      <w:r w:rsidR="00D57AE5">
        <w:rPr>
          <w:sz w:val="24"/>
          <w:szCs w:val="24"/>
        </w:rPr>
        <w:t>Maj</w:t>
      </w:r>
      <w:r w:rsidR="00943906">
        <w:rPr>
          <w:sz w:val="24"/>
          <w:szCs w:val="24"/>
        </w:rPr>
        <w:t xml:space="preserve"> 202</w:t>
      </w:r>
      <w:r w:rsidR="00D43AA0">
        <w:rPr>
          <w:sz w:val="24"/>
          <w:szCs w:val="24"/>
        </w:rPr>
        <w:t>4</w:t>
      </w:r>
      <w:r w:rsidRPr="2C9B6559">
        <w:rPr>
          <w:sz w:val="24"/>
          <w:szCs w:val="24"/>
        </w:rPr>
        <w:t>.</w:t>
      </w:r>
    </w:p>
    <w:p w14:paraId="75739A2D" w14:textId="77777777" w:rsidR="00730A83" w:rsidRDefault="00730A83" w:rsidP="00730A83">
      <w:pPr>
        <w:rPr>
          <w:sz w:val="24"/>
        </w:rPr>
      </w:pPr>
    </w:p>
    <w:p w14:paraId="401A68B1" w14:textId="04C52453" w:rsidR="00730A83" w:rsidRDefault="00730A83" w:rsidP="0182BB8C">
      <w:pPr>
        <w:rPr>
          <w:rStyle w:val="Hyperlnk"/>
          <w:b/>
          <w:bCs/>
          <w:color w:val="1F497D" w:themeColor="text2"/>
          <w:sz w:val="24"/>
          <w:szCs w:val="24"/>
        </w:rPr>
      </w:pPr>
      <w:r w:rsidRPr="2C9B6559">
        <w:rPr>
          <w:b/>
          <w:bCs/>
          <w:sz w:val="24"/>
          <w:szCs w:val="24"/>
        </w:rPr>
        <w:t>Arrangör:</w:t>
      </w:r>
      <w:r>
        <w:rPr>
          <w:sz w:val="24"/>
        </w:rPr>
        <w:tab/>
      </w:r>
      <w:r w:rsidR="00EB3333">
        <w:rPr>
          <w:sz w:val="24"/>
          <w:szCs w:val="24"/>
        </w:rPr>
        <w:t>Stockholms Segelklubb</w:t>
      </w:r>
    </w:p>
    <w:p w14:paraId="3522D0E3" w14:textId="77777777" w:rsidR="00730A83" w:rsidRDefault="00730A83" w:rsidP="00730A83">
      <w:pPr>
        <w:rPr>
          <w:sz w:val="24"/>
        </w:rPr>
      </w:pPr>
    </w:p>
    <w:p w14:paraId="162227B5" w14:textId="77777777" w:rsidR="00B3316F" w:rsidRDefault="00B3316F" w:rsidP="0182BB8C">
      <w:pPr>
        <w:rPr>
          <w:sz w:val="24"/>
          <w:szCs w:val="24"/>
        </w:rPr>
      </w:pPr>
      <w:r w:rsidRPr="0182BB8C">
        <w:rPr>
          <w:b/>
          <w:bCs/>
          <w:sz w:val="28"/>
          <w:szCs w:val="28"/>
        </w:rPr>
        <w:t>1.</w:t>
      </w:r>
      <w:r>
        <w:rPr>
          <w:b/>
          <w:sz w:val="28"/>
        </w:rPr>
        <w:tab/>
      </w:r>
      <w:r w:rsidRPr="0182BB8C">
        <w:rPr>
          <w:b/>
          <w:bCs/>
          <w:sz w:val="28"/>
          <w:szCs w:val="28"/>
        </w:rPr>
        <w:t>Regler</w:t>
      </w:r>
    </w:p>
    <w:p w14:paraId="0BEFE286" w14:textId="77777777" w:rsidR="00B3316F" w:rsidRDefault="00B3316F">
      <w:pPr>
        <w:rPr>
          <w:sz w:val="24"/>
        </w:rPr>
      </w:pPr>
    </w:p>
    <w:p w14:paraId="2F0BB838" w14:textId="055CF326" w:rsidR="001470E1" w:rsidRPr="001470E1" w:rsidRDefault="0182BB8C" w:rsidP="0182BB8C">
      <w:pPr>
        <w:pStyle w:val="Liststycke"/>
        <w:numPr>
          <w:ilvl w:val="1"/>
          <w:numId w:val="8"/>
        </w:numPr>
        <w:rPr>
          <w:sz w:val="24"/>
          <w:szCs w:val="24"/>
        </w:rPr>
      </w:pPr>
      <w:r w:rsidRPr="0182BB8C">
        <w:rPr>
          <w:sz w:val="24"/>
          <w:szCs w:val="24"/>
        </w:rPr>
        <w:t>Tävlingen genomförs i överensstämmelse med reglerna så som de är definierade i Kappseglingsreglerna (KSR) och med appendix S samt SRS reglerna</w:t>
      </w:r>
      <w:r w:rsidR="00C56305">
        <w:rPr>
          <w:sz w:val="24"/>
          <w:szCs w:val="24"/>
        </w:rPr>
        <w:t xml:space="preserve">. Seglingsföreskrifter och kompletterande seglingsföreskrifter kommer att finnas på den officiella anslagstavlan placerad på hemsidan </w:t>
      </w:r>
      <w:hyperlink r:id="rId8" w:history="1">
        <w:r w:rsidR="00EB3333" w:rsidRPr="00272822">
          <w:rPr>
            <w:rStyle w:val="Hyperlnk"/>
            <w:sz w:val="24"/>
            <w:szCs w:val="24"/>
          </w:rPr>
          <w:t>www.ssk-sthlm.nu</w:t>
        </w:r>
      </w:hyperlink>
      <w:r w:rsidR="00C56305">
        <w:rPr>
          <w:rStyle w:val="Hyperlnk"/>
          <w:sz w:val="24"/>
          <w:szCs w:val="24"/>
        </w:rPr>
        <w:t xml:space="preserve"> </w:t>
      </w:r>
    </w:p>
    <w:p w14:paraId="1ED86306" w14:textId="77777777" w:rsidR="001470E1" w:rsidRPr="001470E1" w:rsidRDefault="001470E1">
      <w:pPr>
        <w:rPr>
          <w:sz w:val="24"/>
          <w:szCs w:val="24"/>
        </w:rPr>
      </w:pPr>
    </w:p>
    <w:p w14:paraId="6A83613D" w14:textId="34526A82" w:rsidR="001470E1" w:rsidRPr="001470E1" w:rsidRDefault="0182BB8C" w:rsidP="0182BB8C">
      <w:pPr>
        <w:pStyle w:val="Liststycke"/>
        <w:numPr>
          <w:ilvl w:val="1"/>
          <w:numId w:val="8"/>
        </w:numPr>
        <w:rPr>
          <w:sz w:val="24"/>
          <w:szCs w:val="24"/>
        </w:rPr>
      </w:pPr>
      <w:r w:rsidRPr="0182BB8C">
        <w:rPr>
          <w:sz w:val="24"/>
          <w:szCs w:val="24"/>
        </w:rPr>
        <w:t>Deltagande båtar skall finnas med i SRS-tabell eller ha ett giltigt SRS-mätbrev utfärdat av SSF 20</w:t>
      </w:r>
      <w:r w:rsidR="00943906">
        <w:rPr>
          <w:sz w:val="24"/>
          <w:szCs w:val="24"/>
        </w:rPr>
        <w:t>2</w:t>
      </w:r>
      <w:r w:rsidR="00D43AA0">
        <w:rPr>
          <w:sz w:val="24"/>
          <w:szCs w:val="24"/>
        </w:rPr>
        <w:t>4</w:t>
      </w:r>
      <w:r w:rsidRPr="0182BB8C">
        <w:rPr>
          <w:sz w:val="24"/>
          <w:szCs w:val="24"/>
        </w:rPr>
        <w:t xml:space="preserve">. </w:t>
      </w:r>
      <w:proofErr w:type="spellStart"/>
      <w:r w:rsidR="00D6524F">
        <w:rPr>
          <w:sz w:val="24"/>
          <w:szCs w:val="24"/>
        </w:rPr>
        <w:t>Mättal</w:t>
      </w:r>
      <w:proofErr w:type="spellEnd"/>
      <w:r w:rsidR="00D6524F">
        <w:rPr>
          <w:sz w:val="24"/>
          <w:szCs w:val="24"/>
        </w:rPr>
        <w:t xml:space="preserve"> enligt SRS-tabell eller h</w:t>
      </w:r>
      <w:r w:rsidRPr="0182BB8C">
        <w:rPr>
          <w:sz w:val="24"/>
          <w:szCs w:val="24"/>
        </w:rPr>
        <w:t xml:space="preserve">änvisning till mätbrevsid, skall bifogas anmälan. Eventuella korrigeringar av anmälan emottages senast </w:t>
      </w:r>
      <w:r w:rsidR="00D6524F">
        <w:rPr>
          <w:sz w:val="24"/>
          <w:szCs w:val="24"/>
        </w:rPr>
        <w:t>24</w:t>
      </w:r>
      <w:r w:rsidRPr="0182BB8C">
        <w:rPr>
          <w:sz w:val="24"/>
          <w:szCs w:val="24"/>
        </w:rPr>
        <w:t xml:space="preserve"> timmar före start. Följande undantag kommer att tillämpas: Båt som inte uppfyller dess krav kommer att tilldelas ett godtyckligt SRS-tal i samråd med seglingsledningen, men kommer inte att räknas i den totala prislistan. </w:t>
      </w:r>
    </w:p>
    <w:p w14:paraId="7AC962E2" w14:textId="77777777" w:rsidR="001470E1" w:rsidRPr="001470E1" w:rsidRDefault="001470E1">
      <w:pPr>
        <w:rPr>
          <w:sz w:val="24"/>
          <w:szCs w:val="24"/>
        </w:rPr>
      </w:pPr>
    </w:p>
    <w:p w14:paraId="56451DCE" w14:textId="17CE2121" w:rsidR="001470E1" w:rsidRPr="001470E1" w:rsidRDefault="0182BB8C" w:rsidP="0182BB8C">
      <w:pPr>
        <w:pStyle w:val="Liststycke"/>
        <w:numPr>
          <w:ilvl w:val="1"/>
          <w:numId w:val="8"/>
        </w:numPr>
        <w:rPr>
          <w:sz w:val="24"/>
          <w:szCs w:val="24"/>
        </w:rPr>
      </w:pPr>
      <w:r w:rsidRPr="0182BB8C">
        <w:rPr>
          <w:sz w:val="24"/>
          <w:szCs w:val="24"/>
        </w:rPr>
        <w:t>En båt med ett alternativt SRS/</w:t>
      </w:r>
      <w:proofErr w:type="spellStart"/>
      <w:r w:rsidRPr="0182BB8C">
        <w:rPr>
          <w:sz w:val="24"/>
          <w:szCs w:val="24"/>
        </w:rPr>
        <w:t>SRSv</w:t>
      </w:r>
      <w:proofErr w:type="spellEnd"/>
      <w:r w:rsidRPr="0182BB8C">
        <w:rPr>
          <w:sz w:val="24"/>
          <w:szCs w:val="24"/>
        </w:rPr>
        <w:t xml:space="preserve">-tal i SRS-tabellen, SRS-mätbrevet eller </w:t>
      </w:r>
      <w:proofErr w:type="spellStart"/>
      <w:r w:rsidRPr="0182BB8C">
        <w:rPr>
          <w:sz w:val="24"/>
          <w:szCs w:val="24"/>
        </w:rPr>
        <w:t>SRSv</w:t>
      </w:r>
      <w:proofErr w:type="spellEnd"/>
      <w:r w:rsidRPr="0182BB8C">
        <w:rPr>
          <w:sz w:val="24"/>
          <w:szCs w:val="24"/>
        </w:rPr>
        <w:t xml:space="preserve">-mätbrevet för kappsegling utan undanvindssegel får anmälas utan sådana segel. Detta ska anmälas senast </w:t>
      </w:r>
      <w:r w:rsidR="00D6524F">
        <w:rPr>
          <w:sz w:val="24"/>
          <w:szCs w:val="24"/>
        </w:rPr>
        <w:t>24</w:t>
      </w:r>
      <w:r w:rsidRPr="0182BB8C">
        <w:rPr>
          <w:sz w:val="24"/>
          <w:szCs w:val="24"/>
        </w:rPr>
        <w:t xml:space="preserve"> timmar före start till seglingsledningen. </w:t>
      </w:r>
    </w:p>
    <w:p w14:paraId="7525971F" w14:textId="77777777" w:rsidR="001470E1" w:rsidRPr="001470E1" w:rsidRDefault="001470E1">
      <w:pPr>
        <w:rPr>
          <w:sz w:val="24"/>
          <w:szCs w:val="24"/>
        </w:rPr>
      </w:pPr>
    </w:p>
    <w:p w14:paraId="68E61E11" w14:textId="2FF33821" w:rsidR="001470E1" w:rsidRDefault="0182BB8C" w:rsidP="0182BB8C">
      <w:pPr>
        <w:pStyle w:val="Liststycke"/>
        <w:numPr>
          <w:ilvl w:val="1"/>
          <w:numId w:val="8"/>
        </w:numPr>
        <w:rPr>
          <w:sz w:val="24"/>
          <w:szCs w:val="24"/>
        </w:rPr>
      </w:pPr>
      <w:r w:rsidRPr="0182BB8C">
        <w:rPr>
          <w:sz w:val="24"/>
          <w:szCs w:val="24"/>
        </w:rPr>
        <w:t xml:space="preserve">En båt med högst två personers besättning får kappsegla med ett SRS-tal för </w:t>
      </w:r>
      <w:proofErr w:type="spellStart"/>
      <w:r w:rsidRPr="0182BB8C">
        <w:rPr>
          <w:sz w:val="24"/>
          <w:szCs w:val="24"/>
        </w:rPr>
        <w:t>shorthanded</w:t>
      </w:r>
      <w:proofErr w:type="spellEnd"/>
      <w:r w:rsidRPr="0182BB8C">
        <w:rPr>
          <w:sz w:val="24"/>
          <w:szCs w:val="24"/>
        </w:rPr>
        <w:t xml:space="preserve"> kappsegling (SRSs). Detta skall anmälas senast </w:t>
      </w:r>
      <w:r w:rsidR="00617EE8">
        <w:rPr>
          <w:sz w:val="24"/>
          <w:szCs w:val="24"/>
        </w:rPr>
        <w:t>24</w:t>
      </w:r>
      <w:r w:rsidRPr="0182BB8C">
        <w:rPr>
          <w:sz w:val="24"/>
          <w:szCs w:val="24"/>
        </w:rPr>
        <w:t xml:space="preserve"> timmar före start till seglingsledningen.</w:t>
      </w:r>
    </w:p>
    <w:p w14:paraId="12E36FE4" w14:textId="77777777" w:rsidR="00CF44A8" w:rsidRPr="00CF44A8" w:rsidRDefault="00CF44A8" w:rsidP="00CF44A8">
      <w:pPr>
        <w:pStyle w:val="Liststycke"/>
        <w:rPr>
          <w:sz w:val="24"/>
          <w:szCs w:val="24"/>
        </w:rPr>
      </w:pPr>
    </w:p>
    <w:p w14:paraId="53A4B2F0" w14:textId="09AEFEC2" w:rsidR="00CF44A8" w:rsidRPr="00CF44A8" w:rsidRDefault="00CF44A8" w:rsidP="00CF44A8">
      <w:pPr>
        <w:pStyle w:val="Liststycke"/>
        <w:numPr>
          <w:ilvl w:val="1"/>
          <w:numId w:val="8"/>
        </w:numPr>
        <w:rPr>
          <w:sz w:val="24"/>
          <w:szCs w:val="24"/>
        </w:rPr>
      </w:pPr>
      <w:r>
        <w:rPr>
          <w:sz w:val="24"/>
          <w:szCs w:val="24"/>
        </w:rPr>
        <w:t>Tävlande ska följa SSF:s licensbestämmelser för reklam.</w:t>
      </w:r>
      <w:r w:rsidR="00EB3333">
        <w:rPr>
          <w:sz w:val="24"/>
          <w:szCs w:val="24"/>
        </w:rPr>
        <w:t xml:space="preserve"> </w:t>
      </w:r>
      <w:proofErr w:type="spellStart"/>
      <w:r w:rsidR="00EB3333">
        <w:rPr>
          <w:sz w:val="24"/>
          <w:szCs w:val="24"/>
        </w:rPr>
        <w:t>Liros</w:t>
      </w:r>
      <w:proofErr w:type="spellEnd"/>
      <w:r w:rsidR="00EB3333">
        <w:rPr>
          <w:sz w:val="24"/>
          <w:szCs w:val="24"/>
        </w:rPr>
        <w:t xml:space="preserve"> Reklam </w:t>
      </w:r>
      <w:r w:rsidR="00D43AA0">
        <w:rPr>
          <w:sz w:val="24"/>
          <w:szCs w:val="24"/>
        </w:rPr>
        <w:t>kan kommas att</w:t>
      </w:r>
      <w:r w:rsidR="00EB3333">
        <w:rPr>
          <w:sz w:val="24"/>
          <w:szCs w:val="24"/>
        </w:rPr>
        <w:t xml:space="preserve"> bäras,</w:t>
      </w:r>
      <w:r w:rsidR="00D43AA0">
        <w:rPr>
          <w:sz w:val="24"/>
          <w:szCs w:val="24"/>
        </w:rPr>
        <w:t xml:space="preserve"> om så är fallet kommer detta att fås i samband med registrering.</w:t>
      </w:r>
    </w:p>
    <w:p w14:paraId="13C54CE1" w14:textId="77777777" w:rsidR="00CF44A8" w:rsidRPr="00CF44A8" w:rsidRDefault="00CF44A8" w:rsidP="00CF44A8">
      <w:pPr>
        <w:pStyle w:val="Liststycke"/>
        <w:rPr>
          <w:sz w:val="24"/>
          <w:szCs w:val="24"/>
        </w:rPr>
      </w:pPr>
    </w:p>
    <w:p w14:paraId="4F128000" w14:textId="33063A40" w:rsidR="00CF44A8" w:rsidRPr="00CF44A8" w:rsidRDefault="00CF44A8" w:rsidP="0182BB8C">
      <w:pPr>
        <w:pStyle w:val="Liststycke"/>
        <w:numPr>
          <w:ilvl w:val="1"/>
          <w:numId w:val="8"/>
        </w:numPr>
        <w:rPr>
          <w:sz w:val="32"/>
          <w:szCs w:val="24"/>
        </w:rPr>
      </w:pPr>
      <w:r w:rsidRPr="00CF44A8">
        <w:rPr>
          <w:sz w:val="24"/>
        </w:rPr>
        <w:t>En tävlande som har lämnat land ska ha på sig personlig flytutrustning. Den här regeln gäller inte vid kortvarigt byte eller justering av kläder eller personlig utrustning eller när den tävlande befinner sig i hamn eller under däck. Våtdräkter och torrdräkter är inte personlig flytutrustning. Detta ändrar KSR 40. En båt som bryter mot den här regeln kan varnas eller straffas på det sätt som protestkommittén finner lämpligt.</w:t>
      </w:r>
    </w:p>
    <w:p w14:paraId="3306B9CF" w14:textId="77777777" w:rsidR="00CF44A8" w:rsidRPr="00CF44A8" w:rsidRDefault="00CF44A8" w:rsidP="00CF44A8">
      <w:pPr>
        <w:pStyle w:val="Liststycke"/>
        <w:rPr>
          <w:sz w:val="32"/>
          <w:szCs w:val="24"/>
        </w:rPr>
      </w:pPr>
    </w:p>
    <w:p w14:paraId="10F57142" w14:textId="647B33FE" w:rsidR="00CF44A8" w:rsidRPr="00CF44A8" w:rsidRDefault="00CF44A8" w:rsidP="0182BB8C">
      <w:pPr>
        <w:pStyle w:val="Liststycke"/>
        <w:numPr>
          <w:ilvl w:val="1"/>
          <w:numId w:val="8"/>
        </w:numPr>
        <w:rPr>
          <w:sz w:val="40"/>
          <w:szCs w:val="24"/>
        </w:rPr>
      </w:pPr>
      <w:r w:rsidRPr="00CF44A8">
        <w:rPr>
          <w:sz w:val="24"/>
        </w:rPr>
        <w:t>En båt som tjuvstartar och inte uppmärksammar detta genom att vända och starta rätt får ett tidstillägg på 10% av båtens beräknade tid.</w:t>
      </w:r>
    </w:p>
    <w:p w14:paraId="0473EB06" w14:textId="77777777" w:rsidR="00B3316F" w:rsidRDefault="00E12DB4" w:rsidP="00E12DB4">
      <w:pPr>
        <w:rPr>
          <w:sz w:val="24"/>
        </w:rPr>
      </w:pPr>
      <w:r>
        <w:rPr>
          <w:sz w:val="24"/>
        </w:rPr>
        <w:tab/>
      </w:r>
    </w:p>
    <w:p w14:paraId="17FDD268" w14:textId="3878FA6D" w:rsidR="001470E1" w:rsidRDefault="00C56305" w:rsidP="0182BB8C">
      <w:pPr>
        <w:rPr>
          <w:b/>
          <w:bCs/>
          <w:sz w:val="28"/>
          <w:szCs w:val="28"/>
        </w:rPr>
      </w:pPr>
      <w:r>
        <w:rPr>
          <w:b/>
          <w:bCs/>
          <w:sz w:val="28"/>
          <w:szCs w:val="28"/>
        </w:rPr>
        <w:t>2</w:t>
      </w:r>
      <w:r w:rsidR="001470E1" w:rsidRPr="2C9B6559">
        <w:rPr>
          <w:b/>
          <w:bCs/>
          <w:sz w:val="28"/>
          <w:szCs w:val="28"/>
        </w:rPr>
        <w:t xml:space="preserve">. </w:t>
      </w:r>
      <w:r w:rsidR="001470E1">
        <w:rPr>
          <w:b/>
          <w:sz w:val="28"/>
        </w:rPr>
        <w:tab/>
      </w:r>
      <w:r w:rsidR="001470E1" w:rsidRPr="2C9B6559">
        <w:rPr>
          <w:b/>
          <w:bCs/>
          <w:sz w:val="28"/>
          <w:szCs w:val="28"/>
        </w:rPr>
        <w:t>Meddelande till deltagarna</w:t>
      </w:r>
    </w:p>
    <w:p w14:paraId="08DEA659" w14:textId="09E0D5E1" w:rsidR="00E4297C" w:rsidRDefault="00C56305" w:rsidP="00617EE8">
      <w:pPr>
        <w:ind w:left="709" w:hanging="709"/>
        <w:rPr>
          <w:sz w:val="24"/>
          <w:szCs w:val="24"/>
        </w:rPr>
      </w:pPr>
      <w:r>
        <w:rPr>
          <w:sz w:val="24"/>
          <w:szCs w:val="24"/>
        </w:rPr>
        <w:t>2</w:t>
      </w:r>
      <w:r w:rsidR="0182BB8C" w:rsidRPr="0182BB8C">
        <w:rPr>
          <w:sz w:val="24"/>
          <w:szCs w:val="24"/>
        </w:rPr>
        <w:t xml:space="preserve">.1       </w:t>
      </w:r>
      <w:r w:rsidR="00CF44A8">
        <w:rPr>
          <w:sz w:val="24"/>
          <w:szCs w:val="24"/>
        </w:rPr>
        <w:t xml:space="preserve">Information </w:t>
      </w:r>
      <w:r w:rsidR="0182BB8C" w:rsidRPr="0182BB8C">
        <w:rPr>
          <w:sz w:val="24"/>
          <w:szCs w:val="24"/>
        </w:rPr>
        <w:t xml:space="preserve">till deltagarna </w:t>
      </w:r>
      <w:r w:rsidR="00CF44A8">
        <w:rPr>
          <w:sz w:val="24"/>
          <w:szCs w:val="24"/>
        </w:rPr>
        <w:t xml:space="preserve">anslås på den </w:t>
      </w:r>
      <w:r w:rsidR="00D43AA0">
        <w:rPr>
          <w:sz w:val="24"/>
          <w:szCs w:val="24"/>
        </w:rPr>
        <w:t>officiella</w:t>
      </w:r>
      <w:r w:rsidR="00617EE8">
        <w:rPr>
          <w:sz w:val="24"/>
          <w:szCs w:val="24"/>
        </w:rPr>
        <w:t xml:space="preserve"> anslagstavla</w:t>
      </w:r>
      <w:r w:rsidR="00CF44A8">
        <w:rPr>
          <w:sz w:val="24"/>
          <w:szCs w:val="24"/>
        </w:rPr>
        <w:t>n</w:t>
      </w:r>
      <w:r w:rsidR="00617EE8">
        <w:rPr>
          <w:sz w:val="24"/>
          <w:szCs w:val="24"/>
        </w:rPr>
        <w:t xml:space="preserve"> </w:t>
      </w:r>
      <w:r w:rsidR="00CF44A8">
        <w:rPr>
          <w:sz w:val="24"/>
          <w:szCs w:val="24"/>
        </w:rPr>
        <w:t>som är placerad p</w:t>
      </w:r>
      <w:r w:rsidR="00EB3333">
        <w:rPr>
          <w:sz w:val="24"/>
          <w:szCs w:val="24"/>
        </w:rPr>
        <w:t xml:space="preserve">å </w:t>
      </w:r>
      <w:hyperlink r:id="rId9" w:history="1">
        <w:r w:rsidR="00EB3333" w:rsidRPr="00272822">
          <w:rPr>
            <w:rStyle w:val="Hyperlnk"/>
            <w:sz w:val="24"/>
            <w:szCs w:val="24"/>
          </w:rPr>
          <w:t>www.ssk-sthlm.nu</w:t>
        </w:r>
      </w:hyperlink>
      <w:r w:rsidR="00EB3333">
        <w:rPr>
          <w:sz w:val="24"/>
          <w:szCs w:val="24"/>
        </w:rPr>
        <w:t xml:space="preserve"> </w:t>
      </w:r>
      <w:r w:rsidR="00CF44A8">
        <w:rPr>
          <w:sz w:val="24"/>
          <w:szCs w:val="24"/>
        </w:rPr>
        <w:t xml:space="preserve">och </w:t>
      </w:r>
      <w:r w:rsidR="00617EE8">
        <w:rPr>
          <w:sz w:val="24"/>
          <w:szCs w:val="24"/>
        </w:rPr>
        <w:t xml:space="preserve">på </w:t>
      </w:r>
      <w:r w:rsidR="0182BB8C" w:rsidRPr="0182BB8C">
        <w:rPr>
          <w:sz w:val="24"/>
          <w:szCs w:val="24"/>
        </w:rPr>
        <w:t>väggen utanför</w:t>
      </w:r>
      <w:r w:rsidR="00617EE8">
        <w:rPr>
          <w:sz w:val="24"/>
          <w:szCs w:val="24"/>
        </w:rPr>
        <w:t xml:space="preserve"> </w:t>
      </w:r>
      <w:r w:rsidR="00EB3333">
        <w:rPr>
          <w:sz w:val="24"/>
          <w:szCs w:val="24"/>
        </w:rPr>
        <w:t>SSK</w:t>
      </w:r>
      <w:r w:rsidR="0182BB8C" w:rsidRPr="0182BB8C">
        <w:rPr>
          <w:sz w:val="24"/>
          <w:szCs w:val="24"/>
        </w:rPr>
        <w:t xml:space="preserve"> expedition</w:t>
      </w:r>
      <w:r w:rsidR="00CF44A8">
        <w:rPr>
          <w:sz w:val="24"/>
          <w:szCs w:val="24"/>
        </w:rPr>
        <w:t>.</w:t>
      </w:r>
      <w:r w:rsidR="0182BB8C" w:rsidRPr="0182BB8C">
        <w:rPr>
          <w:sz w:val="24"/>
          <w:szCs w:val="24"/>
        </w:rPr>
        <w:t xml:space="preserve"> </w:t>
      </w:r>
    </w:p>
    <w:p w14:paraId="33E439C6" w14:textId="558941BC" w:rsidR="00607CED" w:rsidRDefault="00607CED" w:rsidP="00617EE8">
      <w:pPr>
        <w:ind w:left="709" w:hanging="709"/>
        <w:rPr>
          <w:sz w:val="24"/>
          <w:szCs w:val="24"/>
        </w:rPr>
      </w:pPr>
    </w:p>
    <w:p w14:paraId="0DABBD37" w14:textId="64D59E4E" w:rsidR="00607CED" w:rsidRDefault="00607CED" w:rsidP="00617EE8">
      <w:pPr>
        <w:ind w:left="709" w:hanging="709"/>
        <w:rPr>
          <w:sz w:val="24"/>
          <w:szCs w:val="24"/>
        </w:rPr>
      </w:pPr>
      <w:r>
        <w:rPr>
          <w:sz w:val="24"/>
          <w:szCs w:val="24"/>
        </w:rPr>
        <w:t>2.2</w:t>
      </w:r>
      <w:r>
        <w:rPr>
          <w:sz w:val="24"/>
          <w:szCs w:val="24"/>
        </w:rPr>
        <w:tab/>
        <w:t>Kontakt med Tävlingsledningen.</w:t>
      </w:r>
    </w:p>
    <w:p w14:paraId="722712F0" w14:textId="0C6BBB65" w:rsidR="00607CED" w:rsidRPr="00AD026F" w:rsidRDefault="00EB3333" w:rsidP="00617EE8">
      <w:pPr>
        <w:ind w:left="709" w:hanging="709"/>
        <w:rPr>
          <w:sz w:val="24"/>
          <w:szCs w:val="24"/>
        </w:rPr>
      </w:pPr>
      <w:r>
        <w:rPr>
          <w:sz w:val="24"/>
          <w:szCs w:val="24"/>
        </w:rPr>
        <w:tab/>
      </w:r>
      <w:hyperlink r:id="rId10" w:history="1">
        <w:r w:rsidRPr="00AD026F">
          <w:rPr>
            <w:rStyle w:val="Hyperlnk"/>
            <w:sz w:val="24"/>
            <w:szCs w:val="24"/>
          </w:rPr>
          <w:t>segla@ssk-sthlm.nu</w:t>
        </w:r>
      </w:hyperlink>
      <w:r w:rsidRPr="00AD026F">
        <w:rPr>
          <w:sz w:val="24"/>
          <w:szCs w:val="24"/>
        </w:rPr>
        <w:t xml:space="preserve"> </w:t>
      </w:r>
      <w:r w:rsidR="00AD026F" w:rsidRPr="00AD026F">
        <w:rPr>
          <w:sz w:val="24"/>
          <w:szCs w:val="24"/>
        </w:rPr>
        <w:t>al</w:t>
      </w:r>
      <w:r w:rsidR="00AD026F">
        <w:rPr>
          <w:sz w:val="24"/>
          <w:szCs w:val="24"/>
        </w:rPr>
        <w:t xml:space="preserve">t </w:t>
      </w:r>
      <w:r w:rsidR="00943906">
        <w:rPr>
          <w:sz w:val="24"/>
          <w:szCs w:val="24"/>
        </w:rPr>
        <w:t>Ludvig Josephson 070 980 97 88</w:t>
      </w:r>
      <w:r w:rsidRPr="00AD026F">
        <w:rPr>
          <w:sz w:val="24"/>
          <w:szCs w:val="24"/>
        </w:rPr>
        <w:t xml:space="preserve"> </w:t>
      </w:r>
    </w:p>
    <w:p w14:paraId="76FDDA08" w14:textId="44F4ED8B" w:rsidR="00CF44A8" w:rsidRPr="00AD026F" w:rsidRDefault="00CF44A8" w:rsidP="00617EE8">
      <w:pPr>
        <w:ind w:left="709" w:hanging="709"/>
        <w:rPr>
          <w:sz w:val="24"/>
          <w:szCs w:val="24"/>
        </w:rPr>
      </w:pPr>
    </w:p>
    <w:p w14:paraId="0349B641" w14:textId="3DE19D67" w:rsidR="00CE100F" w:rsidRPr="00AD026F" w:rsidRDefault="00CE100F" w:rsidP="00617EE8">
      <w:pPr>
        <w:ind w:left="709" w:hanging="709"/>
        <w:rPr>
          <w:sz w:val="24"/>
          <w:szCs w:val="24"/>
        </w:rPr>
      </w:pPr>
    </w:p>
    <w:p w14:paraId="13603E55" w14:textId="2E73791B" w:rsidR="00CE100F" w:rsidRPr="00AD026F" w:rsidRDefault="00CE100F" w:rsidP="00617EE8">
      <w:pPr>
        <w:ind w:left="709" w:hanging="709"/>
        <w:rPr>
          <w:sz w:val="24"/>
          <w:szCs w:val="24"/>
        </w:rPr>
      </w:pPr>
    </w:p>
    <w:p w14:paraId="1EF9C97E" w14:textId="2F6E7269" w:rsidR="00CE100F" w:rsidRPr="00AD026F" w:rsidRDefault="00CE100F" w:rsidP="00617EE8">
      <w:pPr>
        <w:ind w:left="709" w:hanging="709"/>
        <w:rPr>
          <w:sz w:val="24"/>
          <w:szCs w:val="24"/>
        </w:rPr>
      </w:pPr>
    </w:p>
    <w:p w14:paraId="3B27F2B9" w14:textId="77777777" w:rsidR="00CE100F" w:rsidRPr="00AD026F" w:rsidRDefault="00CE100F" w:rsidP="00617EE8">
      <w:pPr>
        <w:ind w:left="709" w:hanging="709"/>
        <w:rPr>
          <w:sz w:val="24"/>
          <w:szCs w:val="24"/>
        </w:rPr>
      </w:pPr>
    </w:p>
    <w:p w14:paraId="40B64E13" w14:textId="2CDE0D8A" w:rsidR="00CE100F" w:rsidRPr="00AD026F" w:rsidRDefault="00CE100F" w:rsidP="00617EE8">
      <w:pPr>
        <w:ind w:left="709" w:hanging="709"/>
        <w:rPr>
          <w:sz w:val="24"/>
          <w:szCs w:val="24"/>
        </w:rPr>
      </w:pPr>
    </w:p>
    <w:p w14:paraId="5DBA2A6B" w14:textId="77777777" w:rsidR="00CE100F" w:rsidRPr="00AD026F" w:rsidRDefault="00CE100F" w:rsidP="00617EE8">
      <w:pPr>
        <w:ind w:left="709" w:hanging="709"/>
        <w:rPr>
          <w:sz w:val="24"/>
          <w:szCs w:val="24"/>
        </w:rPr>
      </w:pPr>
    </w:p>
    <w:p w14:paraId="6E0135A4" w14:textId="7DF70694" w:rsidR="00E4297C" w:rsidRPr="00E4297C" w:rsidRDefault="00607CED" w:rsidP="0182BB8C">
      <w:pPr>
        <w:rPr>
          <w:b/>
          <w:bCs/>
          <w:sz w:val="28"/>
          <w:szCs w:val="28"/>
        </w:rPr>
      </w:pPr>
      <w:r>
        <w:rPr>
          <w:b/>
          <w:bCs/>
          <w:sz w:val="28"/>
          <w:szCs w:val="28"/>
        </w:rPr>
        <w:t>3</w:t>
      </w:r>
      <w:r w:rsidR="00E4297C" w:rsidRPr="2C9B6559">
        <w:rPr>
          <w:b/>
          <w:bCs/>
          <w:sz w:val="28"/>
          <w:szCs w:val="28"/>
        </w:rPr>
        <w:t>.</w:t>
      </w:r>
      <w:r w:rsidR="00E4297C" w:rsidRPr="00E4297C">
        <w:rPr>
          <w:b/>
          <w:sz w:val="28"/>
          <w:szCs w:val="24"/>
        </w:rPr>
        <w:tab/>
      </w:r>
      <w:r w:rsidR="00E4297C" w:rsidRPr="2C9B6559">
        <w:rPr>
          <w:b/>
          <w:bCs/>
          <w:sz w:val="28"/>
          <w:szCs w:val="28"/>
        </w:rPr>
        <w:t xml:space="preserve">Ändringar i seglingsföreskrifter. </w:t>
      </w:r>
    </w:p>
    <w:p w14:paraId="2DDB3A93" w14:textId="6FB2CEB8" w:rsidR="001470E1" w:rsidRDefault="00607CED" w:rsidP="0182BB8C">
      <w:pPr>
        <w:rPr>
          <w:sz w:val="24"/>
          <w:szCs w:val="24"/>
        </w:rPr>
      </w:pPr>
      <w:r>
        <w:rPr>
          <w:sz w:val="24"/>
          <w:szCs w:val="24"/>
        </w:rPr>
        <w:t>3</w:t>
      </w:r>
      <w:r w:rsidR="0182BB8C" w:rsidRPr="0182BB8C">
        <w:rPr>
          <w:sz w:val="24"/>
          <w:szCs w:val="24"/>
        </w:rPr>
        <w:t xml:space="preserve">.1       Ändringar i seglingsföreskrifter anslås senast </w:t>
      </w:r>
      <w:r w:rsidR="00EB17CF">
        <w:rPr>
          <w:sz w:val="24"/>
          <w:szCs w:val="24"/>
        </w:rPr>
        <w:t>08</w:t>
      </w:r>
      <w:r w:rsidR="0182BB8C" w:rsidRPr="0182BB8C">
        <w:rPr>
          <w:sz w:val="24"/>
          <w:szCs w:val="24"/>
        </w:rPr>
        <w:t xml:space="preserve">.00 </w:t>
      </w:r>
      <w:r w:rsidR="00EB17CF">
        <w:rPr>
          <w:sz w:val="24"/>
          <w:szCs w:val="24"/>
        </w:rPr>
        <w:t xml:space="preserve">samma </w:t>
      </w:r>
      <w:r w:rsidR="0182BB8C" w:rsidRPr="0182BB8C">
        <w:rPr>
          <w:sz w:val="24"/>
          <w:szCs w:val="24"/>
        </w:rPr>
        <w:t>dag</w:t>
      </w:r>
      <w:r w:rsidR="00EB17CF">
        <w:rPr>
          <w:sz w:val="24"/>
          <w:szCs w:val="24"/>
        </w:rPr>
        <w:t xml:space="preserve"> som de träder </w:t>
      </w:r>
      <w:r w:rsidR="0182BB8C" w:rsidRPr="0182BB8C">
        <w:rPr>
          <w:sz w:val="24"/>
          <w:szCs w:val="24"/>
        </w:rPr>
        <w:t>i</w:t>
      </w:r>
      <w:r w:rsidR="00EB17CF">
        <w:rPr>
          <w:sz w:val="24"/>
          <w:szCs w:val="24"/>
        </w:rPr>
        <w:t xml:space="preserve"> </w:t>
      </w:r>
      <w:r w:rsidR="0182BB8C" w:rsidRPr="0182BB8C">
        <w:rPr>
          <w:sz w:val="24"/>
          <w:szCs w:val="24"/>
        </w:rPr>
        <w:t xml:space="preserve">kraft. </w:t>
      </w:r>
    </w:p>
    <w:p w14:paraId="1BF2FA3D" w14:textId="5376C5F5" w:rsidR="00EB17CF" w:rsidRDefault="00EB17CF" w:rsidP="0182BB8C">
      <w:pPr>
        <w:rPr>
          <w:sz w:val="24"/>
          <w:szCs w:val="24"/>
        </w:rPr>
      </w:pPr>
    </w:p>
    <w:p w14:paraId="0E953301" w14:textId="16B53290" w:rsidR="00EB17CF" w:rsidRDefault="00607CED" w:rsidP="0182BB8C">
      <w:pPr>
        <w:rPr>
          <w:sz w:val="24"/>
        </w:rPr>
      </w:pPr>
      <w:r>
        <w:rPr>
          <w:sz w:val="24"/>
          <w:szCs w:val="24"/>
        </w:rPr>
        <w:t>3</w:t>
      </w:r>
      <w:r w:rsidR="00EB17CF">
        <w:rPr>
          <w:sz w:val="24"/>
          <w:szCs w:val="24"/>
        </w:rPr>
        <w:t>.2</w:t>
      </w:r>
      <w:r w:rsidR="00EB17CF">
        <w:rPr>
          <w:sz w:val="24"/>
          <w:szCs w:val="24"/>
        </w:rPr>
        <w:tab/>
      </w:r>
      <w:r w:rsidR="00EB17CF" w:rsidRPr="00EB17CF">
        <w:rPr>
          <w:sz w:val="24"/>
        </w:rPr>
        <w:t>Ändringar i tidsprogrammet anslås senast kl. 20.00 dagen innan de träder i kraft.</w:t>
      </w:r>
    </w:p>
    <w:p w14:paraId="406174B6" w14:textId="75C73F02" w:rsidR="00607CED" w:rsidRDefault="00607CED" w:rsidP="0182BB8C">
      <w:pPr>
        <w:rPr>
          <w:sz w:val="24"/>
        </w:rPr>
      </w:pPr>
    </w:p>
    <w:p w14:paraId="77C92835" w14:textId="0EEBCF05" w:rsidR="00607CED" w:rsidRPr="00607CED" w:rsidRDefault="00607CED" w:rsidP="0182BB8C">
      <w:pPr>
        <w:rPr>
          <w:b/>
          <w:sz w:val="28"/>
        </w:rPr>
      </w:pPr>
      <w:r w:rsidRPr="00607CED">
        <w:rPr>
          <w:b/>
          <w:sz w:val="28"/>
        </w:rPr>
        <w:t>4.</w:t>
      </w:r>
      <w:r w:rsidRPr="00607CED">
        <w:rPr>
          <w:b/>
          <w:sz w:val="28"/>
        </w:rPr>
        <w:tab/>
        <w:t>Signaler visade på land</w:t>
      </w:r>
    </w:p>
    <w:p w14:paraId="0771A133" w14:textId="2D41E5B7" w:rsidR="00607CED" w:rsidRDefault="00607CED" w:rsidP="0182BB8C">
      <w:pPr>
        <w:rPr>
          <w:sz w:val="24"/>
        </w:rPr>
      </w:pPr>
    </w:p>
    <w:p w14:paraId="54165C32" w14:textId="6815033B" w:rsidR="00607CED" w:rsidRDefault="00607CED" w:rsidP="0182BB8C">
      <w:pPr>
        <w:rPr>
          <w:sz w:val="24"/>
        </w:rPr>
      </w:pPr>
      <w:r>
        <w:rPr>
          <w:sz w:val="24"/>
        </w:rPr>
        <w:t>4.1</w:t>
      </w:r>
      <w:r>
        <w:rPr>
          <w:sz w:val="24"/>
        </w:rPr>
        <w:tab/>
      </w:r>
      <w:r w:rsidR="00EB3333">
        <w:rPr>
          <w:sz w:val="24"/>
        </w:rPr>
        <w:t>Klassflaggor kommer att visas på land/bryggan</w:t>
      </w:r>
      <w:r>
        <w:rPr>
          <w:sz w:val="24"/>
        </w:rPr>
        <w:t xml:space="preserve"> </w:t>
      </w:r>
    </w:p>
    <w:p w14:paraId="22AB0A41" w14:textId="77777777" w:rsidR="00607CED" w:rsidRDefault="00607CED" w:rsidP="0182BB8C">
      <w:pPr>
        <w:rPr>
          <w:sz w:val="24"/>
        </w:rPr>
      </w:pPr>
    </w:p>
    <w:p w14:paraId="0546B9AA" w14:textId="1DA7F488" w:rsidR="00B3316F" w:rsidRDefault="00607CED" w:rsidP="0182BB8C">
      <w:pPr>
        <w:rPr>
          <w:sz w:val="24"/>
          <w:szCs w:val="24"/>
        </w:rPr>
      </w:pPr>
      <w:r>
        <w:rPr>
          <w:b/>
          <w:bCs/>
          <w:sz w:val="28"/>
          <w:szCs w:val="28"/>
        </w:rPr>
        <w:t>5</w:t>
      </w:r>
      <w:r w:rsidR="00B3316F" w:rsidRPr="0182BB8C">
        <w:rPr>
          <w:b/>
          <w:bCs/>
          <w:sz w:val="28"/>
          <w:szCs w:val="28"/>
        </w:rPr>
        <w:t>.</w:t>
      </w:r>
      <w:r w:rsidR="00B3316F">
        <w:rPr>
          <w:b/>
          <w:sz w:val="28"/>
        </w:rPr>
        <w:tab/>
      </w:r>
      <w:r w:rsidR="00B3316F" w:rsidRPr="0182BB8C">
        <w:rPr>
          <w:b/>
          <w:bCs/>
          <w:sz w:val="28"/>
          <w:szCs w:val="28"/>
        </w:rPr>
        <w:t>Tidsprogram</w:t>
      </w:r>
    </w:p>
    <w:p w14:paraId="7D7D67A6" w14:textId="77777777" w:rsidR="00B3316F" w:rsidRDefault="00B3316F">
      <w:pPr>
        <w:rPr>
          <w:sz w:val="24"/>
        </w:rPr>
      </w:pPr>
    </w:p>
    <w:p w14:paraId="14A95E35" w14:textId="7DDDCC99" w:rsidR="00B3316F" w:rsidRPr="00607CED" w:rsidRDefault="00607CED" w:rsidP="0182BB8C">
      <w:pPr>
        <w:rPr>
          <w:sz w:val="24"/>
          <w:szCs w:val="24"/>
        </w:rPr>
      </w:pPr>
      <w:r w:rsidRPr="00607CED">
        <w:rPr>
          <w:sz w:val="24"/>
          <w:szCs w:val="24"/>
        </w:rPr>
        <w:t>5</w:t>
      </w:r>
      <w:r w:rsidR="00B3316F" w:rsidRPr="00607CED">
        <w:rPr>
          <w:sz w:val="24"/>
          <w:szCs w:val="24"/>
        </w:rPr>
        <w:t>.1</w:t>
      </w:r>
      <w:r w:rsidR="00B3316F" w:rsidRPr="00607CED">
        <w:rPr>
          <w:sz w:val="24"/>
        </w:rPr>
        <w:tab/>
      </w:r>
      <w:r w:rsidR="00B3316F" w:rsidRPr="00607CED">
        <w:rPr>
          <w:bCs/>
          <w:sz w:val="24"/>
          <w:szCs w:val="24"/>
        </w:rPr>
        <w:t>Program</w:t>
      </w:r>
    </w:p>
    <w:p w14:paraId="710067A5" w14:textId="1CBF5EDA" w:rsidR="00E4297C" w:rsidRDefault="00B3316F" w:rsidP="00617EE8">
      <w:pPr>
        <w:rPr>
          <w:sz w:val="24"/>
          <w:szCs w:val="24"/>
        </w:rPr>
      </w:pPr>
      <w:r>
        <w:rPr>
          <w:sz w:val="24"/>
        </w:rPr>
        <w:tab/>
      </w:r>
      <w:r w:rsidR="00943906">
        <w:rPr>
          <w:sz w:val="24"/>
          <w:szCs w:val="24"/>
        </w:rPr>
        <w:t>2</w:t>
      </w:r>
      <w:r w:rsidR="00D43AA0">
        <w:rPr>
          <w:sz w:val="24"/>
          <w:szCs w:val="24"/>
        </w:rPr>
        <w:t>5</w:t>
      </w:r>
      <w:r w:rsidR="0182BB8C" w:rsidRPr="0182BB8C">
        <w:rPr>
          <w:sz w:val="24"/>
          <w:szCs w:val="24"/>
        </w:rPr>
        <w:t xml:space="preserve"> </w:t>
      </w:r>
      <w:r w:rsidR="00D57AE5">
        <w:rPr>
          <w:sz w:val="24"/>
          <w:szCs w:val="24"/>
        </w:rPr>
        <w:t>Maj</w:t>
      </w:r>
      <w:r w:rsidR="0182BB8C" w:rsidRPr="0182BB8C">
        <w:rPr>
          <w:sz w:val="24"/>
          <w:szCs w:val="24"/>
        </w:rPr>
        <w:t xml:space="preserve"> 20</w:t>
      </w:r>
      <w:r w:rsidR="00943906">
        <w:rPr>
          <w:sz w:val="24"/>
          <w:szCs w:val="24"/>
        </w:rPr>
        <w:t>2</w:t>
      </w:r>
      <w:r w:rsidR="00D43AA0">
        <w:rPr>
          <w:sz w:val="24"/>
          <w:szCs w:val="24"/>
        </w:rPr>
        <w:t>4</w:t>
      </w:r>
    </w:p>
    <w:p w14:paraId="0EDB856F" w14:textId="77777777" w:rsidR="00617EE8" w:rsidRDefault="00617EE8" w:rsidP="00617EE8">
      <w:pPr>
        <w:rPr>
          <w:sz w:val="24"/>
          <w:szCs w:val="24"/>
        </w:rPr>
      </w:pPr>
    </w:p>
    <w:p w14:paraId="35E00DC4" w14:textId="1D7F27B3" w:rsidR="00D43AA0" w:rsidRDefault="00D43AA0" w:rsidP="00EB17CF">
      <w:pPr>
        <w:ind w:left="1985" w:hanging="1265"/>
        <w:rPr>
          <w:sz w:val="24"/>
          <w:szCs w:val="24"/>
        </w:rPr>
      </w:pPr>
      <w:r>
        <w:rPr>
          <w:sz w:val="24"/>
          <w:szCs w:val="24"/>
        </w:rPr>
        <w:t>Från Ca. 09:30 Registrering öppen. En ur besättning bockar av att man är på plats till Tävlingsledningen.</w:t>
      </w:r>
    </w:p>
    <w:p w14:paraId="25E8B27B" w14:textId="77777777" w:rsidR="00D43AA0" w:rsidRDefault="00D43AA0" w:rsidP="00EB17CF">
      <w:pPr>
        <w:ind w:left="1985" w:hanging="1265"/>
        <w:rPr>
          <w:sz w:val="24"/>
          <w:szCs w:val="24"/>
        </w:rPr>
      </w:pPr>
    </w:p>
    <w:p w14:paraId="5F654B9A" w14:textId="74A69647" w:rsidR="00D57AE5" w:rsidRDefault="00D57AE5" w:rsidP="00EB17CF">
      <w:pPr>
        <w:ind w:left="1985" w:hanging="1265"/>
        <w:rPr>
          <w:sz w:val="24"/>
          <w:szCs w:val="24"/>
        </w:rPr>
      </w:pPr>
      <w:r>
        <w:rPr>
          <w:sz w:val="24"/>
          <w:szCs w:val="24"/>
        </w:rPr>
        <w:t>Ca 10:00 Skepparmöte, där vilken bana som seglas presenteras.</w:t>
      </w:r>
    </w:p>
    <w:p w14:paraId="58A4D975" w14:textId="77777777" w:rsidR="00D57AE5" w:rsidRDefault="00D57AE5" w:rsidP="00EB17CF">
      <w:pPr>
        <w:ind w:left="1985" w:hanging="1265"/>
        <w:rPr>
          <w:sz w:val="24"/>
          <w:szCs w:val="24"/>
        </w:rPr>
      </w:pPr>
    </w:p>
    <w:p w14:paraId="52671BD9" w14:textId="15915669" w:rsidR="00EB17CF" w:rsidRDefault="00CE100F" w:rsidP="0182BB8C">
      <w:pPr>
        <w:rPr>
          <w:sz w:val="24"/>
        </w:rPr>
      </w:pPr>
      <w:r>
        <w:rPr>
          <w:sz w:val="24"/>
        </w:rPr>
        <w:tab/>
      </w:r>
      <w:r>
        <w:rPr>
          <w:sz w:val="24"/>
        </w:rPr>
        <w:tab/>
      </w:r>
      <w:r>
        <w:rPr>
          <w:sz w:val="24"/>
        </w:rPr>
        <w:tab/>
      </w:r>
      <w:r>
        <w:rPr>
          <w:sz w:val="24"/>
        </w:rPr>
        <w:tab/>
      </w:r>
      <w:r w:rsidR="00E4297C">
        <w:rPr>
          <w:sz w:val="24"/>
        </w:rPr>
        <w:tab/>
      </w:r>
    </w:p>
    <w:p w14:paraId="02FC4AD8" w14:textId="28CF0543" w:rsidR="0007116E" w:rsidRDefault="00C02E5C" w:rsidP="00EB17CF">
      <w:pPr>
        <w:ind w:firstLine="709"/>
        <w:rPr>
          <w:sz w:val="24"/>
          <w:szCs w:val="24"/>
        </w:rPr>
      </w:pPr>
      <w:r>
        <w:rPr>
          <w:sz w:val="24"/>
          <w:szCs w:val="24"/>
        </w:rPr>
        <w:t>10:55</w:t>
      </w:r>
      <w:r w:rsidR="0007116E">
        <w:rPr>
          <w:sz w:val="24"/>
        </w:rPr>
        <w:tab/>
      </w:r>
      <w:r w:rsidR="0007116E" w:rsidRPr="2C9B6559">
        <w:rPr>
          <w:sz w:val="24"/>
          <w:szCs w:val="24"/>
        </w:rPr>
        <w:t xml:space="preserve">        </w:t>
      </w:r>
      <w:r w:rsidR="00975D78" w:rsidRPr="2C9B6559">
        <w:rPr>
          <w:sz w:val="24"/>
          <w:szCs w:val="24"/>
        </w:rPr>
        <w:t>Tidigast tid för första varningssignal</w:t>
      </w:r>
    </w:p>
    <w:p w14:paraId="08641333" w14:textId="77777777" w:rsidR="0007116E" w:rsidRDefault="0007116E" w:rsidP="0007116E">
      <w:pPr>
        <w:rPr>
          <w:sz w:val="24"/>
        </w:rPr>
      </w:pPr>
      <w:r>
        <w:rPr>
          <w:sz w:val="24"/>
        </w:rPr>
        <w:tab/>
      </w:r>
      <w:r>
        <w:rPr>
          <w:sz w:val="24"/>
        </w:rPr>
        <w:tab/>
      </w:r>
    </w:p>
    <w:p w14:paraId="68169C01" w14:textId="3843F9CE" w:rsidR="0007116E" w:rsidRDefault="0182BB8C" w:rsidP="0182BB8C">
      <w:pPr>
        <w:ind w:firstLine="720"/>
        <w:rPr>
          <w:sz w:val="24"/>
          <w:szCs w:val="24"/>
        </w:rPr>
      </w:pPr>
      <w:r w:rsidRPr="0182BB8C">
        <w:rPr>
          <w:sz w:val="24"/>
          <w:szCs w:val="24"/>
        </w:rPr>
        <w:t>Prisutdelning</w:t>
      </w:r>
      <w:r w:rsidR="00D43AA0">
        <w:rPr>
          <w:sz w:val="24"/>
          <w:szCs w:val="24"/>
        </w:rPr>
        <w:t xml:space="preserve"> och korvgrillning</w:t>
      </w:r>
      <w:r w:rsidRPr="0182BB8C">
        <w:rPr>
          <w:sz w:val="24"/>
          <w:szCs w:val="24"/>
        </w:rPr>
        <w:t xml:space="preserve"> snarast efter protesttidens utgång</w:t>
      </w:r>
    </w:p>
    <w:p w14:paraId="52AB70E3" w14:textId="77777777" w:rsidR="00B3316F" w:rsidRDefault="00B3316F" w:rsidP="0007116E">
      <w:pPr>
        <w:rPr>
          <w:sz w:val="24"/>
        </w:rPr>
      </w:pPr>
    </w:p>
    <w:p w14:paraId="06550D09" w14:textId="314A1DC7" w:rsidR="00EB17CF" w:rsidRDefault="00607CED" w:rsidP="00EB17CF">
      <w:pPr>
        <w:ind w:left="709" w:hanging="709"/>
        <w:rPr>
          <w:sz w:val="24"/>
          <w:szCs w:val="24"/>
        </w:rPr>
      </w:pPr>
      <w:r>
        <w:rPr>
          <w:sz w:val="24"/>
          <w:szCs w:val="24"/>
        </w:rPr>
        <w:t>5</w:t>
      </w:r>
      <w:r w:rsidR="00B3316F" w:rsidRPr="2C9B6559">
        <w:rPr>
          <w:sz w:val="24"/>
          <w:szCs w:val="24"/>
        </w:rPr>
        <w:t>.2</w:t>
      </w:r>
      <w:r w:rsidR="00B3316F">
        <w:rPr>
          <w:sz w:val="24"/>
        </w:rPr>
        <w:tab/>
      </w:r>
      <w:r w:rsidR="00975D78" w:rsidRPr="2C9B6559">
        <w:rPr>
          <w:sz w:val="24"/>
          <w:szCs w:val="24"/>
        </w:rPr>
        <w:t>Efter målgång sker återsamling och prisutdelning</w:t>
      </w:r>
      <w:r w:rsidR="00C02E5C">
        <w:rPr>
          <w:sz w:val="24"/>
          <w:szCs w:val="24"/>
        </w:rPr>
        <w:t xml:space="preserve"> av lottpriser</w:t>
      </w:r>
      <w:r w:rsidR="00975D78" w:rsidRPr="2C9B6559">
        <w:rPr>
          <w:sz w:val="24"/>
          <w:szCs w:val="24"/>
        </w:rPr>
        <w:t xml:space="preserve"> vid </w:t>
      </w:r>
      <w:r w:rsidR="00EB3333">
        <w:rPr>
          <w:sz w:val="24"/>
          <w:szCs w:val="24"/>
        </w:rPr>
        <w:t xml:space="preserve">SSK, lediga </w:t>
      </w:r>
      <w:proofErr w:type="spellStart"/>
      <w:r w:rsidR="00EB3333">
        <w:rPr>
          <w:sz w:val="24"/>
          <w:szCs w:val="24"/>
        </w:rPr>
        <w:t>bryggplatser</w:t>
      </w:r>
      <w:proofErr w:type="spellEnd"/>
      <w:r w:rsidR="00EB3333">
        <w:rPr>
          <w:sz w:val="24"/>
          <w:szCs w:val="24"/>
        </w:rPr>
        <w:t xml:space="preserve"> är uppmärkta. </w:t>
      </w:r>
    </w:p>
    <w:p w14:paraId="702636EF" w14:textId="77777777" w:rsidR="00D57AE5" w:rsidRDefault="00D57AE5" w:rsidP="00EB17CF">
      <w:pPr>
        <w:ind w:left="709" w:hanging="709"/>
        <w:rPr>
          <w:sz w:val="24"/>
          <w:szCs w:val="24"/>
        </w:rPr>
      </w:pPr>
    </w:p>
    <w:p w14:paraId="0365251A" w14:textId="31179119" w:rsidR="00D57AE5" w:rsidRDefault="00D57AE5" w:rsidP="00EB17CF">
      <w:pPr>
        <w:ind w:left="709" w:hanging="709"/>
        <w:rPr>
          <w:sz w:val="24"/>
          <w:szCs w:val="24"/>
        </w:rPr>
      </w:pPr>
      <w:r>
        <w:rPr>
          <w:sz w:val="24"/>
          <w:szCs w:val="24"/>
        </w:rPr>
        <w:t xml:space="preserve">5.3 </w:t>
      </w:r>
      <w:r>
        <w:rPr>
          <w:sz w:val="24"/>
          <w:szCs w:val="24"/>
        </w:rPr>
        <w:tab/>
        <w:t>Efter målgång kommer det finnas korv eller liknande till försäljning</w:t>
      </w:r>
    </w:p>
    <w:p w14:paraId="798917C8" w14:textId="77777777" w:rsidR="00EB17CF" w:rsidRDefault="00EB17CF" w:rsidP="00EB17CF">
      <w:pPr>
        <w:ind w:left="709" w:hanging="709"/>
        <w:rPr>
          <w:b/>
          <w:sz w:val="28"/>
        </w:rPr>
      </w:pPr>
    </w:p>
    <w:p w14:paraId="5794D5C2" w14:textId="67E04FE4" w:rsidR="00B3316F" w:rsidRDefault="00607CED" w:rsidP="00EB17CF">
      <w:pPr>
        <w:ind w:left="709" w:hanging="709"/>
        <w:rPr>
          <w:sz w:val="24"/>
          <w:szCs w:val="24"/>
        </w:rPr>
      </w:pPr>
      <w:r>
        <w:rPr>
          <w:b/>
          <w:sz w:val="28"/>
        </w:rPr>
        <w:t>6</w:t>
      </w:r>
      <w:r w:rsidR="00B3316F" w:rsidRPr="2C9B6559">
        <w:rPr>
          <w:b/>
          <w:bCs/>
          <w:sz w:val="28"/>
          <w:szCs w:val="28"/>
        </w:rPr>
        <w:t>.</w:t>
      </w:r>
      <w:r w:rsidR="00B3316F">
        <w:rPr>
          <w:b/>
          <w:sz w:val="28"/>
        </w:rPr>
        <w:tab/>
      </w:r>
      <w:r w:rsidR="00B3316F" w:rsidRPr="2C9B6559">
        <w:rPr>
          <w:b/>
          <w:bCs/>
          <w:sz w:val="28"/>
          <w:szCs w:val="28"/>
        </w:rPr>
        <w:t>Klassflaggor och genomförande</w:t>
      </w:r>
    </w:p>
    <w:p w14:paraId="3ED41A8C" w14:textId="77777777" w:rsidR="00B3316F" w:rsidRDefault="00B3316F">
      <w:pPr>
        <w:rPr>
          <w:sz w:val="24"/>
        </w:rPr>
      </w:pPr>
    </w:p>
    <w:p w14:paraId="06BF706C" w14:textId="14997AE0" w:rsidR="00B3316F" w:rsidRDefault="00607CED" w:rsidP="00EB17CF">
      <w:pPr>
        <w:rPr>
          <w:b/>
          <w:bCs/>
          <w:sz w:val="24"/>
          <w:szCs w:val="24"/>
        </w:rPr>
      </w:pPr>
      <w:r>
        <w:rPr>
          <w:sz w:val="24"/>
          <w:szCs w:val="24"/>
        </w:rPr>
        <w:t>6</w:t>
      </w:r>
      <w:r w:rsidR="00B3316F" w:rsidRPr="2C9B6559">
        <w:rPr>
          <w:sz w:val="24"/>
          <w:szCs w:val="24"/>
        </w:rPr>
        <w:t>.1</w:t>
      </w:r>
      <w:r w:rsidR="00B3316F">
        <w:rPr>
          <w:sz w:val="24"/>
        </w:rPr>
        <w:tab/>
      </w:r>
      <w:r w:rsidR="00EB17CF">
        <w:rPr>
          <w:b/>
          <w:bCs/>
          <w:sz w:val="24"/>
          <w:szCs w:val="24"/>
        </w:rPr>
        <w:t>Startlista</w:t>
      </w:r>
    </w:p>
    <w:p w14:paraId="145425A2" w14:textId="05165A46" w:rsidR="00EB17CF" w:rsidRPr="00EB17CF" w:rsidRDefault="00EB17CF" w:rsidP="00EB17CF">
      <w:pPr>
        <w:rPr>
          <w:sz w:val="24"/>
        </w:rPr>
      </w:pPr>
      <w:r w:rsidRPr="00EB17CF">
        <w:rPr>
          <w:sz w:val="24"/>
        </w:rPr>
        <w:t>Första start planeras till klockan 1</w:t>
      </w:r>
      <w:r w:rsidR="00CE100F">
        <w:rPr>
          <w:sz w:val="24"/>
        </w:rPr>
        <w:t>1.0</w:t>
      </w:r>
      <w:r w:rsidR="00C02E5C">
        <w:rPr>
          <w:sz w:val="24"/>
        </w:rPr>
        <w:t>0</w:t>
      </w:r>
      <w:r w:rsidRPr="00EB17CF">
        <w:rPr>
          <w:sz w:val="24"/>
        </w:rPr>
        <w:t xml:space="preserve">. Antalet startgrupper kommer att bestämmas av antalet deltagande båtar. Startlista och klassflaggor publiceras </w:t>
      </w:r>
      <w:r w:rsidR="00CE100F">
        <w:rPr>
          <w:sz w:val="24"/>
        </w:rPr>
        <w:t>fredag</w:t>
      </w:r>
      <w:r w:rsidR="00D57AE5">
        <w:rPr>
          <w:sz w:val="24"/>
        </w:rPr>
        <w:t xml:space="preserve"> </w:t>
      </w:r>
      <w:r w:rsidR="00CE100F">
        <w:rPr>
          <w:sz w:val="24"/>
        </w:rPr>
        <w:t xml:space="preserve">kväll via dokument på Sailarena samt </w:t>
      </w:r>
      <w:hyperlink r:id="rId11" w:history="1">
        <w:r w:rsidR="00CE100F" w:rsidRPr="005D6C6A">
          <w:rPr>
            <w:rStyle w:val="Hyperlnk"/>
            <w:sz w:val="24"/>
          </w:rPr>
          <w:t>www.ssk-sthlm.nu</w:t>
        </w:r>
      </w:hyperlink>
      <w:r w:rsidR="00CE100F">
        <w:rPr>
          <w:sz w:val="24"/>
        </w:rPr>
        <w:t xml:space="preserve"> </w:t>
      </w:r>
    </w:p>
    <w:p w14:paraId="13EACB41" w14:textId="28D5DEC8" w:rsidR="009C1B3E" w:rsidRDefault="00D54E19">
      <w:pPr>
        <w:rPr>
          <w:b/>
          <w:sz w:val="28"/>
        </w:rPr>
      </w:pPr>
      <w:r w:rsidRPr="00D54E19">
        <w:rPr>
          <w:sz w:val="24"/>
          <w:szCs w:val="24"/>
        </w:rPr>
        <w:tab/>
      </w:r>
    </w:p>
    <w:p w14:paraId="61632979" w14:textId="77777777" w:rsidR="00C02E5C" w:rsidRDefault="00C02E5C">
      <w:pPr>
        <w:rPr>
          <w:sz w:val="24"/>
          <w:szCs w:val="24"/>
        </w:rPr>
      </w:pPr>
      <w:r>
        <w:rPr>
          <w:sz w:val="24"/>
          <w:szCs w:val="24"/>
        </w:rPr>
        <w:br w:type="page"/>
      </w:r>
    </w:p>
    <w:p w14:paraId="03F352EA" w14:textId="3CDF6645" w:rsidR="00D54E19" w:rsidRPr="008C6C8F" w:rsidRDefault="00607CED" w:rsidP="0182BB8C">
      <w:pPr>
        <w:rPr>
          <w:sz w:val="24"/>
          <w:szCs w:val="24"/>
        </w:rPr>
      </w:pPr>
      <w:r>
        <w:rPr>
          <w:sz w:val="24"/>
          <w:szCs w:val="24"/>
        </w:rPr>
        <w:lastRenderedPageBreak/>
        <w:t>6</w:t>
      </w:r>
      <w:r w:rsidR="00D54E19" w:rsidRPr="008C6C8F">
        <w:rPr>
          <w:sz w:val="24"/>
          <w:szCs w:val="24"/>
        </w:rPr>
        <w:t>.2</w:t>
      </w:r>
      <w:r w:rsidR="00D54E19" w:rsidRPr="008C6C8F">
        <w:rPr>
          <w:sz w:val="24"/>
          <w:szCs w:val="24"/>
        </w:rPr>
        <w:tab/>
      </w:r>
      <w:r w:rsidR="00D54E19" w:rsidRPr="2C9B6559">
        <w:rPr>
          <w:b/>
          <w:bCs/>
          <w:sz w:val="24"/>
          <w:szCs w:val="24"/>
        </w:rPr>
        <w:t>Starten genomförs enligt K</w:t>
      </w:r>
      <w:r w:rsidR="00EB17CF">
        <w:rPr>
          <w:b/>
          <w:bCs/>
          <w:sz w:val="24"/>
          <w:szCs w:val="24"/>
        </w:rPr>
        <w:t>SR</w:t>
      </w:r>
      <w:r w:rsidR="00341848">
        <w:rPr>
          <w:b/>
          <w:bCs/>
          <w:sz w:val="24"/>
          <w:szCs w:val="24"/>
        </w:rPr>
        <w:t xml:space="preserve">                                                                                                                                                                                                                                                                                                                                                                                                                                                                                                                                                                </w:t>
      </w:r>
    </w:p>
    <w:p w14:paraId="560C85CB" w14:textId="77777777" w:rsidR="00D54E19" w:rsidRPr="008C6C8F" w:rsidRDefault="00D54E19">
      <w:pPr>
        <w:rPr>
          <w:sz w:val="24"/>
          <w:szCs w:val="24"/>
        </w:rPr>
      </w:pPr>
      <w:r w:rsidRPr="008C6C8F">
        <w:rPr>
          <w:sz w:val="24"/>
          <w:szCs w:val="24"/>
        </w:rPr>
        <w:tab/>
      </w:r>
    </w:p>
    <w:tbl>
      <w:tblPr>
        <w:tblStyle w:val="Tabellrutnt"/>
        <w:tblW w:w="0" w:type="auto"/>
        <w:tblLook w:val="04A0" w:firstRow="1" w:lastRow="0" w:firstColumn="1" w:lastColumn="0" w:noHBand="0" w:noVBand="1"/>
      </w:tblPr>
      <w:tblGrid>
        <w:gridCol w:w="2479"/>
        <w:gridCol w:w="2478"/>
        <w:gridCol w:w="2477"/>
        <w:gridCol w:w="2478"/>
      </w:tblGrid>
      <w:tr w:rsidR="00C02E5C" w:rsidRPr="008C6C8F" w14:paraId="22DB9C05" w14:textId="77777777" w:rsidTr="00C02E5C">
        <w:tc>
          <w:tcPr>
            <w:tcW w:w="2479" w:type="dxa"/>
          </w:tcPr>
          <w:p w14:paraId="20E3EFD3" w14:textId="54505127" w:rsidR="00C02E5C" w:rsidRPr="008C6C8F" w:rsidRDefault="00C02E5C" w:rsidP="00C02E5C">
            <w:pPr>
              <w:rPr>
                <w:sz w:val="24"/>
                <w:szCs w:val="24"/>
              </w:rPr>
            </w:pPr>
            <w:r>
              <w:rPr>
                <w:rFonts w:ascii="Arial" w:hAnsi="Arial" w:cs="Arial"/>
                <w:b/>
                <w:bCs/>
                <w:sz w:val="22"/>
                <w:szCs w:val="22"/>
              </w:rPr>
              <w:t>Minuter före</w:t>
            </w:r>
            <w:r>
              <w:rPr>
                <w:rFonts w:ascii="Arial" w:hAnsi="Arial" w:cs="Arial"/>
                <w:b/>
                <w:bCs/>
                <w:sz w:val="22"/>
                <w:szCs w:val="22"/>
              </w:rPr>
              <w:br/>
              <w:t>startsignalen</w:t>
            </w:r>
          </w:p>
        </w:tc>
        <w:tc>
          <w:tcPr>
            <w:tcW w:w="2478" w:type="dxa"/>
          </w:tcPr>
          <w:p w14:paraId="504A8A29" w14:textId="292E12B7" w:rsidR="00C02E5C" w:rsidRPr="008C6C8F" w:rsidRDefault="00C02E5C" w:rsidP="00C02E5C">
            <w:pPr>
              <w:rPr>
                <w:sz w:val="24"/>
                <w:szCs w:val="24"/>
              </w:rPr>
            </w:pPr>
            <w:r>
              <w:rPr>
                <w:rFonts w:ascii="Arial" w:hAnsi="Arial" w:cs="Arial"/>
                <w:b/>
                <w:bCs/>
                <w:sz w:val="22"/>
                <w:szCs w:val="22"/>
              </w:rPr>
              <w:t>Flagga</w:t>
            </w:r>
          </w:p>
        </w:tc>
        <w:tc>
          <w:tcPr>
            <w:tcW w:w="2477" w:type="dxa"/>
          </w:tcPr>
          <w:p w14:paraId="0FEFA97E" w14:textId="35087FD7" w:rsidR="00C02E5C" w:rsidRPr="008C6C8F" w:rsidRDefault="00C02E5C" w:rsidP="00C02E5C">
            <w:pPr>
              <w:rPr>
                <w:sz w:val="24"/>
                <w:szCs w:val="24"/>
              </w:rPr>
            </w:pPr>
            <w:r>
              <w:rPr>
                <w:rFonts w:ascii="Arial" w:hAnsi="Arial" w:cs="Arial"/>
                <w:b/>
                <w:bCs/>
                <w:sz w:val="22"/>
                <w:szCs w:val="22"/>
              </w:rPr>
              <w:t>Ljud</w:t>
            </w:r>
          </w:p>
        </w:tc>
        <w:tc>
          <w:tcPr>
            <w:tcW w:w="2478" w:type="dxa"/>
          </w:tcPr>
          <w:p w14:paraId="15894B19" w14:textId="529C7B15" w:rsidR="00C02E5C" w:rsidRPr="008C6C8F" w:rsidRDefault="00C02E5C" w:rsidP="00C02E5C">
            <w:pPr>
              <w:rPr>
                <w:sz w:val="24"/>
                <w:szCs w:val="24"/>
              </w:rPr>
            </w:pPr>
            <w:r>
              <w:rPr>
                <w:rFonts w:ascii="Arial" w:hAnsi="Arial" w:cs="Arial"/>
                <w:b/>
                <w:bCs/>
                <w:sz w:val="22"/>
                <w:szCs w:val="22"/>
              </w:rPr>
              <w:t>Betydelse</w:t>
            </w:r>
          </w:p>
        </w:tc>
      </w:tr>
      <w:tr w:rsidR="00C02E5C" w:rsidRPr="008C6C8F" w14:paraId="7B27F24F" w14:textId="77777777" w:rsidTr="00C02E5C">
        <w:tc>
          <w:tcPr>
            <w:tcW w:w="2479" w:type="dxa"/>
          </w:tcPr>
          <w:p w14:paraId="0C10DE90" w14:textId="775D2FCF" w:rsidR="00C02E5C" w:rsidRPr="008C6C8F" w:rsidRDefault="00C02E5C" w:rsidP="00C02E5C">
            <w:pPr>
              <w:rPr>
                <w:sz w:val="24"/>
                <w:szCs w:val="24"/>
              </w:rPr>
            </w:pPr>
            <w:r>
              <w:rPr>
                <w:rFonts w:ascii="Arial" w:hAnsi="Arial" w:cs="Arial"/>
                <w:sz w:val="22"/>
                <w:szCs w:val="22"/>
              </w:rPr>
              <w:t>5</w:t>
            </w:r>
          </w:p>
        </w:tc>
        <w:tc>
          <w:tcPr>
            <w:tcW w:w="2478" w:type="dxa"/>
          </w:tcPr>
          <w:p w14:paraId="0F6D6BE1" w14:textId="77777777" w:rsidR="00C02E5C" w:rsidRDefault="00C02E5C" w:rsidP="00C02E5C">
            <w:pPr>
              <w:tabs>
                <w:tab w:val="left" w:pos="567"/>
              </w:tabs>
              <w:rPr>
                <w:rFonts w:ascii="Arial" w:hAnsi="Arial" w:cs="Arial"/>
                <w:sz w:val="22"/>
                <w:szCs w:val="22"/>
              </w:rPr>
            </w:pPr>
            <w:r>
              <w:rPr>
                <w:rFonts w:ascii="Arial" w:hAnsi="Arial" w:cs="Arial"/>
                <w:sz w:val="22"/>
                <w:szCs w:val="22"/>
              </w:rPr>
              <w:t>Flagga D visas</w:t>
            </w:r>
          </w:p>
          <w:p w14:paraId="1E346817" w14:textId="73D0402C" w:rsidR="00C02E5C" w:rsidRPr="008C6C8F" w:rsidRDefault="00C02E5C" w:rsidP="00C02E5C">
            <w:pPr>
              <w:rPr>
                <w:sz w:val="24"/>
                <w:szCs w:val="24"/>
              </w:rPr>
            </w:pPr>
            <w:r>
              <w:rPr>
                <w:noProof/>
              </w:rPr>
              <w:t xml:space="preserve"> </w:t>
            </w:r>
            <w:r w:rsidR="00000000">
              <w:rPr>
                <w:noProof/>
              </w:rPr>
              <w:pict w14:anchorId="144E0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1" o:spid="_x0000_i1025" type="#_x0000_t75" style="width:37.4pt;height:37.4pt;visibility:visible;mso-wrap-style:square">
                  <v:imagedata r:id="rId12" o:title=""/>
                </v:shape>
              </w:pict>
            </w:r>
          </w:p>
        </w:tc>
        <w:tc>
          <w:tcPr>
            <w:tcW w:w="2477" w:type="dxa"/>
          </w:tcPr>
          <w:p w14:paraId="514CFA3D" w14:textId="4456FFB5" w:rsidR="00C02E5C" w:rsidRPr="008C6C8F" w:rsidRDefault="00C02E5C" w:rsidP="00C02E5C">
            <w:pPr>
              <w:rPr>
                <w:sz w:val="24"/>
                <w:szCs w:val="24"/>
              </w:rPr>
            </w:pPr>
            <w:r>
              <w:rPr>
                <w:rFonts w:ascii="Arial" w:hAnsi="Arial" w:cs="Arial"/>
                <w:sz w:val="22"/>
                <w:szCs w:val="22"/>
              </w:rPr>
              <w:t>Ett</w:t>
            </w:r>
          </w:p>
        </w:tc>
        <w:tc>
          <w:tcPr>
            <w:tcW w:w="2478" w:type="dxa"/>
          </w:tcPr>
          <w:p w14:paraId="524A5BE2" w14:textId="0D6C4B28" w:rsidR="00C02E5C" w:rsidRPr="008C6C8F" w:rsidRDefault="00C02E5C" w:rsidP="00C02E5C">
            <w:pPr>
              <w:rPr>
                <w:sz w:val="24"/>
                <w:szCs w:val="24"/>
              </w:rPr>
            </w:pPr>
            <w:r>
              <w:rPr>
                <w:rFonts w:ascii="Arial" w:hAnsi="Arial" w:cs="Arial"/>
                <w:sz w:val="22"/>
                <w:szCs w:val="22"/>
              </w:rPr>
              <w:t>Uppmärksamhet</w:t>
            </w:r>
          </w:p>
        </w:tc>
      </w:tr>
      <w:tr w:rsidR="00C02E5C" w:rsidRPr="008C6C8F" w14:paraId="6D84C7C0" w14:textId="77777777" w:rsidTr="00C02E5C">
        <w:tc>
          <w:tcPr>
            <w:tcW w:w="2479" w:type="dxa"/>
          </w:tcPr>
          <w:p w14:paraId="5EEFF9A9" w14:textId="2D2D62EC" w:rsidR="00C02E5C" w:rsidRPr="008C6C8F" w:rsidRDefault="00C02E5C" w:rsidP="00C02E5C">
            <w:pPr>
              <w:rPr>
                <w:sz w:val="24"/>
                <w:szCs w:val="24"/>
              </w:rPr>
            </w:pPr>
            <w:r>
              <w:rPr>
                <w:rFonts w:ascii="Arial" w:hAnsi="Arial" w:cs="Arial"/>
                <w:sz w:val="22"/>
                <w:szCs w:val="22"/>
              </w:rPr>
              <w:t>4</w:t>
            </w:r>
          </w:p>
        </w:tc>
        <w:tc>
          <w:tcPr>
            <w:tcW w:w="2478" w:type="dxa"/>
          </w:tcPr>
          <w:p w14:paraId="3A7331D4" w14:textId="77777777" w:rsidR="00C02E5C" w:rsidRDefault="00C02E5C" w:rsidP="00C02E5C">
            <w:pPr>
              <w:tabs>
                <w:tab w:val="left" w:pos="567"/>
              </w:tabs>
              <w:rPr>
                <w:rFonts w:ascii="Arial" w:hAnsi="Arial" w:cs="Arial"/>
                <w:sz w:val="22"/>
                <w:szCs w:val="22"/>
              </w:rPr>
            </w:pPr>
            <w:r>
              <w:rPr>
                <w:rFonts w:ascii="Arial" w:hAnsi="Arial" w:cs="Arial"/>
                <w:sz w:val="22"/>
                <w:szCs w:val="22"/>
              </w:rPr>
              <w:t>Flagga P visas</w:t>
            </w:r>
          </w:p>
          <w:p w14:paraId="704B5992" w14:textId="77777777" w:rsidR="00C02E5C" w:rsidRDefault="00000000" w:rsidP="00C02E5C">
            <w:pPr>
              <w:tabs>
                <w:tab w:val="left" w:pos="567"/>
              </w:tabs>
              <w:rPr>
                <w:rFonts w:ascii="Arial" w:hAnsi="Arial" w:cs="Arial"/>
                <w:sz w:val="22"/>
                <w:szCs w:val="22"/>
              </w:rPr>
            </w:pPr>
            <w:r>
              <w:rPr>
                <w:noProof/>
              </w:rPr>
              <w:pict w14:anchorId="3826901B">
                <v:shape id="Bildobjekt 9" o:spid="_x0000_i1026" type="#_x0000_t75" style="width:37.4pt;height:37.4pt;visibility:visible;mso-wrap-style:square">
                  <v:imagedata r:id="rId13" o:title=""/>
                </v:shape>
              </w:pict>
            </w:r>
          </w:p>
          <w:p w14:paraId="15B821CA" w14:textId="77777777" w:rsidR="00C02E5C" w:rsidRDefault="00C02E5C" w:rsidP="00C02E5C">
            <w:pPr>
              <w:tabs>
                <w:tab w:val="left" w:pos="567"/>
              </w:tabs>
              <w:rPr>
                <w:rFonts w:ascii="Arial" w:hAnsi="Arial" w:cs="Arial"/>
                <w:sz w:val="22"/>
                <w:szCs w:val="22"/>
              </w:rPr>
            </w:pPr>
          </w:p>
          <w:p w14:paraId="5CF20A1B" w14:textId="4138B939" w:rsidR="00C02E5C" w:rsidRPr="008C6C8F" w:rsidRDefault="00C02E5C" w:rsidP="00C02E5C">
            <w:pPr>
              <w:rPr>
                <w:sz w:val="24"/>
                <w:szCs w:val="24"/>
              </w:rPr>
            </w:pPr>
          </w:p>
        </w:tc>
        <w:tc>
          <w:tcPr>
            <w:tcW w:w="2477" w:type="dxa"/>
          </w:tcPr>
          <w:p w14:paraId="60CA3BF8" w14:textId="78B3BD24" w:rsidR="00C02E5C" w:rsidRPr="008C6C8F" w:rsidRDefault="00C02E5C" w:rsidP="00C02E5C">
            <w:pPr>
              <w:rPr>
                <w:sz w:val="24"/>
                <w:szCs w:val="24"/>
              </w:rPr>
            </w:pPr>
            <w:r>
              <w:rPr>
                <w:rFonts w:ascii="Arial" w:hAnsi="Arial" w:cs="Arial"/>
                <w:sz w:val="22"/>
                <w:szCs w:val="22"/>
              </w:rPr>
              <w:t>Ett</w:t>
            </w:r>
          </w:p>
        </w:tc>
        <w:tc>
          <w:tcPr>
            <w:tcW w:w="2478" w:type="dxa"/>
          </w:tcPr>
          <w:p w14:paraId="4483AA25" w14:textId="255E7E10" w:rsidR="00C02E5C" w:rsidRPr="008C6C8F" w:rsidRDefault="00C02E5C" w:rsidP="00C02E5C">
            <w:pPr>
              <w:rPr>
                <w:sz w:val="24"/>
                <w:szCs w:val="24"/>
              </w:rPr>
            </w:pPr>
            <w:r>
              <w:rPr>
                <w:rFonts w:ascii="Arial" w:hAnsi="Arial" w:cs="Arial"/>
                <w:sz w:val="22"/>
                <w:szCs w:val="22"/>
              </w:rPr>
              <w:t>Varningssignal (kappseglingsregler börjar gälla)</w:t>
            </w:r>
          </w:p>
        </w:tc>
      </w:tr>
      <w:tr w:rsidR="00C02E5C" w:rsidRPr="008C6C8F" w14:paraId="047201E5" w14:textId="77777777" w:rsidTr="00C02E5C">
        <w:tc>
          <w:tcPr>
            <w:tcW w:w="2479" w:type="dxa"/>
          </w:tcPr>
          <w:p w14:paraId="6F3757F4" w14:textId="4B0AB9D6" w:rsidR="00C02E5C" w:rsidRPr="008C6C8F" w:rsidRDefault="00C02E5C" w:rsidP="00C02E5C">
            <w:pPr>
              <w:rPr>
                <w:sz w:val="24"/>
                <w:szCs w:val="24"/>
              </w:rPr>
            </w:pPr>
            <w:r>
              <w:rPr>
                <w:rFonts w:ascii="Arial" w:hAnsi="Arial" w:cs="Arial"/>
                <w:sz w:val="22"/>
                <w:szCs w:val="22"/>
              </w:rPr>
              <w:t>1</w:t>
            </w:r>
          </w:p>
        </w:tc>
        <w:tc>
          <w:tcPr>
            <w:tcW w:w="2478" w:type="dxa"/>
          </w:tcPr>
          <w:p w14:paraId="362AA1BD" w14:textId="77777777" w:rsidR="00C02E5C" w:rsidRDefault="00C02E5C" w:rsidP="00C02E5C">
            <w:pPr>
              <w:tabs>
                <w:tab w:val="left" w:pos="567"/>
              </w:tabs>
              <w:rPr>
                <w:rFonts w:ascii="Arial" w:hAnsi="Arial" w:cs="Arial"/>
                <w:sz w:val="22"/>
                <w:szCs w:val="22"/>
              </w:rPr>
            </w:pPr>
            <w:r>
              <w:rPr>
                <w:rFonts w:ascii="Arial" w:hAnsi="Arial" w:cs="Arial"/>
                <w:sz w:val="22"/>
                <w:szCs w:val="22"/>
              </w:rPr>
              <w:t>Flagga P tas ner</w:t>
            </w:r>
          </w:p>
          <w:p w14:paraId="1C8BB291" w14:textId="77777777" w:rsidR="00C02E5C" w:rsidRDefault="00000000" w:rsidP="00C02E5C">
            <w:pPr>
              <w:tabs>
                <w:tab w:val="left" w:pos="567"/>
              </w:tabs>
              <w:rPr>
                <w:rFonts w:ascii="Arial" w:hAnsi="Arial" w:cs="Arial"/>
                <w:sz w:val="22"/>
                <w:szCs w:val="22"/>
              </w:rPr>
            </w:pPr>
            <w:r>
              <w:rPr>
                <w:noProof/>
              </w:rPr>
              <w:pict w14:anchorId="03E653D4">
                <v:shape id="Bildobjekt 10" o:spid="_x0000_i1027" type="#_x0000_t75" style="width:37.4pt;height:37.4pt;visibility:visible;mso-wrap-style:square">
                  <v:imagedata r:id="rId13" o:title=""/>
                </v:shape>
              </w:pict>
            </w:r>
          </w:p>
          <w:p w14:paraId="364E3586" w14:textId="77777777" w:rsidR="00C02E5C" w:rsidRDefault="00C02E5C" w:rsidP="00C02E5C">
            <w:pPr>
              <w:tabs>
                <w:tab w:val="left" w:pos="567"/>
              </w:tabs>
              <w:rPr>
                <w:rFonts w:ascii="Arial" w:hAnsi="Arial" w:cs="Arial"/>
                <w:sz w:val="22"/>
                <w:szCs w:val="22"/>
              </w:rPr>
            </w:pPr>
          </w:p>
          <w:p w14:paraId="1AEF7AE0" w14:textId="75882AFE" w:rsidR="00C02E5C" w:rsidRPr="008C6C8F" w:rsidRDefault="00C02E5C" w:rsidP="00C02E5C">
            <w:pPr>
              <w:rPr>
                <w:sz w:val="24"/>
                <w:szCs w:val="24"/>
              </w:rPr>
            </w:pPr>
          </w:p>
        </w:tc>
        <w:tc>
          <w:tcPr>
            <w:tcW w:w="2477" w:type="dxa"/>
          </w:tcPr>
          <w:p w14:paraId="1B75C85C" w14:textId="44E573A3" w:rsidR="00C02E5C" w:rsidRPr="008C6C8F" w:rsidRDefault="00C02E5C" w:rsidP="00C02E5C">
            <w:pPr>
              <w:rPr>
                <w:sz w:val="24"/>
                <w:szCs w:val="24"/>
              </w:rPr>
            </w:pPr>
            <w:r>
              <w:rPr>
                <w:rFonts w:ascii="Arial" w:hAnsi="Arial" w:cs="Arial"/>
                <w:sz w:val="22"/>
                <w:szCs w:val="22"/>
              </w:rPr>
              <w:t>En lång</w:t>
            </w:r>
          </w:p>
        </w:tc>
        <w:tc>
          <w:tcPr>
            <w:tcW w:w="2478" w:type="dxa"/>
          </w:tcPr>
          <w:p w14:paraId="1BDC182E" w14:textId="487A600E" w:rsidR="00C02E5C" w:rsidRPr="008C6C8F" w:rsidRDefault="00C02E5C" w:rsidP="00C02E5C">
            <w:pPr>
              <w:rPr>
                <w:sz w:val="24"/>
                <w:szCs w:val="24"/>
              </w:rPr>
            </w:pPr>
            <w:r>
              <w:rPr>
                <w:rFonts w:ascii="Arial" w:hAnsi="Arial" w:cs="Arial"/>
                <w:sz w:val="22"/>
                <w:szCs w:val="22"/>
              </w:rPr>
              <w:t>Sista minuten</w:t>
            </w:r>
          </w:p>
        </w:tc>
      </w:tr>
      <w:tr w:rsidR="00C02E5C" w:rsidRPr="008C6C8F" w14:paraId="621F4E0A" w14:textId="77777777" w:rsidTr="00C02E5C">
        <w:tc>
          <w:tcPr>
            <w:tcW w:w="2479" w:type="dxa"/>
          </w:tcPr>
          <w:p w14:paraId="12B2C6E1" w14:textId="0868A0CF" w:rsidR="00C02E5C" w:rsidRPr="008C6C8F" w:rsidRDefault="00C02E5C" w:rsidP="00C02E5C">
            <w:pPr>
              <w:rPr>
                <w:sz w:val="24"/>
                <w:szCs w:val="24"/>
              </w:rPr>
            </w:pPr>
            <w:r>
              <w:rPr>
                <w:rFonts w:ascii="Arial" w:hAnsi="Arial" w:cs="Arial"/>
                <w:sz w:val="22"/>
                <w:szCs w:val="22"/>
              </w:rPr>
              <w:t>0</w:t>
            </w:r>
          </w:p>
        </w:tc>
        <w:tc>
          <w:tcPr>
            <w:tcW w:w="2478" w:type="dxa"/>
          </w:tcPr>
          <w:p w14:paraId="4A2A223C" w14:textId="77777777" w:rsidR="00C02E5C" w:rsidRDefault="00C02E5C" w:rsidP="00C02E5C">
            <w:pPr>
              <w:tabs>
                <w:tab w:val="left" w:pos="567"/>
              </w:tabs>
              <w:ind w:left="41" w:hanging="41"/>
              <w:rPr>
                <w:rFonts w:ascii="Arial" w:hAnsi="Arial" w:cs="Arial"/>
                <w:sz w:val="22"/>
                <w:szCs w:val="22"/>
              </w:rPr>
            </w:pPr>
            <w:r>
              <w:rPr>
                <w:rFonts w:ascii="Arial" w:hAnsi="Arial" w:cs="Arial"/>
                <w:sz w:val="22"/>
                <w:szCs w:val="22"/>
              </w:rPr>
              <w:t>Flagga D tas ner</w:t>
            </w:r>
          </w:p>
          <w:p w14:paraId="0399ACEB" w14:textId="4D702F2A" w:rsidR="00C02E5C" w:rsidRPr="008C6C8F" w:rsidRDefault="00C02E5C" w:rsidP="00C02E5C">
            <w:pPr>
              <w:rPr>
                <w:sz w:val="24"/>
                <w:szCs w:val="24"/>
              </w:rPr>
            </w:pPr>
            <w:r>
              <w:rPr>
                <w:noProof/>
              </w:rPr>
              <w:t xml:space="preserve"> </w:t>
            </w:r>
            <w:r w:rsidR="00000000">
              <w:rPr>
                <w:noProof/>
              </w:rPr>
              <w:pict w14:anchorId="2EBE009C">
                <v:shape id="Bildobjekt 1" o:spid="_x0000_i1028" type="#_x0000_t75" style="width:37.4pt;height:37.4pt;visibility:visible;mso-wrap-style:square">
                  <v:imagedata r:id="rId12" o:title=""/>
                </v:shape>
              </w:pict>
            </w:r>
          </w:p>
        </w:tc>
        <w:tc>
          <w:tcPr>
            <w:tcW w:w="2477" w:type="dxa"/>
          </w:tcPr>
          <w:p w14:paraId="5C319A02" w14:textId="781A3676" w:rsidR="00C02E5C" w:rsidRPr="008C6C8F" w:rsidRDefault="00C02E5C" w:rsidP="00C02E5C">
            <w:pPr>
              <w:rPr>
                <w:sz w:val="24"/>
                <w:szCs w:val="24"/>
              </w:rPr>
            </w:pPr>
            <w:r>
              <w:rPr>
                <w:rFonts w:ascii="Arial" w:hAnsi="Arial" w:cs="Arial"/>
                <w:sz w:val="22"/>
                <w:szCs w:val="22"/>
              </w:rPr>
              <w:t>Ett</w:t>
            </w:r>
          </w:p>
        </w:tc>
        <w:tc>
          <w:tcPr>
            <w:tcW w:w="2478" w:type="dxa"/>
          </w:tcPr>
          <w:p w14:paraId="2C951191" w14:textId="7009A6AB" w:rsidR="00C02E5C" w:rsidRPr="008C6C8F" w:rsidRDefault="00C02E5C" w:rsidP="00C02E5C">
            <w:pPr>
              <w:rPr>
                <w:sz w:val="24"/>
                <w:szCs w:val="24"/>
              </w:rPr>
            </w:pPr>
            <w:r>
              <w:rPr>
                <w:rFonts w:ascii="Arial" w:hAnsi="Arial" w:cs="Arial"/>
                <w:sz w:val="22"/>
                <w:szCs w:val="22"/>
              </w:rPr>
              <w:t>Startsignal</w:t>
            </w:r>
          </w:p>
        </w:tc>
      </w:tr>
    </w:tbl>
    <w:p w14:paraId="145BEB52" w14:textId="77777777" w:rsidR="00D54E19" w:rsidRDefault="00D54E19">
      <w:pPr>
        <w:rPr>
          <w:sz w:val="24"/>
          <w:szCs w:val="24"/>
        </w:rPr>
      </w:pPr>
    </w:p>
    <w:p w14:paraId="5875F7B1" w14:textId="77777777" w:rsidR="008C6C8F" w:rsidRDefault="0182BB8C" w:rsidP="0182BB8C">
      <w:pPr>
        <w:rPr>
          <w:sz w:val="24"/>
          <w:szCs w:val="24"/>
        </w:rPr>
      </w:pPr>
      <w:r w:rsidRPr="0182BB8C">
        <w:rPr>
          <w:sz w:val="24"/>
          <w:szCs w:val="24"/>
        </w:rPr>
        <w:t xml:space="preserve">Båt som inte startat 15 minuter efter startgruppen anses ha utgått. </w:t>
      </w:r>
    </w:p>
    <w:p w14:paraId="6741C538" w14:textId="2E53CB99" w:rsidR="008C6C8F" w:rsidRDefault="008C6C8F">
      <w:pPr>
        <w:rPr>
          <w:sz w:val="24"/>
          <w:szCs w:val="24"/>
        </w:rPr>
      </w:pPr>
    </w:p>
    <w:p w14:paraId="5FB680BA" w14:textId="777538BB" w:rsidR="00AD026F" w:rsidRDefault="00AD026F">
      <w:pPr>
        <w:rPr>
          <w:sz w:val="24"/>
          <w:szCs w:val="24"/>
        </w:rPr>
      </w:pPr>
    </w:p>
    <w:p w14:paraId="073E3630" w14:textId="569FEC4D" w:rsidR="00B3316F" w:rsidRDefault="00C02E5C" w:rsidP="0182BB8C">
      <w:pPr>
        <w:rPr>
          <w:sz w:val="24"/>
          <w:szCs w:val="24"/>
        </w:rPr>
      </w:pPr>
      <w:r>
        <w:rPr>
          <w:b/>
          <w:bCs/>
          <w:sz w:val="28"/>
          <w:szCs w:val="28"/>
        </w:rPr>
        <w:t>7</w:t>
      </w:r>
      <w:r w:rsidR="00B3316F" w:rsidRPr="2C9B6559">
        <w:rPr>
          <w:b/>
          <w:bCs/>
          <w:sz w:val="28"/>
          <w:szCs w:val="28"/>
        </w:rPr>
        <w:t>.</w:t>
      </w:r>
      <w:r w:rsidR="00B3316F">
        <w:rPr>
          <w:b/>
          <w:sz w:val="28"/>
        </w:rPr>
        <w:tab/>
      </w:r>
      <w:r w:rsidR="00B3316F" w:rsidRPr="2C9B6559">
        <w:rPr>
          <w:b/>
          <w:bCs/>
          <w:sz w:val="28"/>
          <w:szCs w:val="28"/>
        </w:rPr>
        <w:t>Kappseglingsområde</w:t>
      </w:r>
    </w:p>
    <w:p w14:paraId="25CEB1FE" w14:textId="77777777" w:rsidR="00B3316F" w:rsidRDefault="00B3316F">
      <w:pPr>
        <w:rPr>
          <w:sz w:val="24"/>
        </w:rPr>
      </w:pPr>
    </w:p>
    <w:p w14:paraId="4277AC2A" w14:textId="39F96692" w:rsidR="00CE100F" w:rsidRDefault="00C02E5C" w:rsidP="0182BB8C">
      <w:pPr>
        <w:ind w:left="720" w:right="-29" w:hanging="720"/>
        <w:rPr>
          <w:sz w:val="24"/>
          <w:szCs w:val="24"/>
        </w:rPr>
      </w:pPr>
      <w:r>
        <w:rPr>
          <w:sz w:val="24"/>
          <w:szCs w:val="24"/>
        </w:rPr>
        <w:t>7</w:t>
      </w:r>
      <w:r w:rsidR="00B3316F" w:rsidRPr="2C9B6559">
        <w:rPr>
          <w:sz w:val="24"/>
          <w:szCs w:val="24"/>
        </w:rPr>
        <w:t>.1</w:t>
      </w:r>
      <w:r w:rsidR="00B3316F">
        <w:rPr>
          <w:sz w:val="24"/>
        </w:rPr>
        <w:tab/>
      </w:r>
      <w:r w:rsidR="0007116E" w:rsidRPr="2C9B6559">
        <w:rPr>
          <w:sz w:val="24"/>
          <w:szCs w:val="24"/>
        </w:rPr>
        <w:t xml:space="preserve">Kappseglingarna genomförs </w:t>
      </w:r>
      <w:r w:rsidR="00975D78" w:rsidRPr="2C9B6559">
        <w:rPr>
          <w:sz w:val="24"/>
          <w:szCs w:val="24"/>
        </w:rPr>
        <w:t xml:space="preserve">med start </w:t>
      </w:r>
      <w:r w:rsidR="00EB3333">
        <w:rPr>
          <w:sz w:val="24"/>
          <w:szCs w:val="24"/>
        </w:rPr>
        <w:t xml:space="preserve">vid SSK hamn. </w:t>
      </w:r>
      <w:r w:rsidR="00CE100F">
        <w:rPr>
          <w:sz w:val="24"/>
          <w:szCs w:val="24"/>
        </w:rPr>
        <w:t xml:space="preserve">Sedan går seglingar på Riddarfjärden samt eventuellt ut mot Mälarhöjden. </w:t>
      </w:r>
    </w:p>
    <w:p w14:paraId="5F7D7529" w14:textId="475E097A" w:rsidR="00095547" w:rsidRPr="00AD026F" w:rsidRDefault="00EB3333" w:rsidP="00AD026F">
      <w:pPr>
        <w:ind w:left="720" w:right="-29"/>
        <w:rPr>
          <w:sz w:val="24"/>
          <w:szCs w:val="24"/>
        </w:rPr>
      </w:pPr>
      <w:r>
        <w:rPr>
          <w:sz w:val="24"/>
          <w:szCs w:val="24"/>
        </w:rPr>
        <w:t xml:space="preserve"> </w:t>
      </w:r>
      <w:r w:rsidR="00975D78" w:rsidRPr="2C9B6559">
        <w:rPr>
          <w:sz w:val="24"/>
          <w:szCs w:val="24"/>
        </w:rPr>
        <w:t xml:space="preserve"> </w:t>
      </w:r>
    </w:p>
    <w:p w14:paraId="71CDC22F" w14:textId="5EFA00BA" w:rsidR="00B3316F" w:rsidRDefault="00C02E5C" w:rsidP="0182BB8C">
      <w:pPr>
        <w:rPr>
          <w:sz w:val="24"/>
          <w:szCs w:val="24"/>
        </w:rPr>
      </w:pPr>
      <w:r>
        <w:rPr>
          <w:b/>
          <w:bCs/>
          <w:sz w:val="28"/>
          <w:szCs w:val="28"/>
        </w:rPr>
        <w:t>8</w:t>
      </w:r>
      <w:r w:rsidR="00B3316F" w:rsidRPr="0182BB8C">
        <w:rPr>
          <w:b/>
          <w:bCs/>
          <w:sz w:val="28"/>
          <w:szCs w:val="28"/>
        </w:rPr>
        <w:t>.</w:t>
      </w:r>
      <w:r w:rsidR="00B3316F">
        <w:rPr>
          <w:b/>
          <w:sz w:val="28"/>
        </w:rPr>
        <w:tab/>
      </w:r>
      <w:r w:rsidR="00B3316F" w:rsidRPr="0182BB8C">
        <w:rPr>
          <w:b/>
          <w:bCs/>
          <w:sz w:val="28"/>
          <w:szCs w:val="28"/>
        </w:rPr>
        <w:t>Banan</w:t>
      </w:r>
    </w:p>
    <w:p w14:paraId="5AB2CEB8" w14:textId="77777777" w:rsidR="00B3316F" w:rsidRDefault="00B3316F">
      <w:pPr>
        <w:rPr>
          <w:sz w:val="24"/>
        </w:rPr>
      </w:pPr>
    </w:p>
    <w:p w14:paraId="606644D4" w14:textId="29685A27" w:rsidR="001923CB" w:rsidRPr="00AB413D" w:rsidRDefault="00C02E5C" w:rsidP="0182BB8C">
      <w:pPr>
        <w:rPr>
          <w:b/>
          <w:bCs/>
          <w:u w:val="single"/>
        </w:rPr>
      </w:pPr>
      <w:r>
        <w:rPr>
          <w:sz w:val="24"/>
          <w:szCs w:val="24"/>
        </w:rPr>
        <w:t>8</w:t>
      </w:r>
      <w:r w:rsidR="00B3316F" w:rsidRPr="0182BB8C">
        <w:rPr>
          <w:sz w:val="24"/>
          <w:szCs w:val="24"/>
        </w:rPr>
        <w:t>.1</w:t>
      </w:r>
      <w:r w:rsidR="00B3316F" w:rsidRPr="00CE4A10">
        <w:rPr>
          <w:sz w:val="24"/>
        </w:rPr>
        <w:tab/>
      </w:r>
      <w:r w:rsidR="001923CB" w:rsidRPr="0182BB8C">
        <w:rPr>
          <w:b/>
          <w:bCs/>
          <w:sz w:val="22"/>
          <w:szCs w:val="22"/>
        </w:rPr>
        <w:t>Banbeskrivning</w:t>
      </w:r>
    </w:p>
    <w:p w14:paraId="16FB2642" w14:textId="4ED7E52B" w:rsidR="009B5CF2" w:rsidRDefault="009B5CF2" w:rsidP="00415F4A">
      <w:pPr>
        <w:ind w:left="720"/>
        <w:rPr>
          <w:sz w:val="24"/>
          <w:szCs w:val="24"/>
        </w:rPr>
      </w:pPr>
    </w:p>
    <w:p w14:paraId="75A86318" w14:textId="77777777" w:rsidR="00CE100F" w:rsidRDefault="00CE100F" w:rsidP="00CE100F">
      <w:pPr>
        <w:ind w:firstLine="720"/>
        <w:rPr>
          <w:b/>
          <w:sz w:val="24"/>
          <w:szCs w:val="24"/>
        </w:rPr>
      </w:pPr>
      <w:r w:rsidRPr="005E11DF">
        <w:rPr>
          <w:b/>
          <w:sz w:val="24"/>
          <w:szCs w:val="24"/>
        </w:rPr>
        <w:t xml:space="preserve">Alternativ </w:t>
      </w:r>
      <w:r>
        <w:rPr>
          <w:b/>
          <w:sz w:val="24"/>
          <w:szCs w:val="24"/>
        </w:rPr>
        <w:t>1</w:t>
      </w:r>
      <w:r w:rsidRPr="005E11DF">
        <w:rPr>
          <w:b/>
          <w:sz w:val="24"/>
          <w:szCs w:val="24"/>
        </w:rPr>
        <w:t xml:space="preserve">. Seglas om </w:t>
      </w:r>
      <w:r>
        <w:rPr>
          <w:b/>
          <w:sz w:val="24"/>
          <w:szCs w:val="24"/>
        </w:rPr>
        <w:t>inget annat</w:t>
      </w:r>
      <w:r w:rsidRPr="005E11DF">
        <w:rPr>
          <w:b/>
          <w:sz w:val="24"/>
          <w:szCs w:val="24"/>
        </w:rPr>
        <w:t xml:space="preserve"> anges vid Bryggan</w:t>
      </w:r>
    </w:p>
    <w:p w14:paraId="57EE958A" w14:textId="77777777" w:rsidR="00CE100F" w:rsidRDefault="00CE100F" w:rsidP="00CE100F">
      <w:pPr>
        <w:rPr>
          <w:sz w:val="24"/>
          <w:szCs w:val="24"/>
        </w:rPr>
      </w:pPr>
      <w:r>
        <w:rPr>
          <w:b/>
          <w:sz w:val="24"/>
          <w:szCs w:val="24"/>
        </w:rPr>
        <w:tab/>
      </w:r>
      <w:r w:rsidRPr="00AD026F">
        <w:rPr>
          <w:sz w:val="24"/>
          <w:szCs w:val="24"/>
        </w:rPr>
        <w:t>1.</w:t>
      </w:r>
      <w:r>
        <w:rPr>
          <w:sz w:val="24"/>
          <w:szCs w:val="24"/>
        </w:rPr>
        <w:t>Start Vid SSK hamn mellan röd och vit flagga</w:t>
      </w:r>
    </w:p>
    <w:p w14:paraId="76EBB8DB" w14:textId="77777777" w:rsidR="00CE100F" w:rsidRDefault="00CE100F" w:rsidP="00CE100F">
      <w:pPr>
        <w:rPr>
          <w:sz w:val="24"/>
          <w:szCs w:val="24"/>
        </w:rPr>
      </w:pPr>
      <w:r>
        <w:rPr>
          <w:sz w:val="24"/>
          <w:szCs w:val="24"/>
        </w:rPr>
        <w:tab/>
        <w:t xml:space="preserve">2.Väst om Lilla Essingen </w:t>
      </w:r>
    </w:p>
    <w:p w14:paraId="4C1F8EB6" w14:textId="77777777" w:rsidR="00CE100F" w:rsidRDefault="00CE100F" w:rsidP="00CE100F">
      <w:pPr>
        <w:rPr>
          <w:sz w:val="24"/>
          <w:szCs w:val="24"/>
        </w:rPr>
      </w:pPr>
      <w:r>
        <w:rPr>
          <w:sz w:val="24"/>
          <w:szCs w:val="24"/>
        </w:rPr>
        <w:tab/>
        <w:t xml:space="preserve">3. </w:t>
      </w:r>
      <w:r w:rsidRPr="005E11DF">
        <w:rPr>
          <w:sz w:val="24"/>
          <w:szCs w:val="24"/>
        </w:rPr>
        <w:t>Grön prick utanför Stadshuset (rundas motsols)</w:t>
      </w:r>
    </w:p>
    <w:p w14:paraId="71B2BE58" w14:textId="75583C05" w:rsidR="00CE100F" w:rsidRDefault="00CE100F" w:rsidP="00CE100F">
      <w:pPr>
        <w:rPr>
          <w:sz w:val="24"/>
          <w:szCs w:val="24"/>
        </w:rPr>
      </w:pPr>
      <w:r>
        <w:rPr>
          <w:sz w:val="24"/>
          <w:szCs w:val="24"/>
        </w:rPr>
        <w:tab/>
        <w:t xml:space="preserve">4. </w:t>
      </w:r>
      <w:bookmarkStart w:id="0" w:name="_Hlk11408845"/>
      <w:r>
        <w:rPr>
          <w:sz w:val="24"/>
          <w:szCs w:val="24"/>
        </w:rPr>
        <w:t>Grön prick Väst om Västerbron syd om Smedsudden (rundas motsols)</w:t>
      </w:r>
      <w:bookmarkEnd w:id="0"/>
    </w:p>
    <w:p w14:paraId="713D3B30" w14:textId="77777777" w:rsidR="00CE100F" w:rsidRDefault="00CE100F" w:rsidP="00CE100F">
      <w:pPr>
        <w:rPr>
          <w:sz w:val="24"/>
          <w:szCs w:val="24"/>
        </w:rPr>
      </w:pPr>
      <w:r>
        <w:rPr>
          <w:sz w:val="24"/>
          <w:szCs w:val="24"/>
        </w:rPr>
        <w:tab/>
      </w:r>
      <w:bookmarkStart w:id="1" w:name="_Hlk11236238"/>
      <w:r>
        <w:rPr>
          <w:sz w:val="24"/>
          <w:szCs w:val="24"/>
        </w:rPr>
        <w:t xml:space="preserve">5. Grön prick utanför Stadshuset (rundas motsols) </w:t>
      </w:r>
    </w:p>
    <w:bookmarkEnd w:id="1"/>
    <w:p w14:paraId="55149F24" w14:textId="77777777" w:rsidR="00CE100F" w:rsidRDefault="00CE100F" w:rsidP="00CE100F">
      <w:pPr>
        <w:rPr>
          <w:sz w:val="24"/>
          <w:szCs w:val="24"/>
        </w:rPr>
      </w:pPr>
      <w:r>
        <w:rPr>
          <w:sz w:val="24"/>
          <w:szCs w:val="24"/>
        </w:rPr>
        <w:tab/>
        <w:t xml:space="preserve">6. Syd om de två grön prickarna vid Lilla Essingen </w:t>
      </w:r>
    </w:p>
    <w:p w14:paraId="132A07EA" w14:textId="77777777" w:rsidR="00CE100F" w:rsidRDefault="00CE100F" w:rsidP="00CE100F">
      <w:pPr>
        <w:rPr>
          <w:sz w:val="24"/>
          <w:szCs w:val="24"/>
        </w:rPr>
      </w:pPr>
      <w:r>
        <w:rPr>
          <w:sz w:val="24"/>
          <w:szCs w:val="24"/>
        </w:rPr>
        <w:tab/>
        <w:t xml:space="preserve">7. Mål, Vid SSK hamn mellan röd och vit flagga. </w:t>
      </w:r>
    </w:p>
    <w:p w14:paraId="4B7F81EE" w14:textId="77777777" w:rsidR="00CE100F" w:rsidRDefault="00CE100F" w:rsidP="00415F4A">
      <w:pPr>
        <w:ind w:left="720"/>
        <w:rPr>
          <w:sz w:val="24"/>
          <w:szCs w:val="24"/>
        </w:rPr>
      </w:pPr>
    </w:p>
    <w:p w14:paraId="7BE9251C" w14:textId="37EE58E7" w:rsidR="001923CB" w:rsidRPr="00EA3684" w:rsidRDefault="009B5CF2" w:rsidP="00095547">
      <w:pPr>
        <w:rPr>
          <w:b/>
          <w:sz w:val="24"/>
          <w:szCs w:val="24"/>
        </w:rPr>
      </w:pPr>
      <w:r>
        <w:rPr>
          <w:sz w:val="24"/>
          <w:szCs w:val="24"/>
        </w:rPr>
        <w:tab/>
      </w:r>
      <w:r w:rsidR="00095547" w:rsidRPr="00EA3684">
        <w:rPr>
          <w:b/>
          <w:sz w:val="24"/>
          <w:szCs w:val="24"/>
        </w:rPr>
        <w:t xml:space="preserve">Alternativ </w:t>
      </w:r>
      <w:r w:rsidR="00CE100F">
        <w:rPr>
          <w:b/>
          <w:sz w:val="24"/>
          <w:szCs w:val="24"/>
        </w:rPr>
        <w:t>2</w:t>
      </w:r>
      <w:r w:rsidR="00095547" w:rsidRPr="00EA3684">
        <w:rPr>
          <w:b/>
          <w:sz w:val="24"/>
          <w:szCs w:val="24"/>
        </w:rPr>
        <w:t xml:space="preserve">, Seglas om </w:t>
      </w:r>
      <w:r w:rsidR="00CE100F">
        <w:rPr>
          <w:b/>
          <w:sz w:val="24"/>
          <w:szCs w:val="24"/>
        </w:rPr>
        <w:t>siffra två anges vid bryggan</w:t>
      </w:r>
      <w:r w:rsidR="00095547" w:rsidRPr="00EA3684">
        <w:rPr>
          <w:b/>
          <w:sz w:val="24"/>
          <w:szCs w:val="24"/>
        </w:rPr>
        <w:t xml:space="preserve">. </w:t>
      </w:r>
    </w:p>
    <w:p w14:paraId="0D76742D" w14:textId="52D64D4D" w:rsidR="00095547" w:rsidRDefault="00095547" w:rsidP="00095547">
      <w:pPr>
        <w:rPr>
          <w:sz w:val="24"/>
          <w:szCs w:val="24"/>
        </w:rPr>
      </w:pPr>
      <w:r>
        <w:rPr>
          <w:sz w:val="24"/>
          <w:szCs w:val="24"/>
        </w:rPr>
        <w:tab/>
      </w:r>
      <w:bookmarkStart w:id="2" w:name="_Hlk11236077"/>
      <w:r w:rsidR="00EB2D54">
        <w:rPr>
          <w:sz w:val="24"/>
          <w:szCs w:val="24"/>
        </w:rPr>
        <w:t>1.</w:t>
      </w:r>
      <w:r>
        <w:rPr>
          <w:sz w:val="24"/>
          <w:szCs w:val="24"/>
        </w:rPr>
        <w:t xml:space="preserve">Start </w:t>
      </w:r>
      <w:r w:rsidR="00EA3684">
        <w:rPr>
          <w:sz w:val="24"/>
          <w:szCs w:val="24"/>
        </w:rPr>
        <w:t>Vid SSK hamn mellan röd och vit flagga</w:t>
      </w:r>
    </w:p>
    <w:p w14:paraId="28C188A8" w14:textId="33523F6E" w:rsidR="00095547" w:rsidRDefault="00095547" w:rsidP="00095547">
      <w:pPr>
        <w:rPr>
          <w:sz w:val="24"/>
          <w:szCs w:val="24"/>
        </w:rPr>
      </w:pPr>
      <w:r>
        <w:rPr>
          <w:sz w:val="24"/>
          <w:szCs w:val="24"/>
        </w:rPr>
        <w:tab/>
      </w:r>
      <w:r w:rsidR="00EB2D54">
        <w:rPr>
          <w:sz w:val="24"/>
          <w:szCs w:val="24"/>
        </w:rPr>
        <w:t>2.</w:t>
      </w:r>
      <w:r w:rsidR="00CE100F">
        <w:rPr>
          <w:sz w:val="24"/>
          <w:szCs w:val="24"/>
        </w:rPr>
        <w:t xml:space="preserve">Boj med Röd Flagga </w:t>
      </w:r>
      <w:r w:rsidR="005E11DF">
        <w:rPr>
          <w:sz w:val="24"/>
          <w:szCs w:val="24"/>
        </w:rPr>
        <w:t>Väst om Fläsket syd om Pungarna</w:t>
      </w:r>
    </w:p>
    <w:p w14:paraId="169D7234" w14:textId="3CE0C022" w:rsidR="00FD1F65" w:rsidRDefault="00FD1F65" w:rsidP="00095547">
      <w:pPr>
        <w:rPr>
          <w:sz w:val="24"/>
          <w:szCs w:val="24"/>
        </w:rPr>
      </w:pPr>
      <w:r>
        <w:rPr>
          <w:sz w:val="24"/>
          <w:szCs w:val="24"/>
        </w:rPr>
        <w:tab/>
      </w:r>
      <w:r w:rsidR="00EB2D54">
        <w:rPr>
          <w:sz w:val="24"/>
          <w:szCs w:val="24"/>
        </w:rPr>
        <w:t>3.</w:t>
      </w:r>
      <w:r w:rsidR="005E11DF">
        <w:rPr>
          <w:sz w:val="24"/>
          <w:szCs w:val="24"/>
        </w:rPr>
        <w:t>Väst</w:t>
      </w:r>
      <w:r>
        <w:rPr>
          <w:sz w:val="24"/>
          <w:szCs w:val="24"/>
        </w:rPr>
        <w:t xml:space="preserve"> om St. Essingen</w:t>
      </w:r>
    </w:p>
    <w:p w14:paraId="725123F3" w14:textId="15290E90" w:rsidR="00FD1F65" w:rsidRDefault="00FD1F65" w:rsidP="00095547">
      <w:pPr>
        <w:rPr>
          <w:sz w:val="24"/>
          <w:szCs w:val="24"/>
        </w:rPr>
      </w:pPr>
      <w:r>
        <w:rPr>
          <w:sz w:val="24"/>
          <w:szCs w:val="24"/>
        </w:rPr>
        <w:tab/>
      </w:r>
      <w:r w:rsidR="00EB2D54">
        <w:rPr>
          <w:sz w:val="24"/>
          <w:szCs w:val="24"/>
        </w:rPr>
        <w:t>4.</w:t>
      </w:r>
      <w:r w:rsidR="005E11DF">
        <w:rPr>
          <w:sz w:val="24"/>
          <w:szCs w:val="24"/>
        </w:rPr>
        <w:t>Väst</w:t>
      </w:r>
      <w:r>
        <w:rPr>
          <w:sz w:val="24"/>
          <w:szCs w:val="24"/>
        </w:rPr>
        <w:t xml:space="preserve"> om Lilla Essingen </w:t>
      </w:r>
    </w:p>
    <w:p w14:paraId="33AB5876" w14:textId="6B30E643" w:rsidR="00FD1F65" w:rsidRDefault="00FD1F65" w:rsidP="00095547">
      <w:pPr>
        <w:rPr>
          <w:sz w:val="24"/>
          <w:szCs w:val="24"/>
        </w:rPr>
      </w:pPr>
      <w:r>
        <w:rPr>
          <w:sz w:val="24"/>
          <w:szCs w:val="24"/>
        </w:rPr>
        <w:tab/>
      </w:r>
      <w:r w:rsidR="00EB2D54">
        <w:rPr>
          <w:sz w:val="24"/>
          <w:szCs w:val="24"/>
        </w:rPr>
        <w:t>5.</w:t>
      </w:r>
      <w:r>
        <w:rPr>
          <w:sz w:val="24"/>
          <w:szCs w:val="24"/>
        </w:rPr>
        <w:t xml:space="preserve">Grön prick utanför Stadshuset (rundas motsols) </w:t>
      </w:r>
    </w:p>
    <w:p w14:paraId="447BD4DF" w14:textId="3643D6E3" w:rsidR="00FD1F65" w:rsidRDefault="00FD1F65" w:rsidP="00095547">
      <w:pPr>
        <w:rPr>
          <w:sz w:val="24"/>
          <w:szCs w:val="24"/>
        </w:rPr>
      </w:pPr>
      <w:r>
        <w:rPr>
          <w:sz w:val="24"/>
          <w:szCs w:val="24"/>
        </w:rPr>
        <w:tab/>
      </w:r>
      <w:r w:rsidR="00EB2D54">
        <w:rPr>
          <w:sz w:val="24"/>
          <w:szCs w:val="24"/>
        </w:rPr>
        <w:t>6.</w:t>
      </w:r>
      <w:r>
        <w:rPr>
          <w:sz w:val="24"/>
          <w:szCs w:val="24"/>
        </w:rPr>
        <w:t xml:space="preserve">Syd om de två grön prickarna vid Lilla Essingen </w:t>
      </w:r>
    </w:p>
    <w:p w14:paraId="6357641D" w14:textId="4B98FF65" w:rsidR="00FD1F65" w:rsidRDefault="00FD1F65" w:rsidP="00095547">
      <w:pPr>
        <w:rPr>
          <w:sz w:val="24"/>
          <w:szCs w:val="24"/>
        </w:rPr>
      </w:pPr>
      <w:r>
        <w:rPr>
          <w:sz w:val="24"/>
          <w:szCs w:val="24"/>
        </w:rPr>
        <w:tab/>
      </w:r>
      <w:r w:rsidR="00EB2D54">
        <w:rPr>
          <w:sz w:val="24"/>
          <w:szCs w:val="24"/>
        </w:rPr>
        <w:t>7.</w:t>
      </w:r>
      <w:r>
        <w:rPr>
          <w:sz w:val="24"/>
          <w:szCs w:val="24"/>
        </w:rPr>
        <w:t>Mål</w:t>
      </w:r>
      <w:r w:rsidR="00EA3684">
        <w:rPr>
          <w:sz w:val="24"/>
          <w:szCs w:val="24"/>
        </w:rPr>
        <w:t xml:space="preserve">, Vid SSK hamn mellan röd och vit flagga. </w:t>
      </w:r>
    </w:p>
    <w:bookmarkEnd w:id="2"/>
    <w:p w14:paraId="5B5EE2EC" w14:textId="62345FCF" w:rsidR="00EA3684" w:rsidRDefault="00EA3684" w:rsidP="00095547">
      <w:pPr>
        <w:rPr>
          <w:sz w:val="24"/>
          <w:szCs w:val="24"/>
        </w:rPr>
      </w:pPr>
    </w:p>
    <w:p w14:paraId="482D5ED2" w14:textId="77777777" w:rsidR="007D0399" w:rsidRDefault="00EA3684" w:rsidP="00095547">
      <w:pPr>
        <w:rPr>
          <w:sz w:val="24"/>
          <w:szCs w:val="24"/>
        </w:rPr>
      </w:pPr>
      <w:r>
        <w:rPr>
          <w:sz w:val="24"/>
          <w:szCs w:val="24"/>
        </w:rPr>
        <w:tab/>
      </w:r>
    </w:p>
    <w:p w14:paraId="59EF2093" w14:textId="77777777" w:rsidR="007D0399" w:rsidRDefault="007D0399" w:rsidP="00095547">
      <w:pPr>
        <w:rPr>
          <w:sz w:val="24"/>
          <w:szCs w:val="24"/>
        </w:rPr>
      </w:pPr>
    </w:p>
    <w:p w14:paraId="0E4C6D81" w14:textId="2BEF748B" w:rsidR="00EA3684" w:rsidRPr="005E11DF" w:rsidRDefault="00EA3684" w:rsidP="007D0399">
      <w:pPr>
        <w:ind w:firstLine="720"/>
        <w:rPr>
          <w:b/>
          <w:sz w:val="24"/>
          <w:szCs w:val="24"/>
        </w:rPr>
      </w:pPr>
      <w:r w:rsidRPr="005E11DF">
        <w:rPr>
          <w:b/>
          <w:sz w:val="24"/>
          <w:szCs w:val="24"/>
        </w:rPr>
        <w:lastRenderedPageBreak/>
        <w:t xml:space="preserve">Alternativ </w:t>
      </w:r>
      <w:r w:rsidR="00CE100F">
        <w:rPr>
          <w:b/>
          <w:sz w:val="24"/>
          <w:szCs w:val="24"/>
        </w:rPr>
        <w:t>3</w:t>
      </w:r>
      <w:r w:rsidRPr="005E11DF">
        <w:rPr>
          <w:b/>
          <w:sz w:val="24"/>
          <w:szCs w:val="24"/>
        </w:rPr>
        <w:t xml:space="preserve">. Seglas om siffra </w:t>
      </w:r>
      <w:r w:rsidR="00CE100F">
        <w:rPr>
          <w:b/>
          <w:sz w:val="24"/>
          <w:szCs w:val="24"/>
        </w:rPr>
        <w:t>3</w:t>
      </w:r>
      <w:r w:rsidRPr="005E11DF">
        <w:rPr>
          <w:b/>
          <w:sz w:val="24"/>
          <w:szCs w:val="24"/>
        </w:rPr>
        <w:t xml:space="preserve"> anges vid Bryggan </w:t>
      </w:r>
    </w:p>
    <w:p w14:paraId="3AF99C8E" w14:textId="14F7CAA8" w:rsidR="00EA3684" w:rsidRDefault="00EA3684" w:rsidP="00095547">
      <w:pPr>
        <w:rPr>
          <w:sz w:val="24"/>
          <w:szCs w:val="24"/>
        </w:rPr>
      </w:pPr>
      <w:r>
        <w:rPr>
          <w:sz w:val="24"/>
          <w:szCs w:val="24"/>
        </w:rPr>
        <w:tab/>
      </w:r>
    </w:p>
    <w:p w14:paraId="037089F1" w14:textId="46DCD94A" w:rsidR="00EA3684" w:rsidRPr="00EA3684" w:rsidRDefault="00EA3684" w:rsidP="00EA3684">
      <w:pPr>
        <w:rPr>
          <w:sz w:val="24"/>
          <w:szCs w:val="24"/>
        </w:rPr>
      </w:pPr>
      <w:r>
        <w:rPr>
          <w:sz w:val="24"/>
          <w:szCs w:val="24"/>
        </w:rPr>
        <w:tab/>
      </w:r>
      <w:r w:rsidR="00941777">
        <w:rPr>
          <w:sz w:val="24"/>
          <w:szCs w:val="24"/>
        </w:rPr>
        <w:t>1.</w:t>
      </w:r>
      <w:r w:rsidRPr="00EA3684">
        <w:rPr>
          <w:sz w:val="24"/>
          <w:szCs w:val="24"/>
        </w:rPr>
        <w:t>Start Vid SSK hamn mellan röd och vit flagga</w:t>
      </w:r>
    </w:p>
    <w:p w14:paraId="0F68A0E5" w14:textId="42BBA268" w:rsidR="00EA3684" w:rsidRPr="00EA3684" w:rsidRDefault="00EA3684" w:rsidP="00EA3684">
      <w:pPr>
        <w:rPr>
          <w:sz w:val="24"/>
          <w:szCs w:val="24"/>
        </w:rPr>
      </w:pPr>
      <w:r w:rsidRPr="00EA3684">
        <w:rPr>
          <w:sz w:val="24"/>
          <w:szCs w:val="24"/>
        </w:rPr>
        <w:tab/>
      </w:r>
      <w:r w:rsidR="00941777">
        <w:rPr>
          <w:sz w:val="24"/>
          <w:szCs w:val="24"/>
        </w:rPr>
        <w:t>2.</w:t>
      </w:r>
      <w:r w:rsidR="008E11FA">
        <w:rPr>
          <w:sz w:val="24"/>
          <w:szCs w:val="24"/>
        </w:rPr>
        <w:t>Boj med Röd Flagga Väst om Fläsket syd om Pungarna</w:t>
      </w:r>
    </w:p>
    <w:p w14:paraId="3BF12977" w14:textId="213EAB1D" w:rsidR="00EA3684" w:rsidRPr="00EA3684" w:rsidRDefault="00EA3684" w:rsidP="00EA3684">
      <w:pPr>
        <w:rPr>
          <w:sz w:val="24"/>
          <w:szCs w:val="24"/>
        </w:rPr>
      </w:pPr>
      <w:r w:rsidRPr="00EA3684">
        <w:rPr>
          <w:sz w:val="24"/>
          <w:szCs w:val="24"/>
        </w:rPr>
        <w:tab/>
      </w:r>
      <w:r w:rsidR="00941777">
        <w:rPr>
          <w:sz w:val="24"/>
          <w:szCs w:val="24"/>
        </w:rPr>
        <w:t>3.</w:t>
      </w:r>
      <w:r w:rsidR="005E11DF">
        <w:rPr>
          <w:sz w:val="24"/>
          <w:szCs w:val="24"/>
        </w:rPr>
        <w:t>Väst</w:t>
      </w:r>
      <w:r w:rsidRPr="00EA3684">
        <w:rPr>
          <w:sz w:val="24"/>
          <w:szCs w:val="24"/>
        </w:rPr>
        <w:t xml:space="preserve"> om St. Essingen</w:t>
      </w:r>
    </w:p>
    <w:p w14:paraId="774CE314" w14:textId="6D684D84" w:rsidR="00E35EC1" w:rsidRDefault="00EA3684" w:rsidP="008E11FA">
      <w:pPr>
        <w:rPr>
          <w:sz w:val="24"/>
          <w:szCs w:val="24"/>
        </w:rPr>
      </w:pPr>
      <w:r w:rsidRPr="00EA3684">
        <w:rPr>
          <w:sz w:val="24"/>
          <w:szCs w:val="24"/>
        </w:rPr>
        <w:tab/>
      </w:r>
      <w:r w:rsidR="00941777">
        <w:rPr>
          <w:sz w:val="24"/>
          <w:szCs w:val="24"/>
        </w:rPr>
        <w:t>4.</w:t>
      </w:r>
      <w:r w:rsidR="005E11DF">
        <w:rPr>
          <w:sz w:val="24"/>
          <w:szCs w:val="24"/>
        </w:rPr>
        <w:t>Väst</w:t>
      </w:r>
      <w:r w:rsidRPr="00EA3684">
        <w:rPr>
          <w:sz w:val="24"/>
          <w:szCs w:val="24"/>
        </w:rPr>
        <w:t xml:space="preserve"> om Lilla Essingen </w:t>
      </w:r>
    </w:p>
    <w:p w14:paraId="326C0F24" w14:textId="55037C95" w:rsidR="00EA3684" w:rsidRPr="00EA3684" w:rsidRDefault="00E35EC1" w:rsidP="008E11FA">
      <w:pPr>
        <w:rPr>
          <w:sz w:val="24"/>
          <w:szCs w:val="24"/>
        </w:rPr>
      </w:pPr>
      <w:r>
        <w:rPr>
          <w:sz w:val="24"/>
          <w:szCs w:val="24"/>
        </w:rPr>
        <w:t xml:space="preserve">            </w:t>
      </w:r>
      <w:r w:rsidR="00941777">
        <w:rPr>
          <w:sz w:val="24"/>
          <w:szCs w:val="24"/>
        </w:rPr>
        <w:t>5.</w:t>
      </w:r>
      <w:r w:rsidR="008E11FA" w:rsidRPr="008E11FA">
        <w:rPr>
          <w:sz w:val="24"/>
          <w:szCs w:val="24"/>
        </w:rPr>
        <w:t>Grön prick</w:t>
      </w:r>
      <w:r>
        <w:rPr>
          <w:sz w:val="24"/>
          <w:szCs w:val="24"/>
        </w:rPr>
        <w:t>,</w:t>
      </w:r>
      <w:r w:rsidR="008E11FA" w:rsidRPr="008E11FA">
        <w:rPr>
          <w:sz w:val="24"/>
          <w:szCs w:val="24"/>
        </w:rPr>
        <w:t xml:space="preserve"> Väst om Västerbron syd om Smedsudden (rundas motsols)</w:t>
      </w:r>
    </w:p>
    <w:p w14:paraId="768D97EA" w14:textId="78A2F8FC" w:rsidR="00EA3684" w:rsidRPr="00EA3684" w:rsidRDefault="00EA3684" w:rsidP="00EA3684">
      <w:pPr>
        <w:rPr>
          <w:sz w:val="24"/>
          <w:szCs w:val="24"/>
        </w:rPr>
      </w:pPr>
      <w:r w:rsidRPr="00EA3684">
        <w:rPr>
          <w:sz w:val="24"/>
          <w:szCs w:val="24"/>
        </w:rPr>
        <w:tab/>
      </w:r>
      <w:r w:rsidR="00941777">
        <w:rPr>
          <w:sz w:val="24"/>
          <w:szCs w:val="24"/>
        </w:rPr>
        <w:t>6.</w:t>
      </w:r>
      <w:r w:rsidRPr="00EA3684">
        <w:rPr>
          <w:sz w:val="24"/>
          <w:szCs w:val="24"/>
        </w:rPr>
        <w:t xml:space="preserve">Syd om de två grön prickarna vid Lilla Essingen </w:t>
      </w:r>
    </w:p>
    <w:p w14:paraId="0A22E326" w14:textId="13322D9C" w:rsidR="00FD1F65" w:rsidRDefault="00EA3684" w:rsidP="00EA3684">
      <w:pPr>
        <w:rPr>
          <w:sz w:val="24"/>
          <w:szCs w:val="24"/>
        </w:rPr>
      </w:pPr>
      <w:r w:rsidRPr="00EA3684">
        <w:rPr>
          <w:sz w:val="24"/>
          <w:szCs w:val="24"/>
        </w:rPr>
        <w:tab/>
      </w:r>
      <w:r w:rsidR="00941777">
        <w:rPr>
          <w:sz w:val="24"/>
          <w:szCs w:val="24"/>
        </w:rPr>
        <w:t>7.</w:t>
      </w:r>
      <w:r w:rsidRPr="00EA3684">
        <w:rPr>
          <w:sz w:val="24"/>
          <w:szCs w:val="24"/>
        </w:rPr>
        <w:t>Mål, Vid SSK hamn mellan röd och vit flagga.</w:t>
      </w:r>
    </w:p>
    <w:p w14:paraId="1D4787FE" w14:textId="5C38D724" w:rsidR="005E11DF" w:rsidRDefault="005E11DF" w:rsidP="00EA3684">
      <w:pPr>
        <w:rPr>
          <w:sz w:val="24"/>
          <w:szCs w:val="24"/>
        </w:rPr>
      </w:pPr>
    </w:p>
    <w:p w14:paraId="7A0C5BAC" w14:textId="4386236F" w:rsidR="005E11DF" w:rsidRPr="00AD026F" w:rsidRDefault="005E11DF" w:rsidP="00EA3684">
      <w:pPr>
        <w:rPr>
          <w:sz w:val="24"/>
          <w:szCs w:val="24"/>
        </w:rPr>
      </w:pPr>
      <w:r>
        <w:rPr>
          <w:sz w:val="24"/>
          <w:szCs w:val="24"/>
        </w:rPr>
        <w:tab/>
      </w:r>
    </w:p>
    <w:p w14:paraId="4265E94F" w14:textId="77777777" w:rsidR="00FD1F65" w:rsidRPr="00415F4A" w:rsidRDefault="00FD1F65" w:rsidP="00095547">
      <w:pPr>
        <w:rPr>
          <w:sz w:val="24"/>
          <w:szCs w:val="24"/>
        </w:rPr>
      </w:pPr>
    </w:p>
    <w:p w14:paraId="033897EA" w14:textId="1C56B09F" w:rsidR="008C6C8F" w:rsidRPr="00415F4A" w:rsidRDefault="0182BB8C" w:rsidP="005E11DF">
      <w:pPr>
        <w:ind w:left="720"/>
        <w:rPr>
          <w:sz w:val="24"/>
          <w:szCs w:val="24"/>
        </w:rPr>
      </w:pPr>
      <w:r w:rsidRPr="0182BB8C">
        <w:rPr>
          <w:b/>
          <w:bCs/>
          <w:sz w:val="24"/>
          <w:szCs w:val="24"/>
        </w:rPr>
        <w:t>Varning</w:t>
      </w:r>
      <w:r w:rsidRPr="0182BB8C">
        <w:rPr>
          <w:sz w:val="24"/>
          <w:szCs w:val="24"/>
        </w:rPr>
        <w:t xml:space="preserve">: </w:t>
      </w:r>
      <w:r w:rsidR="00EB3333">
        <w:rPr>
          <w:sz w:val="24"/>
          <w:szCs w:val="24"/>
        </w:rPr>
        <w:t>Segling sker i centrala Stockholm, det är en del passager under broar, visa varandra respekt då det är trånga passager. En hel del övrig vattenaktiviteter pågår så som kanot och kajaker, kan även vara så att folk är ute och simmar, så håll god uppsikt!</w:t>
      </w:r>
      <w:r w:rsidR="00C02E5C">
        <w:rPr>
          <w:sz w:val="24"/>
          <w:szCs w:val="24"/>
        </w:rPr>
        <w:t xml:space="preserve"> Tänk också på att yrkestrafik kan förekomma som har förtur.</w:t>
      </w:r>
      <w:r w:rsidR="00EB3333">
        <w:rPr>
          <w:sz w:val="24"/>
          <w:szCs w:val="24"/>
        </w:rPr>
        <w:t xml:space="preserve"> </w:t>
      </w:r>
    </w:p>
    <w:p w14:paraId="30C264A6" w14:textId="77777777" w:rsidR="001923CB" w:rsidRPr="00415F4A" w:rsidRDefault="001923CB" w:rsidP="001923CB">
      <w:pPr>
        <w:rPr>
          <w:sz w:val="24"/>
          <w:szCs w:val="24"/>
        </w:rPr>
      </w:pPr>
    </w:p>
    <w:p w14:paraId="0135F5BA" w14:textId="77777777" w:rsidR="001923CB" w:rsidRPr="00415F4A" w:rsidRDefault="001923CB" w:rsidP="0182BB8C">
      <w:pPr>
        <w:rPr>
          <w:sz w:val="24"/>
          <w:szCs w:val="24"/>
        </w:rPr>
      </w:pPr>
      <w:r w:rsidRPr="00415F4A">
        <w:rPr>
          <w:sz w:val="24"/>
          <w:szCs w:val="24"/>
        </w:rPr>
        <w:t>9.2</w:t>
      </w:r>
      <w:r w:rsidRPr="00415F4A">
        <w:rPr>
          <w:sz w:val="24"/>
          <w:szCs w:val="24"/>
        </w:rPr>
        <w:tab/>
      </w:r>
      <w:r w:rsidRPr="2C9B6559">
        <w:rPr>
          <w:b/>
          <w:bCs/>
          <w:sz w:val="24"/>
          <w:szCs w:val="24"/>
        </w:rPr>
        <w:t>Ändring av bana</w:t>
      </w:r>
    </w:p>
    <w:p w14:paraId="499E62DB" w14:textId="77777777" w:rsidR="00AC6D6C" w:rsidRDefault="0182BB8C" w:rsidP="0182BB8C">
      <w:pPr>
        <w:ind w:left="720"/>
        <w:rPr>
          <w:sz w:val="24"/>
          <w:szCs w:val="24"/>
        </w:rPr>
      </w:pPr>
      <w:r w:rsidRPr="0182BB8C">
        <w:rPr>
          <w:sz w:val="24"/>
          <w:szCs w:val="24"/>
        </w:rPr>
        <w:t xml:space="preserve">Banan kan komma att kortas av, vid vilket av de angivna rundningsmärkena som helst. </w:t>
      </w:r>
    </w:p>
    <w:p w14:paraId="4FBA1B65" w14:textId="0A29FB95" w:rsidR="00AC6D6C" w:rsidRDefault="0182BB8C" w:rsidP="0182BB8C">
      <w:pPr>
        <w:ind w:left="720"/>
        <w:rPr>
          <w:sz w:val="24"/>
          <w:szCs w:val="24"/>
        </w:rPr>
      </w:pPr>
      <w:r w:rsidRPr="0182BB8C">
        <w:rPr>
          <w:sz w:val="24"/>
          <w:szCs w:val="24"/>
        </w:rPr>
        <w:t xml:space="preserve">Avkortning av banan sker i enlighet med KSR 32.2 a </w:t>
      </w:r>
    </w:p>
    <w:p w14:paraId="40C843E4" w14:textId="77777777" w:rsidR="00AC6D6C" w:rsidRDefault="00AC6D6C" w:rsidP="00415F4A">
      <w:pPr>
        <w:ind w:left="720"/>
        <w:rPr>
          <w:sz w:val="24"/>
          <w:szCs w:val="24"/>
        </w:rPr>
      </w:pPr>
    </w:p>
    <w:p w14:paraId="4FB9ACC1" w14:textId="6D1F558D" w:rsidR="00B3316F" w:rsidRPr="00415F4A" w:rsidRDefault="00B3316F" w:rsidP="00B35C63">
      <w:pPr>
        <w:ind w:left="709" w:hanging="709"/>
        <w:rPr>
          <w:sz w:val="24"/>
          <w:szCs w:val="24"/>
        </w:rPr>
      </w:pPr>
      <w:r w:rsidRPr="00415F4A">
        <w:rPr>
          <w:sz w:val="24"/>
          <w:szCs w:val="24"/>
        </w:rPr>
        <w:t>9.3</w:t>
      </w:r>
      <w:r w:rsidRPr="00415F4A">
        <w:rPr>
          <w:sz w:val="24"/>
          <w:szCs w:val="24"/>
        </w:rPr>
        <w:tab/>
      </w:r>
      <w:r w:rsidR="00095547" w:rsidRPr="00095547">
        <w:rPr>
          <w:sz w:val="24"/>
          <w:szCs w:val="24"/>
        </w:rPr>
        <w:t>Om funktionärsbåten vid ett rundningsmärke, signalerar att banan är avkortad (visar flagga S med två ljudsignaler) är mållinjen mellan båten (stången med flagga S) och rundningsmärket.</w:t>
      </w:r>
    </w:p>
    <w:p w14:paraId="7B90ACAC" w14:textId="0C0A31AB" w:rsidR="00B3316F" w:rsidRDefault="00B3316F" w:rsidP="0007116E">
      <w:pPr>
        <w:ind w:left="702" w:hanging="702"/>
        <w:rPr>
          <w:sz w:val="24"/>
        </w:rPr>
      </w:pPr>
      <w:r>
        <w:rPr>
          <w:sz w:val="24"/>
        </w:rPr>
        <w:tab/>
      </w:r>
    </w:p>
    <w:p w14:paraId="7E202683" w14:textId="3272750A" w:rsidR="00AD026F" w:rsidRDefault="00AD026F" w:rsidP="0007116E">
      <w:pPr>
        <w:ind w:left="702" w:hanging="702"/>
        <w:rPr>
          <w:sz w:val="24"/>
        </w:rPr>
      </w:pPr>
    </w:p>
    <w:p w14:paraId="2D59AF19" w14:textId="38EC73EF" w:rsidR="00B3316F" w:rsidRDefault="00B3316F" w:rsidP="0182BB8C">
      <w:pPr>
        <w:rPr>
          <w:sz w:val="24"/>
          <w:szCs w:val="24"/>
        </w:rPr>
      </w:pPr>
      <w:r w:rsidRPr="2C9B6559">
        <w:rPr>
          <w:b/>
          <w:bCs/>
          <w:sz w:val="28"/>
          <w:szCs w:val="28"/>
        </w:rPr>
        <w:t>1</w:t>
      </w:r>
      <w:r w:rsidR="005B21CA">
        <w:rPr>
          <w:b/>
          <w:bCs/>
          <w:sz w:val="28"/>
          <w:szCs w:val="28"/>
        </w:rPr>
        <w:t>0</w:t>
      </w:r>
      <w:r w:rsidRPr="2C9B6559">
        <w:rPr>
          <w:b/>
          <w:bCs/>
          <w:sz w:val="28"/>
          <w:szCs w:val="28"/>
        </w:rPr>
        <w:t>.</w:t>
      </w:r>
      <w:r>
        <w:rPr>
          <w:b/>
          <w:sz w:val="28"/>
        </w:rPr>
        <w:tab/>
      </w:r>
      <w:r w:rsidRPr="2C9B6559">
        <w:rPr>
          <w:b/>
          <w:bCs/>
          <w:sz w:val="28"/>
          <w:szCs w:val="28"/>
        </w:rPr>
        <w:t>Tidsbegränsning</w:t>
      </w:r>
    </w:p>
    <w:p w14:paraId="193C2C04" w14:textId="77777777" w:rsidR="00B3316F" w:rsidRDefault="00B3316F">
      <w:pPr>
        <w:rPr>
          <w:sz w:val="24"/>
        </w:rPr>
      </w:pPr>
    </w:p>
    <w:p w14:paraId="61A4ED0B" w14:textId="44A8D7EA" w:rsidR="00200140" w:rsidRPr="00AD026F" w:rsidRDefault="006A7195">
      <w:pPr>
        <w:rPr>
          <w:sz w:val="24"/>
          <w:szCs w:val="24"/>
        </w:rPr>
      </w:pPr>
      <w:r>
        <w:rPr>
          <w:sz w:val="24"/>
          <w:szCs w:val="24"/>
        </w:rPr>
        <w:t>1</w:t>
      </w:r>
      <w:r w:rsidR="005B21CA">
        <w:rPr>
          <w:sz w:val="24"/>
          <w:szCs w:val="24"/>
        </w:rPr>
        <w:t>0</w:t>
      </w:r>
      <w:r w:rsidR="00B3316F" w:rsidRPr="2C9B6559">
        <w:rPr>
          <w:sz w:val="24"/>
          <w:szCs w:val="24"/>
        </w:rPr>
        <w:t>.1</w:t>
      </w:r>
      <w:r w:rsidR="00B3316F">
        <w:rPr>
          <w:sz w:val="24"/>
        </w:rPr>
        <w:tab/>
      </w:r>
      <w:r w:rsidR="00B3316F" w:rsidRPr="2C9B6559">
        <w:rPr>
          <w:sz w:val="24"/>
          <w:szCs w:val="24"/>
        </w:rPr>
        <w:t xml:space="preserve">Maxtiden för första båt i mål är </w:t>
      </w:r>
      <w:r w:rsidR="00A23C3C">
        <w:rPr>
          <w:sz w:val="24"/>
          <w:szCs w:val="24"/>
        </w:rPr>
        <w:t>270 minuter</w:t>
      </w:r>
      <w:r w:rsidR="00B3316F">
        <w:rPr>
          <w:sz w:val="24"/>
        </w:rPr>
        <w:tab/>
      </w:r>
    </w:p>
    <w:p w14:paraId="3D688BD0" w14:textId="0E1384BC" w:rsidR="00200140" w:rsidRPr="00200140" w:rsidRDefault="00200140" w:rsidP="0182BB8C">
      <w:pPr>
        <w:spacing w:before="120"/>
        <w:ind w:left="720" w:hanging="720"/>
        <w:rPr>
          <w:b/>
          <w:bCs/>
          <w:sz w:val="28"/>
          <w:szCs w:val="28"/>
        </w:rPr>
      </w:pPr>
      <w:r w:rsidRPr="2C9B6559">
        <w:rPr>
          <w:b/>
          <w:bCs/>
          <w:sz w:val="28"/>
          <w:szCs w:val="28"/>
        </w:rPr>
        <w:t>1</w:t>
      </w:r>
      <w:r w:rsidR="005B21CA">
        <w:rPr>
          <w:b/>
          <w:bCs/>
          <w:sz w:val="28"/>
          <w:szCs w:val="28"/>
        </w:rPr>
        <w:t>1</w:t>
      </w:r>
      <w:r w:rsidRPr="00200140">
        <w:rPr>
          <w:b/>
          <w:sz w:val="28"/>
          <w:szCs w:val="28"/>
        </w:rPr>
        <w:tab/>
      </w:r>
      <w:r w:rsidRPr="2C9B6559">
        <w:rPr>
          <w:b/>
          <w:bCs/>
          <w:sz w:val="28"/>
          <w:szCs w:val="28"/>
        </w:rPr>
        <w:t>Protester och ansökan om gottgörelse</w:t>
      </w:r>
    </w:p>
    <w:p w14:paraId="6C4D54AD" w14:textId="77777777" w:rsidR="00200140" w:rsidRDefault="00200140" w:rsidP="00200140"/>
    <w:p w14:paraId="33A08E55" w14:textId="77777777" w:rsidR="000C1A20" w:rsidRPr="000C1A20" w:rsidRDefault="00200140" w:rsidP="0182BB8C">
      <w:pPr>
        <w:ind w:left="703" w:hanging="703"/>
        <w:rPr>
          <w:sz w:val="24"/>
          <w:szCs w:val="24"/>
        </w:rPr>
      </w:pPr>
      <w:r w:rsidRPr="00200140">
        <w:rPr>
          <w:b/>
          <w:sz w:val="24"/>
          <w:szCs w:val="24"/>
        </w:rPr>
        <w:tab/>
      </w:r>
      <w:r w:rsidR="000C1A20" w:rsidRPr="00036973">
        <w:rPr>
          <w:b/>
          <w:sz w:val="24"/>
          <w:szCs w:val="24"/>
        </w:rPr>
        <w:tab/>
      </w:r>
      <w:r w:rsidR="000C1A20" w:rsidRPr="2C9B6559">
        <w:rPr>
          <w:b/>
          <w:bCs/>
          <w:sz w:val="24"/>
          <w:szCs w:val="24"/>
        </w:rPr>
        <w:t>Åtgärder från båtar</w:t>
      </w:r>
    </w:p>
    <w:p w14:paraId="5A49BCC5" w14:textId="77777777" w:rsidR="00AF5464" w:rsidRPr="003A71AF" w:rsidRDefault="00AF5464" w:rsidP="003A71AF">
      <w:pPr>
        <w:pStyle w:val="Brdtextmedindrag"/>
        <w:ind w:firstLine="0"/>
        <w:rPr>
          <w:i/>
          <w:szCs w:val="24"/>
        </w:rPr>
      </w:pPr>
    </w:p>
    <w:p w14:paraId="5DAF07E1" w14:textId="7D6B1303" w:rsidR="006D4EB2" w:rsidRPr="0007116E" w:rsidRDefault="006D4EB2" w:rsidP="006D4EB2">
      <w:pPr>
        <w:pStyle w:val="Brdtextmedindrag"/>
        <w:tabs>
          <w:tab w:val="left" w:pos="1134"/>
        </w:tabs>
        <w:spacing w:before="120"/>
        <w:rPr>
          <w:szCs w:val="24"/>
        </w:rPr>
      </w:pPr>
      <w:r w:rsidRPr="2C9B6559">
        <w:t>1</w:t>
      </w:r>
      <w:r w:rsidR="005B21CA">
        <w:t>1</w:t>
      </w:r>
      <w:r w:rsidRPr="2C9B6559">
        <w:t>.1</w:t>
      </w:r>
      <w:r w:rsidRPr="0007116E">
        <w:rPr>
          <w:szCs w:val="24"/>
        </w:rPr>
        <w:tab/>
      </w:r>
      <w:r w:rsidRPr="2C9B6559">
        <w:t xml:space="preserve">En båt kan protestera mot en annan båt genom att ropa ”Protest” och på ett </w:t>
      </w:r>
      <w:r w:rsidRPr="0007116E">
        <w:rPr>
          <w:szCs w:val="24"/>
        </w:rPr>
        <w:br/>
      </w:r>
      <w:r w:rsidRPr="2C9B6559">
        <w:t xml:space="preserve">iögonfallande peka mot den andra båten snarast efter händelsen som den var </w:t>
      </w:r>
      <w:r w:rsidRPr="0007116E">
        <w:rPr>
          <w:szCs w:val="24"/>
        </w:rPr>
        <w:br/>
      </w:r>
      <w:r w:rsidRPr="2C9B6559">
        <w:t>inblandad i.</w:t>
      </w:r>
    </w:p>
    <w:p w14:paraId="34E51984" w14:textId="77777777" w:rsidR="006D4EB2" w:rsidRPr="0007116E" w:rsidRDefault="006D4EB2" w:rsidP="006D4EB2">
      <w:pPr>
        <w:pStyle w:val="Brdtextmedindrag"/>
        <w:tabs>
          <w:tab w:val="left" w:pos="1134"/>
        </w:tabs>
        <w:spacing w:before="120"/>
        <w:ind w:left="1134" w:hanging="425"/>
        <w:rPr>
          <w:szCs w:val="24"/>
        </w:rPr>
      </w:pPr>
      <w:r w:rsidRPr="2C9B6559">
        <w:t xml:space="preserve">a)   </w:t>
      </w:r>
      <w:r w:rsidRPr="0007116E">
        <w:rPr>
          <w:szCs w:val="24"/>
        </w:rPr>
        <w:tab/>
      </w:r>
      <w:r w:rsidRPr="2C9B6559">
        <w:t xml:space="preserve">Om protesten avser ett påstått brott mot en regel i KSR del 2, ska </w:t>
      </w:r>
      <w:r w:rsidRPr="0007116E">
        <w:rPr>
          <w:szCs w:val="24"/>
        </w:rPr>
        <w:br/>
      </w:r>
      <w:proofErr w:type="spellStart"/>
      <w:r w:rsidRPr="2C9B6559">
        <w:t>utpekingen</w:t>
      </w:r>
      <w:proofErr w:type="spellEnd"/>
      <w:r w:rsidRPr="2C9B6559">
        <w:t xml:space="preserve"> avbrytas snart som möjligt efter att båten med prote</w:t>
      </w:r>
      <w:r w:rsidR="00415F4A" w:rsidRPr="2C9B6559">
        <w:t>st mot sig har tagit ett straff.</w:t>
      </w:r>
    </w:p>
    <w:p w14:paraId="24713AB6" w14:textId="77777777" w:rsidR="006D4EB2" w:rsidRDefault="006D4EB2" w:rsidP="006D4EB2">
      <w:pPr>
        <w:pStyle w:val="Brdtextmedindrag"/>
        <w:tabs>
          <w:tab w:val="left" w:pos="1134"/>
        </w:tabs>
        <w:spacing w:before="120"/>
        <w:ind w:left="1134" w:hanging="425"/>
        <w:rPr>
          <w:szCs w:val="24"/>
        </w:rPr>
      </w:pPr>
      <w:r w:rsidRPr="2C9B6559">
        <w:t xml:space="preserve">b)   </w:t>
      </w:r>
      <w:r w:rsidRPr="0007116E">
        <w:rPr>
          <w:szCs w:val="24"/>
        </w:rPr>
        <w:tab/>
      </w:r>
      <w:r w:rsidRPr="2C9B6559">
        <w:t xml:space="preserve">Om protesten avser ett påstått brott mot en annan regel än de i KSR del 2 </w:t>
      </w:r>
      <w:r w:rsidRPr="0007116E">
        <w:rPr>
          <w:szCs w:val="24"/>
        </w:rPr>
        <w:br/>
      </w:r>
      <w:r w:rsidRPr="2C9B6559">
        <w:t>eller om det har blivit en skada, sker protesten genom att ropa ”Protest” och informera domarna omedelbart efter att ha gått i mål eller utgått.</w:t>
      </w:r>
    </w:p>
    <w:p w14:paraId="2CBE6CBF" w14:textId="77777777" w:rsidR="000C1A20" w:rsidRPr="00AF5464" w:rsidRDefault="000C1A20" w:rsidP="00AF5464">
      <w:pPr>
        <w:pStyle w:val="Brdtextmedindrag"/>
        <w:tabs>
          <w:tab w:val="left" w:pos="1701"/>
        </w:tabs>
        <w:ind w:left="0" w:firstLine="0"/>
        <w:rPr>
          <w:szCs w:val="24"/>
        </w:rPr>
      </w:pPr>
    </w:p>
    <w:p w14:paraId="107F94FA" w14:textId="77777777" w:rsidR="000C1A20" w:rsidRPr="000C1A20" w:rsidRDefault="0182BB8C" w:rsidP="0182BB8C">
      <w:pPr>
        <w:pStyle w:val="Brdtextmedindrag"/>
        <w:ind w:left="702" w:firstLine="0"/>
        <w:rPr>
          <w:b/>
          <w:bCs/>
        </w:rPr>
      </w:pPr>
      <w:r w:rsidRPr="0182BB8C">
        <w:rPr>
          <w:b/>
          <w:bCs/>
        </w:rPr>
        <w:t>Förhandlingar</w:t>
      </w:r>
    </w:p>
    <w:p w14:paraId="73A1F6BC" w14:textId="68E5DA10" w:rsidR="000C1A20" w:rsidRPr="000C1A20" w:rsidRDefault="000C1A20" w:rsidP="000C1A20">
      <w:pPr>
        <w:pStyle w:val="Brdtextmedindrag"/>
        <w:rPr>
          <w:szCs w:val="24"/>
        </w:rPr>
      </w:pPr>
      <w:r w:rsidRPr="2C9B6559">
        <w:t>1</w:t>
      </w:r>
      <w:r w:rsidR="005B21CA">
        <w:t>1</w:t>
      </w:r>
      <w:r w:rsidRPr="2C9B6559">
        <w:t>.</w:t>
      </w:r>
      <w:r w:rsidR="006A7195">
        <w:t>2</w:t>
      </w:r>
      <w:r w:rsidRPr="000C1A20">
        <w:rPr>
          <w:szCs w:val="24"/>
        </w:rPr>
        <w:tab/>
      </w:r>
      <w:r w:rsidRPr="2C9B6559">
        <w:t>Skriftliga protester ska lämnas in till tävlingsexpeditionen före protesttidens utgång. Protesttiden är</w:t>
      </w:r>
      <w:r w:rsidR="00095547">
        <w:t xml:space="preserve"> 60minuter efter att sista båt har gått i mål. </w:t>
      </w:r>
    </w:p>
    <w:p w14:paraId="3F4BE6C4" w14:textId="77777777" w:rsidR="000C1A20" w:rsidRPr="000C1A20" w:rsidRDefault="000C1A20" w:rsidP="008F21C9">
      <w:pPr>
        <w:pStyle w:val="Brdtextmedindrag"/>
        <w:spacing w:before="120"/>
        <w:rPr>
          <w:szCs w:val="24"/>
        </w:rPr>
      </w:pPr>
      <w:r w:rsidRPr="000C1A20">
        <w:rPr>
          <w:szCs w:val="24"/>
        </w:rPr>
        <w:tab/>
      </w:r>
    </w:p>
    <w:p w14:paraId="4C352B2F" w14:textId="69BB6B16" w:rsidR="000C1A20" w:rsidRPr="000C1A20" w:rsidRDefault="000C1A20" w:rsidP="000C1A20">
      <w:pPr>
        <w:pStyle w:val="Brdtextmedindrag"/>
        <w:rPr>
          <w:szCs w:val="24"/>
        </w:rPr>
      </w:pPr>
      <w:r w:rsidRPr="2C9B6559">
        <w:t>1</w:t>
      </w:r>
      <w:r w:rsidR="005B21CA">
        <w:t>1</w:t>
      </w:r>
      <w:r w:rsidRPr="2C9B6559">
        <w:t>.</w:t>
      </w:r>
      <w:r w:rsidR="006A7195">
        <w:t>3</w:t>
      </w:r>
      <w:r w:rsidRPr="000C1A20">
        <w:rPr>
          <w:szCs w:val="24"/>
        </w:rPr>
        <w:tab/>
      </w:r>
      <w:r w:rsidRPr="2C9B6559">
        <w:t>Kallelse till protestförhandling, med tid och plats för förhandlingen, anslås senast 10 minuter efter protesttidens utgång</w:t>
      </w:r>
    </w:p>
    <w:p w14:paraId="756D3814" w14:textId="77777777" w:rsidR="000C1A20" w:rsidRPr="000C1A20" w:rsidRDefault="000C1A20" w:rsidP="000C1A20">
      <w:pPr>
        <w:rPr>
          <w:sz w:val="24"/>
          <w:szCs w:val="24"/>
        </w:rPr>
      </w:pPr>
    </w:p>
    <w:p w14:paraId="43268ED5" w14:textId="0DB98507" w:rsidR="000C1A20" w:rsidRPr="000C1A20" w:rsidRDefault="000C1A20" w:rsidP="000C1A20">
      <w:pPr>
        <w:pStyle w:val="Brdtextmedindrag"/>
        <w:rPr>
          <w:szCs w:val="24"/>
        </w:rPr>
      </w:pPr>
      <w:r w:rsidRPr="2C9B6559">
        <w:t>1</w:t>
      </w:r>
      <w:r w:rsidR="005B21CA">
        <w:t>1</w:t>
      </w:r>
      <w:r w:rsidRPr="2C9B6559">
        <w:t>.</w:t>
      </w:r>
      <w:r w:rsidR="006A7195">
        <w:t>4</w:t>
      </w:r>
      <w:r w:rsidRPr="000C1A20">
        <w:rPr>
          <w:szCs w:val="24"/>
        </w:rPr>
        <w:tab/>
      </w:r>
      <w:r w:rsidRPr="2C9B6559">
        <w:t>Information enligt KSR 61.1b om protester från kappseglingskommittén eller protestkommittén sker genom anslag.</w:t>
      </w:r>
    </w:p>
    <w:p w14:paraId="7BFD94D1" w14:textId="77777777" w:rsidR="000C1A20" w:rsidRPr="000C1A20" w:rsidRDefault="000C1A20" w:rsidP="000C1A20">
      <w:pPr>
        <w:pStyle w:val="Brdtextmedindrag"/>
        <w:ind w:left="702" w:hanging="702"/>
        <w:rPr>
          <w:szCs w:val="24"/>
        </w:rPr>
      </w:pPr>
    </w:p>
    <w:p w14:paraId="1A11AAFE" w14:textId="16389ACF" w:rsidR="00D71022" w:rsidRDefault="00095547" w:rsidP="0182BB8C">
      <w:pPr>
        <w:ind w:left="720" w:hanging="720"/>
        <w:rPr>
          <w:sz w:val="24"/>
        </w:rPr>
      </w:pPr>
      <w:r>
        <w:rPr>
          <w:sz w:val="24"/>
        </w:rPr>
        <w:t xml:space="preserve">Tävlingen Arrangeras av Stockholms Segelklubb. </w:t>
      </w:r>
    </w:p>
    <w:p w14:paraId="1497A848" w14:textId="191F84A9" w:rsidR="00095547" w:rsidRDefault="00095547" w:rsidP="0182BB8C">
      <w:pPr>
        <w:ind w:left="720" w:hanging="720"/>
        <w:rPr>
          <w:sz w:val="24"/>
        </w:rPr>
      </w:pPr>
    </w:p>
    <w:p w14:paraId="4D81F7FB" w14:textId="455A3D9A" w:rsidR="00A23C3C" w:rsidRDefault="00095547" w:rsidP="00A972ED">
      <w:pPr>
        <w:ind w:left="720" w:hanging="720"/>
        <w:rPr>
          <w:sz w:val="24"/>
          <w:szCs w:val="24"/>
        </w:rPr>
      </w:pPr>
      <w:r>
        <w:rPr>
          <w:sz w:val="24"/>
        </w:rPr>
        <w:t xml:space="preserve">Alla frågor </w:t>
      </w:r>
      <w:r w:rsidR="005B21CA">
        <w:rPr>
          <w:sz w:val="24"/>
        </w:rPr>
        <w:t>mejlas</w:t>
      </w:r>
      <w:r>
        <w:rPr>
          <w:sz w:val="24"/>
        </w:rPr>
        <w:t xml:space="preserve"> samt besvaras via </w:t>
      </w:r>
      <w:hyperlink r:id="rId14" w:history="1">
        <w:r w:rsidRPr="00272822">
          <w:rPr>
            <w:rStyle w:val="Hyperlnk"/>
            <w:sz w:val="24"/>
          </w:rPr>
          <w:t>segla@ssk-sthlm.nu</w:t>
        </w:r>
      </w:hyperlink>
      <w:r>
        <w:rPr>
          <w:sz w:val="24"/>
        </w:rPr>
        <w:t xml:space="preserve"> </w:t>
      </w:r>
      <w:r w:rsidR="007D0399">
        <w:rPr>
          <w:b/>
          <w:bCs/>
        </w:rPr>
        <w:t xml:space="preserve"> </w:t>
      </w:r>
      <w:r w:rsidR="0182BB8C" w:rsidRPr="0182BB8C">
        <w:rPr>
          <w:b/>
          <w:bCs/>
        </w:rPr>
        <w:t>Datum: 20</w:t>
      </w:r>
      <w:r w:rsidR="005B21CA">
        <w:rPr>
          <w:b/>
          <w:bCs/>
        </w:rPr>
        <w:t>2</w:t>
      </w:r>
      <w:r w:rsidR="007D0399">
        <w:rPr>
          <w:b/>
          <w:bCs/>
        </w:rPr>
        <w:t>4</w:t>
      </w:r>
      <w:r w:rsidR="00861F7C">
        <w:rPr>
          <w:b/>
          <w:bCs/>
        </w:rPr>
        <w:t>-0</w:t>
      </w:r>
      <w:r w:rsidR="00D57AE5">
        <w:rPr>
          <w:b/>
          <w:bCs/>
        </w:rPr>
        <w:t>5</w:t>
      </w:r>
      <w:r w:rsidR="00861F7C">
        <w:rPr>
          <w:b/>
          <w:bCs/>
        </w:rPr>
        <w:t>-</w:t>
      </w:r>
      <w:r w:rsidR="007D0399">
        <w:rPr>
          <w:b/>
          <w:bCs/>
        </w:rPr>
        <w:t>20</w:t>
      </w:r>
      <w:r w:rsidR="0182BB8C" w:rsidRPr="0182BB8C">
        <w:rPr>
          <w:b/>
          <w:bCs/>
        </w:rPr>
        <w:t xml:space="preserve"> </w:t>
      </w:r>
      <w:r w:rsidR="00A23C3C">
        <w:rPr>
          <w:sz w:val="24"/>
          <w:szCs w:val="24"/>
        </w:rPr>
        <w:br w:type="page"/>
      </w:r>
    </w:p>
    <w:p w14:paraId="0881E35A" w14:textId="47B8FD1B" w:rsidR="00F44A66" w:rsidRDefault="00AD026F" w:rsidP="0182BB8C">
      <w:pPr>
        <w:rPr>
          <w:sz w:val="24"/>
          <w:szCs w:val="24"/>
        </w:rPr>
      </w:pPr>
      <w:r>
        <w:rPr>
          <w:sz w:val="24"/>
          <w:szCs w:val="24"/>
        </w:rPr>
        <w:lastRenderedPageBreak/>
        <w:t xml:space="preserve">Startområde, samma för bana 1,2 och 3 </w:t>
      </w:r>
    </w:p>
    <w:p w14:paraId="13AA44C9" w14:textId="1E8338B9" w:rsidR="00522D42" w:rsidRPr="00EB2D54" w:rsidRDefault="00AD026F">
      <w:pPr>
        <w:rPr>
          <w:sz w:val="24"/>
          <w:szCs w:val="24"/>
        </w:rPr>
      </w:pPr>
      <w:r>
        <w:rPr>
          <w:noProof/>
        </w:rPr>
        <w:drawing>
          <wp:inline distT="0" distB="0" distL="0" distR="0" wp14:anchorId="2816BA4A" wp14:editId="2F1473CE">
            <wp:extent cx="6300470" cy="3058795"/>
            <wp:effectExtent l="0" t="0" r="5080" b="825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00470" cy="3058795"/>
                    </a:xfrm>
                    <a:prstGeom prst="rect">
                      <a:avLst/>
                    </a:prstGeom>
                  </pic:spPr>
                </pic:pic>
              </a:graphicData>
            </a:graphic>
          </wp:inline>
        </w:drawing>
      </w:r>
      <w:r w:rsidR="00522D42">
        <w:rPr>
          <w:sz w:val="24"/>
        </w:rPr>
        <w:br w:type="page"/>
      </w:r>
    </w:p>
    <w:p w14:paraId="7183415F" w14:textId="5ED8FA9F" w:rsidR="00522D42" w:rsidRDefault="0182BB8C" w:rsidP="0182BB8C">
      <w:pPr>
        <w:rPr>
          <w:sz w:val="24"/>
          <w:szCs w:val="24"/>
        </w:rPr>
      </w:pPr>
      <w:r w:rsidRPr="0182BB8C">
        <w:rPr>
          <w:sz w:val="24"/>
          <w:szCs w:val="24"/>
        </w:rPr>
        <w:lastRenderedPageBreak/>
        <w:t xml:space="preserve">Banskiss Alternativ </w:t>
      </w:r>
      <w:r w:rsidR="00EB2D54">
        <w:rPr>
          <w:sz w:val="24"/>
          <w:szCs w:val="24"/>
        </w:rPr>
        <w:t>1</w:t>
      </w:r>
    </w:p>
    <w:p w14:paraId="4513927C" w14:textId="41E25AAD" w:rsidR="00EB2D54" w:rsidRDefault="00EB2D54" w:rsidP="0182BB8C">
      <w:pPr>
        <w:rPr>
          <w:sz w:val="24"/>
          <w:szCs w:val="24"/>
        </w:rPr>
      </w:pPr>
      <w:r>
        <w:rPr>
          <w:noProof/>
        </w:rPr>
        <w:drawing>
          <wp:inline distT="0" distB="0" distL="0" distR="0" wp14:anchorId="23BD6C8D" wp14:editId="083E0C32">
            <wp:extent cx="6300470" cy="3340735"/>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0470" cy="3340735"/>
                    </a:xfrm>
                    <a:prstGeom prst="rect">
                      <a:avLst/>
                    </a:prstGeom>
                  </pic:spPr>
                </pic:pic>
              </a:graphicData>
            </a:graphic>
          </wp:inline>
        </w:drawing>
      </w:r>
    </w:p>
    <w:p w14:paraId="7AF94975" w14:textId="4883FF3F" w:rsidR="00522D42" w:rsidRDefault="00522D42">
      <w:pPr>
        <w:rPr>
          <w:sz w:val="24"/>
        </w:rPr>
      </w:pPr>
    </w:p>
    <w:p w14:paraId="7153AD17" w14:textId="74A2CF21" w:rsidR="00A23C3C" w:rsidRDefault="00A23C3C">
      <w:pPr>
        <w:rPr>
          <w:sz w:val="24"/>
        </w:rPr>
      </w:pPr>
    </w:p>
    <w:p w14:paraId="52B81439" w14:textId="77777777" w:rsidR="00A23C3C" w:rsidRDefault="00A23C3C" w:rsidP="00A23C3C">
      <w:pPr>
        <w:rPr>
          <w:sz w:val="24"/>
        </w:rPr>
      </w:pPr>
    </w:p>
    <w:p w14:paraId="7566A2B3" w14:textId="7E445524" w:rsidR="00A23C3C" w:rsidRDefault="00A23C3C">
      <w:pPr>
        <w:rPr>
          <w:sz w:val="24"/>
          <w:szCs w:val="24"/>
        </w:rPr>
      </w:pPr>
    </w:p>
    <w:p w14:paraId="586FC3D1" w14:textId="741CC217" w:rsidR="00A23C3C" w:rsidRDefault="00A23C3C" w:rsidP="00A23C3C">
      <w:pPr>
        <w:rPr>
          <w:sz w:val="24"/>
          <w:szCs w:val="24"/>
        </w:rPr>
      </w:pPr>
      <w:r w:rsidRPr="0182BB8C">
        <w:rPr>
          <w:sz w:val="24"/>
          <w:szCs w:val="24"/>
        </w:rPr>
        <w:t xml:space="preserve">Banskiss Alternativ </w:t>
      </w:r>
      <w:r w:rsidR="00EB2D54">
        <w:rPr>
          <w:sz w:val="24"/>
          <w:szCs w:val="24"/>
        </w:rPr>
        <w:t>2</w:t>
      </w:r>
    </w:p>
    <w:p w14:paraId="7A962D70" w14:textId="7D2ABA85" w:rsidR="00A23C3C" w:rsidRDefault="00EB2D54" w:rsidP="00A23C3C">
      <w:pPr>
        <w:rPr>
          <w:sz w:val="24"/>
        </w:rPr>
      </w:pPr>
      <w:r>
        <w:rPr>
          <w:noProof/>
        </w:rPr>
        <w:drawing>
          <wp:inline distT="0" distB="0" distL="0" distR="0" wp14:anchorId="6B42799F" wp14:editId="076CCDB8">
            <wp:extent cx="6300470" cy="3029585"/>
            <wp:effectExtent l="0" t="0" r="508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300470" cy="3029585"/>
                    </a:xfrm>
                    <a:prstGeom prst="rect">
                      <a:avLst/>
                    </a:prstGeom>
                  </pic:spPr>
                </pic:pic>
              </a:graphicData>
            </a:graphic>
          </wp:inline>
        </w:drawing>
      </w:r>
    </w:p>
    <w:p w14:paraId="1068F54F" w14:textId="06CACB8A" w:rsidR="00A23C3C" w:rsidRDefault="00A23C3C" w:rsidP="00A23C3C">
      <w:pPr>
        <w:rPr>
          <w:sz w:val="24"/>
        </w:rPr>
      </w:pPr>
    </w:p>
    <w:p w14:paraId="2CEF1885" w14:textId="6B8C604F" w:rsidR="00E35EC1" w:rsidRDefault="00E35EC1" w:rsidP="00A23C3C">
      <w:pPr>
        <w:rPr>
          <w:sz w:val="24"/>
        </w:rPr>
      </w:pPr>
    </w:p>
    <w:p w14:paraId="0357A72C" w14:textId="54B4E8D2" w:rsidR="00E35EC1" w:rsidRDefault="00E35EC1" w:rsidP="00A23C3C">
      <w:pPr>
        <w:rPr>
          <w:sz w:val="24"/>
        </w:rPr>
      </w:pPr>
    </w:p>
    <w:p w14:paraId="3B54B614" w14:textId="3BD9E56C" w:rsidR="00E35EC1" w:rsidRDefault="00E35EC1" w:rsidP="00A23C3C">
      <w:pPr>
        <w:rPr>
          <w:sz w:val="24"/>
        </w:rPr>
      </w:pPr>
    </w:p>
    <w:p w14:paraId="31433701" w14:textId="7AA1E1E0" w:rsidR="00E35EC1" w:rsidRDefault="00E35EC1" w:rsidP="00A23C3C">
      <w:pPr>
        <w:rPr>
          <w:sz w:val="24"/>
        </w:rPr>
      </w:pPr>
    </w:p>
    <w:p w14:paraId="2F633747" w14:textId="0C4C5DA9" w:rsidR="00E35EC1" w:rsidRDefault="00E35EC1" w:rsidP="00A23C3C">
      <w:pPr>
        <w:rPr>
          <w:sz w:val="24"/>
        </w:rPr>
      </w:pPr>
    </w:p>
    <w:p w14:paraId="68B1DF14" w14:textId="0AC7F56F" w:rsidR="00E35EC1" w:rsidRDefault="00E35EC1" w:rsidP="00A23C3C">
      <w:pPr>
        <w:rPr>
          <w:sz w:val="24"/>
        </w:rPr>
      </w:pPr>
    </w:p>
    <w:p w14:paraId="341F5DC5" w14:textId="325D1C1E" w:rsidR="00E35EC1" w:rsidRDefault="00E35EC1" w:rsidP="00A23C3C">
      <w:pPr>
        <w:rPr>
          <w:sz w:val="24"/>
        </w:rPr>
      </w:pPr>
    </w:p>
    <w:p w14:paraId="390C84AA" w14:textId="304A3876" w:rsidR="00E35EC1" w:rsidRDefault="00E35EC1" w:rsidP="00A23C3C">
      <w:pPr>
        <w:rPr>
          <w:sz w:val="24"/>
        </w:rPr>
      </w:pPr>
    </w:p>
    <w:p w14:paraId="2A64E461" w14:textId="7B9A2B16" w:rsidR="00E35EC1" w:rsidRDefault="00E35EC1" w:rsidP="00A23C3C">
      <w:pPr>
        <w:rPr>
          <w:sz w:val="24"/>
        </w:rPr>
      </w:pPr>
    </w:p>
    <w:p w14:paraId="6473E0A1" w14:textId="4C7D6138" w:rsidR="00E35EC1" w:rsidRDefault="00E35EC1" w:rsidP="00A23C3C">
      <w:pPr>
        <w:rPr>
          <w:sz w:val="24"/>
        </w:rPr>
      </w:pPr>
    </w:p>
    <w:p w14:paraId="01078E4B" w14:textId="19EA8AC5" w:rsidR="00E35EC1" w:rsidRDefault="00E35EC1" w:rsidP="00A23C3C">
      <w:pPr>
        <w:rPr>
          <w:sz w:val="24"/>
        </w:rPr>
      </w:pPr>
    </w:p>
    <w:p w14:paraId="55DA71E5" w14:textId="38504ABA" w:rsidR="00E35EC1" w:rsidRDefault="00E35EC1" w:rsidP="00A23C3C">
      <w:pPr>
        <w:rPr>
          <w:sz w:val="24"/>
        </w:rPr>
      </w:pPr>
    </w:p>
    <w:p w14:paraId="7B4F8C58" w14:textId="35C816D0" w:rsidR="00E35EC1" w:rsidRDefault="00E35EC1" w:rsidP="00A23C3C">
      <w:pPr>
        <w:rPr>
          <w:sz w:val="24"/>
        </w:rPr>
      </w:pPr>
    </w:p>
    <w:p w14:paraId="581FF35E" w14:textId="77777777" w:rsidR="00E35EC1" w:rsidRDefault="00E35EC1" w:rsidP="00A23C3C">
      <w:pPr>
        <w:rPr>
          <w:sz w:val="24"/>
        </w:rPr>
      </w:pPr>
    </w:p>
    <w:p w14:paraId="0776BF26" w14:textId="77777777" w:rsidR="00E35EC1" w:rsidRDefault="00E35EC1" w:rsidP="00A23C3C">
      <w:pPr>
        <w:rPr>
          <w:sz w:val="24"/>
        </w:rPr>
      </w:pPr>
    </w:p>
    <w:p w14:paraId="31C17DD3" w14:textId="77777777" w:rsidR="00E35EC1" w:rsidRDefault="00E35EC1" w:rsidP="00A23C3C">
      <w:pPr>
        <w:rPr>
          <w:sz w:val="24"/>
        </w:rPr>
      </w:pPr>
    </w:p>
    <w:p w14:paraId="3EE44C1F" w14:textId="77777777" w:rsidR="00E35EC1" w:rsidRDefault="00E35EC1" w:rsidP="00A23C3C">
      <w:pPr>
        <w:rPr>
          <w:sz w:val="24"/>
        </w:rPr>
      </w:pPr>
    </w:p>
    <w:p w14:paraId="02019C4A" w14:textId="57491A33" w:rsidR="00EB2D54" w:rsidRDefault="00EB2D54" w:rsidP="00A23C3C">
      <w:pPr>
        <w:rPr>
          <w:noProof/>
        </w:rPr>
      </w:pPr>
      <w:r>
        <w:rPr>
          <w:sz w:val="24"/>
        </w:rPr>
        <w:t>Banskiss Alternativ 3</w:t>
      </w:r>
      <w:r w:rsidRPr="00EB2D54">
        <w:rPr>
          <w:noProof/>
        </w:rPr>
        <w:t xml:space="preserve"> </w:t>
      </w:r>
    </w:p>
    <w:p w14:paraId="2A7F07AC" w14:textId="66560F99" w:rsidR="00E35EC1" w:rsidRDefault="00E35EC1" w:rsidP="00A23C3C">
      <w:pPr>
        <w:rPr>
          <w:noProof/>
        </w:rPr>
      </w:pPr>
    </w:p>
    <w:p w14:paraId="0EA150AE" w14:textId="77777777" w:rsidR="00E35EC1" w:rsidRDefault="00E35EC1" w:rsidP="00A23C3C">
      <w:pPr>
        <w:rPr>
          <w:noProof/>
        </w:rPr>
      </w:pPr>
    </w:p>
    <w:p w14:paraId="7BFFE0C5" w14:textId="6B1E6D5E" w:rsidR="00E35EC1" w:rsidRDefault="00E35EC1" w:rsidP="00A23C3C">
      <w:pPr>
        <w:rPr>
          <w:sz w:val="24"/>
        </w:rPr>
      </w:pPr>
      <w:r>
        <w:rPr>
          <w:noProof/>
        </w:rPr>
        <w:drawing>
          <wp:inline distT="0" distB="0" distL="0" distR="0" wp14:anchorId="09569AAD" wp14:editId="5A788522">
            <wp:extent cx="5361905" cy="2780952"/>
            <wp:effectExtent l="0" t="0" r="0"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361905" cy="2780952"/>
                    </a:xfrm>
                    <a:prstGeom prst="rect">
                      <a:avLst/>
                    </a:prstGeom>
                  </pic:spPr>
                </pic:pic>
              </a:graphicData>
            </a:graphic>
          </wp:inline>
        </w:drawing>
      </w:r>
    </w:p>
    <w:sectPr w:rsidR="00E35EC1" w:rsidSect="00094287">
      <w:footnotePr>
        <w:pos w:val="sectEnd"/>
      </w:footnotePr>
      <w:endnotePr>
        <w:numStart w:val="0"/>
      </w:endnotePr>
      <w:pgSz w:w="11907" w:h="16840" w:code="9"/>
      <w:pgMar w:top="284" w:right="567" w:bottom="709" w:left="1418" w:header="720" w:footer="720" w:gutter="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B7C7D" w14:textId="77777777" w:rsidR="00853FB3" w:rsidRDefault="00853FB3">
      <w:r>
        <w:separator/>
      </w:r>
    </w:p>
  </w:endnote>
  <w:endnote w:type="continuationSeparator" w:id="0">
    <w:p w14:paraId="561D081F" w14:textId="77777777" w:rsidR="00853FB3" w:rsidRDefault="0085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5D35E" w14:textId="77777777" w:rsidR="00853FB3" w:rsidRDefault="00853FB3">
      <w:r>
        <w:separator/>
      </w:r>
    </w:p>
  </w:footnote>
  <w:footnote w:type="continuationSeparator" w:id="0">
    <w:p w14:paraId="0B883EF2" w14:textId="77777777" w:rsidR="00853FB3" w:rsidRDefault="0085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10B8D9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B2AE4"/>
    <w:multiLevelType w:val="hybridMultilevel"/>
    <w:tmpl w:val="42D2FC0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47686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DF320D"/>
    <w:multiLevelType w:val="multilevel"/>
    <w:tmpl w:val="A08ED86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4B1467"/>
    <w:multiLevelType w:val="multilevel"/>
    <w:tmpl w:val="C2C69C4C"/>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AF0C9E"/>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69730EA"/>
    <w:multiLevelType w:val="multilevel"/>
    <w:tmpl w:val="041D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 w15:restartNumberingAfterBreak="0">
    <w:nsid w:val="2C271E8B"/>
    <w:multiLevelType w:val="multilevel"/>
    <w:tmpl w:val="F99A3512"/>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5E2AB8"/>
    <w:multiLevelType w:val="hybridMultilevel"/>
    <w:tmpl w:val="2CFC36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8C5A75"/>
    <w:multiLevelType w:val="multilevel"/>
    <w:tmpl w:val="DF44BFF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200966"/>
    <w:multiLevelType w:val="hybridMultilevel"/>
    <w:tmpl w:val="9C5A9566"/>
    <w:lvl w:ilvl="0" w:tplc="50F67A0A">
      <w:start w:val="1"/>
      <w:numFmt w:val="lowerLetter"/>
      <w:lvlText w:val="%1)"/>
      <w:lvlJc w:val="left"/>
      <w:pPr>
        <w:tabs>
          <w:tab w:val="num" w:pos="1080"/>
        </w:tabs>
        <w:ind w:left="1080" w:hanging="360"/>
      </w:pPr>
      <w:rPr>
        <w:rFonts w:hint="default"/>
      </w:rPr>
    </w:lvl>
    <w:lvl w:ilvl="1" w:tplc="4F9ED8FC" w:tentative="1">
      <w:start w:val="1"/>
      <w:numFmt w:val="lowerLetter"/>
      <w:lvlText w:val="%2."/>
      <w:lvlJc w:val="left"/>
      <w:pPr>
        <w:tabs>
          <w:tab w:val="num" w:pos="1800"/>
        </w:tabs>
        <w:ind w:left="1800" w:hanging="360"/>
      </w:pPr>
    </w:lvl>
    <w:lvl w:ilvl="2" w:tplc="BD282FA6" w:tentative="1">
      <w:start w:val="1"/>
      <w:numFmt w:val="lowerRoman"/>
      <w:lvlText w:val="%3."/>
      <w:lvlJc w:val="right"/>
      <w:pPr>
        <w:tabs>
          <w:tab w:val="num" w:pos="2520"/>
        </w:tabs>
        <w:ind w:left="2520" w:hanging="180"/>
      </w:pPr>
    </w:lvl>
    <w:lvl w:ilvl="3" w:tplc="518E4792" w:tentative="1">
      <w:start w:val="1"/>
      <w:numFmt w:val="decimal"/>
      <w:lvlText w:val="%4."/>
      <w:lvlJc w:val="left"/>
      <w:pPr>
        <w:tabs>
          <w:tab w:val="num" w:pos="3240"/>
        </w:tabs>
        <w:ind w:left="3240" w:hanging="360"/>
      </w:pPr>
    </w:lvl>
    <w:lvl w:ilvl="4" w:tplc="42AE8332" w:tentative="1">
      <w:start w:val="1"/>
      <w:numFmt w:val="lowerLetter"/>
      <w:lvlText w:val="%5."/>
      <w:lvlJc w:val="left"/>
      <w:pPr>
        <w:tabs>
          <w:tab w:val="num" w:pos="3960"/>
        </w:tabs>
        <w:ind w:left="3960" w:hanging="360"/>
      </w:pPr>
    </w:lvl>
    <w:lvl w:ilvl="5" w:tplc="B8B46292" w:tentative="1">
      <w:start w:val="1"/>
      <w:numFmt w:val="lowerRoman"/>
      <w:lvlText w:val="%6."/>
      <w:lvlJc w:val="right"/>
      <w:pPr>
        <w:tabs>
          <w:tab w:val="num" w:pos="4680"/>
        </w:tabs>
        <w:ind w:left="4680" w:hanging="180"/>
      </w:pPr>
    </w:lvl>
    <w:lvl w:ilvl="6" w:tplc="F9C0E9C0" w:tentative="1">
      <w:start w:val="1"/>
      <w:numFmt w:val="decimal"/>
      <w:lvlText w:val="%7."/>
      <w:lvlJc w:val="left"/>
      <w:pPr>
        <w:tabs>
          <w:tab w:val="num" w:pos="5400"/>
        </w:tabs>
        <w:ind w:left="5400" w:hanging="360"/>
      </w:pPr>
    </w:lvl>
    <w:lvl w:ilvl="7" w:tplc="09C64B7E" w:tentative="1">
      <w:start w:val="1"/>
      <w:numFmt w:val="lowerLetter"/>
      <w:lvlText w:val="%8."/>
      <w:lvlJc w:val="left"/>
      <w:pPr>
        <w:tabs>
          <w:tab w:val="num" w:pos="6120"/>
        </w:tabs>
        <w:ind w:left="6120" w:hanging="360"/>
      </w:pPr>
    </w:lvl>
    <w:lvl w:ilvl="8" w:tplc="B1129E40" w:tentative="1">
      <w:start w:val="1"/>
      <w:numFmt w:val="lowerRoman"/>
      <w:lvlText w:val="%9."/>
      <w:lvlJc w:val="right"/>
      <w:pPr>
        <w:tabs>
          <w:tab w:val="num" w:pos="6840"/>
        </w:tabs>
        <w:ind w:left="6840" w:hanging="180"/>
      </w:pPr>
    </w:lvl>
  </w:abstractNum>
  <w:abstractNum w:abstractNumId="11" w15:restartNumberingAfterBreak="0">
    <w:nsid w:val="38FE2D2C"/>
    <w:multiLevelType w:val="hybridMultilevel"/>
    <w:tmpl w:val="396063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4E49176D"/>
    <w:multiLevelType w:val="hybridMultilevel"/>
    <w:tmpl w:val="D4321DB6"/>
    <w:lvl w:ilvl="0" w:tplc="882A204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D005955"/>
    <w:multiLevelType w:val="multilevel"/>
    <w:tmpl w:val="D2A499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51184233">
    <w:abstractNumId w:val="10"/>
  </w:num>
  <w:num w:numId="2" w16cid:durableId="1205171644">
    <w:abstractNumId w:val="7"/>
  </w:num>
  <w:num w:numId="3" w16cid:durableId="1151598790">
    <w:abstractNumId w:val="4"/>
  </w:num>
  <w:num w:numId="4" w16cid:durableId="764225867">
    <w:abstractNumId w:val="3"/>
  </w:num>
  <w:num w:numId="5" w16cid:durableId="506212069">
    <w:abstractNumId w:val="12"/>
  </w:num>
  <w:num w:numId="6" w16cid:durableId="1750419155">
    <w:abstractNumId w:val="0"/>
  </w:num>
  <w:num w:numId="7" w16cid:durableId="825629996">
    <w:abstractNumId w:val="1"/>
  </w:num>
  <w:num w:numId="8" w16cid:durableId="755832657">
    <w:abstractNumId w:val="9"/>
  </w:num>
  <w:num w:numId="9" w16cid:durableId="2016034331">
    <w:abstractNumId w:val="11"/>
  </w:num>
  <w:num w:numId="10" w16cid:durableId="1211842363">
    <w:abstractNumId w:val="6"/>
  </w:num>
  <w:num w:numId="11" w16cid:durableId="964308874">
    <w:abstractNumId w:val="2"/>
  </w:num>
  <w:num w:numId="12" w16cid:durableId="1183324188">
    <w:abstractNumId w:val="5"/>
  </w:num>
  <w:num w:numId="13" w16cid:durableId="1201866001">
    <w:abstractNumId w:val="13"/>
  </w:num>
  <w:num w:numId="14" w16cid:durableId="821849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rawingGridHorizontalSpacing w:val="78"/>
  <w:drawingGridVerticalSpacing w:val="106"/>
  <w:displayHorizontalDrawingGridEvery w:val="2"/>
  <w:displayVerticalDrawingGridEvery w:val="2"/>
  <w:doNotShadeFormData/>
  <w:noPunctuationKerning/>
  <w:characterSpacingControl w:val="doNotCompress"/>
  <w:footnotePr>
    <w:pos w:val="sectEnd"/>
    <w:footnote w:id="-1"/>
    <w:footnote w:id="0"/>
  </w:footnotePr>
  <w:endnotePr>
    <w:pos w:val="sectEnd"/>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6F"/>
    <w:rsid w:val="00025CC2"/>
    <w:rsid w:val="00035CB2"/>
    <w:rsid w:val="0004372D"/>
    <w:rsid w:val="0004739A"/>
    <w:rsid w:val="0007116E"/>
    <w:rsid w:val="00092646"/>
    <w:rsid w:val="00094287"/>
    <w:rsid w:val="00095547"/>
    <w:rsid w:val="0009577D"/>
    <w:rsid w:val="000A0514"/>
    <w:rsid w:val="000A0CA6"/>
    <w:rsid w:val="000A14F4"/>
    <w:rsid w:val="000C1A20"/>
    <w:rsid w:val="000C4803"/>
    <w:rsid w:val="000C52BF"/>
    <w:rsid w:val="000C78C2"/>
    <w:rsid w:val="000E2445"/>
    <w:rsid w:val="000F1436"/>
    <w:rsid w:val="00100FB2"/>
    <w:rsid w:val="00110CF5"/>
    <w:rsid w:val="00116DF1"/>
    <w:rsid w:val="0013450B"/>
    <w:rsid w:val="0013572B"/>
    <w:rsid w:val="001470E1"/>
    <w:rsid w:val="001630C1"/>
    <w:rsid w:val="00186D4A"/>
    <w:rsid w:val="001923CB"/>
    <w:rsid w:val="001A639F"/>
    <w:rsid w:val="001B185D"/>
    <w:rsid w:val="001B1E03"/>
    <w:rsid w:val="001E5831"/>
    <w:rsid w:val="00200140"/>
    <w:rsid w:val="00215546"/>
    <w:rsid w:val="002209BD"/>
    <w:rsid w:val="002223BF"/>
    <w:rsid w:val="0022718A"/>
    <w:rsid w:val="00237929"/>
    <w:rsid w:val="00250515"/>
    <w:rsid w:val="00250A92"/>
    <w:rsid w:val="00274C47"/>
    <w:rsid w:val="00276D12"/>
    <w:rsid w:val="00283181"/>
    <w:rsid w:val="00297D0C"/>
    <w:rsid w:val="002C2EBE"/>
    <w:rsid w:val="002C6A9B"/>
    <w:rsid w:val="002D2236"/>
    <w:rsid w:val="002D6C28"/>
    <w:rsid w:val="002D72E4"/>
    <w:rsid w:val="002E3D87"/>
    <w:rsid w:val="003133BD"/>
    <w:rsid w:val="00313A31"/>
    <w:rsid w:val="0033247A"/>
    <w:rsid w:val="00341848"/>
    <w:rsid w:val="003431EF"/>
    <w:rsid w:val="00344E31"/>
    <w:rsid w:val="003550E5"/>
    <w:rsid w:val="0036598D"/>
    <w:rsid w:val="00380277"/>
    <w:rsid w:val="00385DCB"/>
    <w:rsid w:val="00395C1F"/>
    <w:rsid w:val="003A71AF"/>
    <w:rsid w:val="003B612F"/>
    <w:rsid w:val="003B6936"/>
    <w:rsid w:val="003B742C"/>
    <w:rsid w:val="003C06F4"/>
    <w:rsid w:val="003C2612"/>
    <w:rsid w:val="003D098E"/>
    <w:rsid w:val="003E229D"/>
    <w:rsid w:val="003E65B1"/>
    <w:rsid w:val="004045EC"/>
    <w:rsid w:val="00414A1A"/>
    <w:rsid w:val="00415F4A"/>
    <w:rsid w:val="004222A9"/>
    <w:rsid w:val="00433440"/>
    <w:rsid w:val="00446679"/>
    <w:rsid w:val="00456D99"/>
    <w:rsid w:val="00467D8B"/>
    <w:rsid w:val="004818A6"/>
    <w:rsid w:val="004B073C"/>
    <w:rsid w:val="004B4E4E"/>
    <w:rsid w:val="004C33BE"/>
    <w:rsid w:val="004E158D"/>
    <w:rsid w:val="004E2001"/>
    <w:rsid w:val="0050056E"/>
    <w:rsid w:val="00522D42"/>
    <w:rsid w:val="00537B9E"/>
    <w:rsid w:val="005436C2"/>
    <w:rsid w:val="00544CA6"/>
    <w:rsid w:val="005474AC"/>
    <w:rsid w:val="0055632C"/>
    <w:rsid w:val="005626A9"/>
    <w:rsid w:val="005736DA"/>
    <w:rsid w:val="00575141"/>
    <w:rsid w:val="00595DC7"/>
    <w:rsid w:val="005A09A0"/>
    <w:rsid w:val="005B21CA"/>
    <w:rsid w:val="005B2250"/>
    <w:rsid w:val="005C2228"/>
    <w:rsid w:val="005C4F81"/>
    <w:rsid w:val="005C69F0"/>
    <w:rsid w:val="005D5C2B"/>
    <w:rsid w:val="005E11DF"/>
    <w:rsid w:val="005F35C9"/>
    <w:rsid w:val="005F4032"/>
    <w:rsid w:val="00607CED"/>
    <w:rsid w:val="00617EE8"/>
    <w:rsid w:val="00620FED"/>
    <w:rsid w:val="006239C4"/>
    <w:rsid w:val="00636827"/>
    <w:rsid w:val="00656952"/>
    <w:rsid w:val="0069735F"/>
    <w:rsid w:val="006A2DB7"/>
    <w:rsid w:val="006A327A"/>
    <w:rsid w:val="006A7195"/>
    <w:rsid w:val="006B4A6F"/>
    <w:rsid w:val="006B5857"/>
    <w:rsid w:val="006D1C98"/>
    <w:rsid w:val="006D31A4"/>
    <w:rsid w:val="006D404A"/>
    <w:rsid w:val="006D4EB2"/>
    <w:rsid w:val="006E3A6C"/>
    <w:rsid w:val="00707B60"/>
    <w:rsid w:val="0071463E"/>
    <w:rsid w:val="00730A83"/>
    <w:rsid w:val="007320DB"/>
    <w:rsid w:val="00763F6D"/>
    <w:rsid w:val="00763FF1"/>
    <w:rsid w:val="007650B2"/>
    <w:rsid w:val="007733B3"/>
    <w:rsid w:val="00783136"/>
    <w:rsid w:val="00784B3D"/>
    <w:rsid w:val="00786EE3"/>
    <w:rsid w:val="00792B9C"/>
    <w:rsid w:val="007A0B87"/>
    <w:rsid w:val="007A2871"/>
    <w:rsid w:val="007B2047"/>
    <w:rsid w:val="007D0399"/>
    <w:rsid w:val="007D3B5A"/>
    <w:rsid w:val="007D4C06"/>
    <w:rsid w:val="007E3BD5"/>
    <w:rsid w:val="007F0B3F"/>
    <w:rsid w:val="0081311D"/>
    <w:rsid w:val="0081409C"/>
    <w:rsid w:val="00816EFC"/>
    <w:rsid w:val="00817A0C"/>
    <w:rsid w:val="00837B6D"/>
    <w:rsid w:val="0085231A"/>
    <w:rsid w:val="00852F5B"/>
    <w:rsid w:val="00853FB3"/>
    <w:rsid w:val="00861F7C"/>
    <w:rsid w:val="00863E01"/>
    <w:rsid w:val="0087689E"/>
    <w:rsid w:val="00877905"/>
    <w:rsid w:val="008A2A38"/>
    <w:rsid w:val="008A5534"/>
    <w:rsid w:val="008C1F8F"/>
    <w:rsid w:val="008C3253"/>
    <w:rsid w:val="008C6C8F"/>
    <w:rsid w:val="008D26D7"/>
    <w:rsid w:val="008D7421"/>
    <w:rsid w:val="008E11FA"/>
    <w:rsid w:val="008E376D"/>
    <w:rsid w:val="008F21C9"/>
    <w:rsid w:val="0090237E"/>
    <w:rsid w:val="0093694D"/>
    <w:rsid w:val="00941777"/>
    <w:rsid w:val="00943906"/>
    <w:rsid w:val="00954562"/>
    <w:rsid w:val="009652ED"/>
    <w:rsid w:val="0097166E"/>
    <w:rsid w:val="00975D78"/>
    <w:rsid w:val="00980E17"/>
    <w:rsid w:val="00983DB6"/>
    <w:rsid w:val="009A1641"/>
    <w:rsid w:val="009A651D"/>
    <w:rsid w:val="009B284F"/>
    <w:rsid w:val="009B5CF2"/>
    <w:rsid w:val="009C1B3E"/>
    <w:rsid w:val="009C5189"/>
    <w:rsid w:val="009D17E8"/>
    <w:rsid w:val="009D18E0"/>
    <w:rsid w:val="009D23B3"/>
    <w:rsid w:val="009D3DCA"/>
    <w:rsid w:val="009D519F"/>
    <w:rsid w:val="009D7627"/>
    <w:rsid w:val="009E6243"/>
    <w:rsid w:val="00A02349"/>
    <w:rsid w:val="00A15A86"/>
    <w:rsid w:val="00A23C3C"/>
    <w:rsid w:val="00A30E82"/>
    <w:rsid w:val="00A40EB5"/>
    <w:rsid w:val="00A47565"/>
    <w:rsid w:val="00A54D37"/>
    <w:rsid w:val="00A73A5D"/>
    <w:rsid w:val="00A74635"/>
    <w:rsid w:val="00A75C56"/>
    <w:rsid w:val="00A942E4"/>
    <w:rsid w:val="00A972ED"/>
    <w:rsid w:val="00A97F69"/>
    <w:rsid w:val="00AB0637"/>
    <w:rsid w:val="00AC21ED"/>
    <w:rsid w:val="00AC4711"/>
    <w:rsid w:val="00AC6D6C"/>
    <w:rsid w:val="00AD026F"/>
    <w:rsid w:val="00AE06EF"/>
    <w:rsid w:val="00AF4F8A"/>
    <w:rsid w:val="00AF5464"/>
    <w:rsid w:val="00B3316F"/>
    <w:rsid w:val="00B35C63"/>
    <w:rsid w:val="00B43530"/>
    <w:rsid w:val="00B7143A"/>
    <w:rsid w:val="00B755AB"/>
    <w:rsid w:val="00B97A43"/>
    <w:rsid w:val="00BB2407"/>
    <w:rsid w:val="00BB3B04"/>
    <w:rsid w:val="00BB5AE4"/>
    <w:rsid w:val="00BB6F6F"/>
    <w:rsid w:val="00BC42EC"/>
    <w:rsid w:val="00BC66AE"/>
    <w:rsid w:val="00BC6F4B"/>
    <w:rsid w:val="00BD7684"/>
    <w:rsid w:val="00BF488D"/>
    <w:rsid w:val="00BF75C5"/>
    <w:rsid w:val="00C02E5C"/>
    <w:rsid w:val="00C11A0B"/>
    <w:rsid w:val="00C13D9D"/>
    <w:rsid w:val="00C21275"/>
    <w:rsid w:val="00C266BA"/>
    <w:rsid w:val="00C56305"/>
    <w:rsid w:val="00C57C32"/>
    <w:rsid w:val="00C67A1A"/>
    <w:rsid w:val="00C76E27"/>
    <w:rsid w:val="00C978D0"/>
    <w:rsid w:val="00CD5292"/>
    <w:rsid w:val="00CE100F"/>
    <w:rsid w:val="00CE4A10"/>
    <w:rsid w:val="00CE543C"/>
    <w:rsid w:val="00CF44A8"/>
    <w:rsid w:val="00D157D0"/>
    <w:rsid w:val="00D352AE"/>
    <w:rsid w:val="00D43AA0"/>
    <w:rsid w:val="00D461A7"/>
    <w:rsid w:val="00D4799D"/>
    <w:rsid w:val="00D523E2"/>
    <w:rsid w:val="00D54E19"/>
    <w:rsid w:val="00D5591C"/>
    <w:rsid w:val="00D57AE5"/>
    <w:rsid w:val="00D6524F"/>
    <w:rsid w:val="00D67EE7"/>
    <w:rsid w:val="00D71022"/>
    <w:rsid w:val="00D8184A"/>
    <w:rsid w:val="00D832A2"/>
    <w:rsid w:val="00D87C3F"/>
    <w:rsid w:val="00DA4766"/>
    <w:rsid w:val="00DB1E79"/>
    <w:rsid w:val="00DB4C98"/>
    <w:rsid w:val="00DB7295"/>
    <w:rsid w:val="00DD1BAE"/>
    <w:rsid w:val="00E12DB4"/>
    <w:rsid w:val="00E1307F"/>
    <w:rsid w:val="00E24721"/>
    <w:rsid w:val="00E25498"/>
    <w:rsid w:val="00E26C7A"/>
    <w:rsid w:val="00E35EC1"/>
    <w:rsid w:val="00E4297C"/>
    <w:rsid w:val="00E52892"/>
    <w:rsid w:val="00E746FE"/>
    <w:rsid w:val="00E83FF7"/>
    <w:rsid w:val="00E85B88"/>
    <w:rsid w:val="00E90307"/>
    <w:rsid w:val="00E97E08"/>
    <w:rsid w:val="00EA1FB2"/>
    <w:rsid w:val="00EA3684"/>
    <w:rsid w:val="00EB17CF"/>
    <w:rsid w:val="00EB1B82"/>
    <w:rsid w:val="00EB2D54"/>
    <w:rsid w:val="00EB3333"/>
    <w:rsid w:val="00ED23BB"/>
    <w:rsid w:val="00EE5275"/>
    <w:rsid w:val="00EF7856"/>
    <w:rsid w:val="00F06834"/>
    <w:rsid w:val="00F249E0"/>
    <w:rsid w:val="00F3109D"/>
    <w:rsid w:val="00F34677"/>
    <w:rsid w:val="00F34863"/>
    <w:rsid w:val="00F43C2B"/>
    <w:rsid w:val="00F44A66"/>
    <w:rsid w:val="00F932EA"/>
    <w:rsid w:val="00FA2A11"/>
    <w:rsid w:val="00FB6E6D"/>
    <w:rsid w:val="00FC3889"/>
    <w:rsid w:val="00FD1F65"/>
    <w:rsid w:val="00FE4CFB"/>
    <w:rsid w:val="00FF12EF"/>
    <w:rsid w:val="00FF5142"/>
    <w:rsid w:val="0182BB8C"/>
    <w:rsid w:val="2C9B6559"/>
    <w:rsid w:val="6DD9B4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C76AE"/>
  <w15:docId w15:val="{7CB5FEC0-FCDA-41C2-AEFA-2596CAC8B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jc w:val="center"/>
      <w:outlineLvl w:val="2"/>
    </w:pPr>
    <w:rPr>
      <w:noProo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link w:val="BrdtextmedindragChar"/>
    <w:pPr>
      <w:ind w:left="709" w:hanging="709"/>
    </w:pPr>
    <w:rPr>
      <w:sz w:val="24"/>
    </w:rPr>
  </w:style>
  <w:style w:type="paragraph" w:styleId="Brdtextmedindrag2">
    <w:name w:val="Body Text Indent 2"/>
    <w:basedOn w:val="Normal"/>
    <w:pPr>
      <w:ind w:left="709" w:firstLine="11"/>
    </w:pPr>
    <w:rPr>
      <w:sz w:val="24"/>
    </w:rPr>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paragraph" w:styleId="Brdtext">
    <w:name w:val="Body Text"/>
    <w:basedOn w:val="Normal"/>
    <w:link w:val="BrdtextChar"/>
    <w:rPr>
      <w:i/>
      <w:iCs/>
      <w:sz w:val="24"/>
    </w:rPr>
  </w:style>
  <w:style w:type="character" w:styleId="Kommentarsreferens">
    <w:name w:val="annotation reference"/>
    <w:semiHidden/>
    <w:rPr>
      <w:sz w:val="16"/>
    </w:rPr>
  </w:style>
  <w:style w:type="paragraph" w:styleId="Kommentarer">
    <w:name w:val="annotation text"/>
    <w:basedOn w:val="Normal"/>
    <w:semiHidden/>
  </w:style>
  <w:style w:type="paragraph" w:styleId="Brdtextmedindrag3">
    <w:name w:val="Body Text Indent 3"/>
    <w:basedOn w:val="Normal"/>
    <w:pPr>
      <w:ind w:left="709"/>
    </w:pPr>
    <w:rPr>
      <w:sz w:val="24"/>
    </w:rPr>
  </w:style>
  <w:style w:type="paragraph" w:styleId="Brdtext2">
    <w:name w:val="Body Text 2"/>
    <w:basedOn w:val="Normal"/>
    <w:rPr>
      <w:b/>
      <w:bCs/>
      <w:i/>
      <w:iCs/>
      <w:sz w:val="24"/>
    </w:rPr>
  </w:style>
  <w:style w:type="paragraph" w:styleId="Ballongtext">
    <w:name w:val="Balloon Text"/>
    <w:basedOn w:val="Normal"/>
    <w:semiHidden/>
    <w:rsid w:val="00863E01"/>
    <w:rPr>
      <w:rFonts w:ascii="Tahoma" w:hAnsi="Tahoma" w:cs="Tahoma"/>
      <w:sz w:val="16"/>
      <w:szCs w:val="16"/>
    </w:rPr>
  </w:style>
  <w:style w:type="character" w:styleId="Betoning">
    <w:name w:val="Emphasis"/>
    <w:qFormat/>
    <w:rsid w:val="00EF7856"/>
    <w:rPr>
      <w:i/>
      <w:iCs/>
    </w:rPr>
  </w:style>
  <w:style w:type="character" w:customStyle="1" w:styleId="BrdtextmedindragChar">
    <w:name w:val="Brödtext med indrag Char"/>
    <w:link w:val="Brdtextmedindrag"/>
    <w:rsid w:val="00200140"/>
    <w:rPr>
      <w:sz w:val="24"/>
    </w:rPr>
  </w:style>
  <w:style w:type="character" w:styleId="Stark">
    <w:name w:val="Strong"/>
    <w:uiPriority w:val="22"/>
    <w:qFormat/>
    <w:rsid w:val="00AC4711"/>
    <w:rPr>
      <w:b/>
      <w:bCs/>
    </w:rPr>
  </w:style>
  <w:style w:type="character" w:customStyle="1" w:styleId="BrdtextChar">
    <w:name w:val="Brödtext Char"/>
    <w:link w:val="Brdtext"/>
    <w:rsid w:val="001B185D"/>
    <w:rPr>
      <w:i/>
      <w:iCs/>
      <w:sz w:val="24"/>
    </w:rPr>
  </w:style>
  <w:style w:type="character" w:styleId="Hyperlnk">
    <w:name w:val="Hyperlink"/>
    <w:basedOn w:val="Standardstycketeckensnitt"/>
    <w:uiPriority w:val="99"/>
    <w:unhideWhenUsed/>
    <w:rsid w:val="00730A83"/>
    <w:rPr>
      <w:strike w:val="0"/>
      <w:dstrike w:val="0"/>
      <w:color w:val="4488BB"/>
      <w:u w:val="none"/>
      <w:effect w:val="none"/>
    </w:rPr>
  </w:style>
  <w:style w:type="paragraph" w:styleId="Liststycke">
    <w:name w:val="List Paragraph"/>
    <w:basedOn w:val="Normal"/>
    <w:uiPriority w:val="34"/>
    <w:qFormat/>
    <w:rsid w:val="001470E1"/>
    <w:pPr>
      <w:ind w:left="720"/>
      <w:contextualSpacing/>
    </w:pPr>
  </w:style>
  <w:style w:type="table" w:styleId="Tabellrutnt">
    <w:name w:val="Table Grid"/>
    <w:basedOn w:val="Normaltabell"/>
    <w:rsid w:val="00D54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CF4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76907">
      <w:bodyDiv w:val="1"/>
      <w:marLeft w:val="0"/>
      <w:marRight w:val="0"/>
      <w:marTop w:val="0"/>
      <w:marBottom w:val="0"/>
      <w:divBdr>
        <w:top w:val="none" w:sz="0" w:space="0" w:color="auto"/>
        <w:left w:val="none" w:sz="0" w:space="0" w:color="auto"/>
        <w:bottom w:val="none" w:sz="0" w:space="0" w:color="auto"/>
        <w:right w:val="none" w:sz="0" w:space="0" w:color="auto"/>
      </w:divBdr>
    </w:div>
    <w:div w:id="317147922">
      <w:bodyDiv w:val="1"/>
      <w:marLeft w:val="0"/>
      <w:marRight w:val="0"/>
      <w:marTop w:val="0"/>
      <w:marBottom w:val="0"/>
      <w:divBdr>
        <w:top w:val="none" w:sz="0" w:space="0" w:color="auto"/>
        <w:left w:val="none" w:sz="0" w:space="0" w:color="auto"/>
        <w:bottom w:val="none" w:sz="0" w:space="0" w:color="auto"/>
        <w:right w:val="none" w:sz="0" w:space="0" w:color="auto"/>
      </w:divBdr>
    </w:div>
    <w:div w:id="618488366">
      <w:bodyDiv w:val="1"/>
      <w:marLeft w:val="0"/>
      <w:marRight w:val="0"/>
      <w:marTop w:val="0"/>
      <w:marBottom w:val="0"/>
      <w:divBdr>
        <w:top w:val="none" w:sz="0" w:space="0" w:color="auto"/>
        <w:left w:val="none" w:sz="0" w:space="0" w:color="auto"/>
        <w:bottom w:val="none" w:sz="0" w:space="0" w:color="auto"/>
        <w:right w:val="none" w:sz="0" w:space="0" w:color="auto"/>
      </w:divBdr>
    </w:div>
    <w:div w:id="710616508">
      <w:bodyDiv w:val="1"/>
      <w:marLeft w:val="0"/>
      <w:marRight w:val="0"/>
      <w:marTop w:val="0"/>
      <w:marBottom w:val="0"/>
      <w:divBdr>
        <w:top w:val="none" w:sz="0" w:space="0" w:color="auto"/>
        <w:left w:val="none" w:sz="0" w:space="0" w:color="auto"/>
        <w:bottom w:val="none" w:sz="0" w:space="0" w:color="auto"/>
        <w:right w:val="none" w:sz="0" w:space="0" w:color="auto"/>
      </w:divBdr>
    </w:div>
    <w:div w:id="733505839">
      <w:bodyDiv w:val="1"/>
      <w:marLeft w:val="0"/>
      <w:marRight w:val="0"/>
      <w:marTop w:val="0"/>
      <w:marBottom w:val="0"/>
      <w:divBdr>
        <w:top w:val="none" w:sz="0" w:space="0" w:color="auto"/>
        <w:left w:val="none" w:sz="0" w:space="0" w:color="auto"/>
        <w:bottom w:val="none" w:sz="0" w:space="0" w:color="auto"/>
        <w:right w:val="none" w:sz="0" w:space="0" w:color="auto"/>
      </w:divBdr>
    </w:div>
    <w:div w:id="1206219060">
      <w:bodyDiv w:val="1"/>
      <w:marLeft w:val="0"/>
      <w:marRight w:val="0"/>
      <w:marTop w:val="0"/>
      <w:marBottom w:val="0"/>
      <w:divBdr>
        <w:top w:val="none" w:sz="0" w:space="0" w:color="auto"/>
        <w:left w:val="none" w:sz="0" w:space="0" w:color="auto"/>
        <w:bottom w:val="none" w:sz="0" w:space="0" w:color="auto"/>
        <w:right w:val="none" w:sz="0" w:space="0" w:color="auto"/>
      </w:divBdr>
    </w:div>
    <w:div w:id="1784811738">
      <w:bodyDiv w:val="1"/>
      <w:marLeft w:val="0"/>
      <w:marRight w:val="0"/>
      <w:marTop w:val="0"/>
      <w:marBottom w:val="0"/>
      <w:divBdr>
        <w:top w:val="none" w:sz="0" w:space="0" w:color="auto"/>
        <w:left w:val="none" w:sz="0" w:space="0" w:color="auto"/>
        <w:bottom w:val="none" w:sz="0" w:space="0" w:color="auto"/>
        <w:right w:val="none" w:sz="0" w:space="0" w:color="auto"/>
      </w:divBdr>
      <w:divsChild>
        <w:div w:id="1069185816">
          <w:blockQuote w:val="1"/>
          <w:marLeft w:val="600"/>
          <w:marRight w:val="0"/>
          <w:marTop w:val="0"/>
          <w:marBottom w:val="0"/>
          <w:divBdr>
            <w:top w:val="none" w:sz="0" w:space="0" w:color="auto"/>
            <w:left w:val="none" w:sz="0" w:space="0" w:color="auto"/>
            <w:bottom w:val="none" w:sz="0" w:space="0" w:color="auto"/>
            <w:right w:val="none" w:sz="0" w:space="0" w:color="auto"/>
          </w:divBdr>
          <w:divsChild>
            <w:div w:id="857736701">
              <w:marLeft w:val="0"/>
              <w:marRight w:val="0"/>
              <w:marTop w:val="0"/>
              <w:marBottom w:val="0"/>
              <w:divBdr>
                <w:top w:val="none" w:sz="0" w:space="0" w:color="auto"/>
                <w:left w:val="none" w:sz="0" w:space="0" w:color="auto"/>
                <w:bottom w:val="none" w:sz="0" w:space="0" w:color="auto"/>
                <w:right w:val="none" w:sz="0" w:space="0" w:color="auto"/>
              </w:divBdr>
            </w:div>
          </w:divsChild>
        </w:div>
        <w:div w:id="1970671196">
          <w:blockQuote w:val="1"/>
          <w:marLeft w:val="600"/>
          <w:marRight w:val="0"/>
          <w:marTop w:val="0"/>
          <w:marBottom w:val="0"/>
          <w:divBdr>
            <w:top w:val="none" w:sz="0" w:space="0" w:color="auto"/>
            <w:left w:val="none" w:sz="0" w:space="0" w:color="auto"/>
            <w:bottom w:val="none" w:sz="0" w:space="0" w:color="auto"/>
            <w:right w:val="none" w:sz="0" w:space="0" w:color="auto"/>
          </w:divBdr>
          <w:divsChild>
            <w:div w:id="167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17244">
      <w:bodyDiv w:val="1"/>
      <w:marLeft w:val="0"/>
      <w:marRight w:val="0"/>
      <w:marTop w:val="0"/>
      <w:marBottom w:val="0"/>
      <w:divBdr>
        <w:top w:val="none" w:sz="0" w:space="0" w:color="auto"/>
        <w:left w:val="none" w:sz="0" w:space="0" w:color="auto"/>
        <w:bottom w:val="none" w:sz="0" w:space="0" w:color="auto"/>
        <w:right w:val="none" w:sz="0" w:space="0" w:color="auto"/>
      </w:divBdr>
    </w:div>
    <w:div w:id="206189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k-sthlm.nu" TargetMode="Externa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sk-sthlm.nu"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segla@ssk-sthlm.n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sk-sthlm.nu" TargetMode="External"/><Relationship Id="rId14" Type="http://schemas.openxmlformats.org/officeDocument/2006/relationships/hyperlink" Target="mailto:segla@ssk-sthlm.nu"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1269</Words>
  <Characters>6729</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SFsveDF</vt:lpstr>
    </vt:vector>
  </TitlesOfParts>
  <Company>Svenska Seglarförbundet</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SFsveDF</dc:title>
  <dc:subject>Seglingsföreskrifter för direktdömd fleetracing med med möjlighet till förhandling med Appendix S</dc:subject>
  <dc:creator>Patrik Schander</dc:creator>
  <cp:lastModifiedBy>Ludvig Josephson</cp:lastModifiedBy>
  <cp:revision>5</cp:revision>
  <cp:lastPrinted>2016-05-22T13:34:00Z</cp:lastPrinted>
  <dcterms:created xsi:type="dcterms:W3CDTF">2021-08-19T21:09:00Z</dcterms:created>
  <dcterms:modified xsi:type="dcterms:W3CDTF">2024-05-20T12:01:00Z</dcterms:modified>
  <cp:category>Reglementet, Mallar</cp:category>
</cp:coreProperties>
</file>