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4726" w14:textId="25359B8D" w:rsidR="00481BEC" w:rsidRDefault="00B845C7">
      <w:r>
        <w:t>Lördag 18/5: Protesttidens utgång 17:44</w:t>
      </w:r>
    </w:p>
    <w:sectPr w:rsidR="0048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481BEC"/>
    <w:rsid w:val="00B845C7"/>
    <w:rsid w:val="00D6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B93B"/>
  <w15:chartTrackingRefBased/>
  <w15:docId w15:val="{D43D491F-B91F-4F02-A8FD-FB43725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Burlin</dc:creator>
  <cp:keywords/>
  <dc:description/>
  <cp:lastModifiedBy>Marianne Burlin</cp:lastModifiedBy>
  <cp:revision>1</cp:revision>
  <dcterms:created xsi:type="dcterms:W3CDTF">2024-05-18T15:38:00Z</dcterms:created>
  <dcterms:modified xsi:type="dcterms:W3CDTF">2024-05-18T15:39:00Z</dcterms:modified>
</cp:coreProperties>
</file>