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EC22" w14:textId="079F70EB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 xml:space="preserve">tavlan Lidingö </w:t>
      </w:r>
      <w:r w:rsidR="000B680F">
        <w:rPr>
          <w:sz w:val="44"/>
          <w:szCs w:val="44"/>
        </w:rPr>
        <w:t>Race</w:t>
      </w:r>
      <w:r w:rsidRPr="00D56A47">
        <w:rPr>
          <w:sz w:val="44"/>
          <w:szCs w:val="44"/>
        </w:rPr>
        <w:t xml:space="preserve"> 20</w:t>
      </w:r>
      <w:r w:rsidR="00383668">
        <w:rPr>
          <w:sz w:val="44"/>
          <w:szCs w:val="44"/>
        </w:rPr>
        <w:t>2</w:t>
      </w:r>
      <w:r w:rsidR="00731575">
        <w:rPr>
          <w:sz w:val="44"/>
          <w:szCs w:val="44"/>
        </w:rPr>
        <w:t>5</w:t>
      </w:r>
    </w:p>
    <w:p w14:paraId="5FBB579A" w14:textId="77777777" w:rsidR="00EB435D" w:rsidRDefault="00EB435D" w:rsidP="00EB43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sectPr w:rsidR="00EB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B680F"/>
    <w:rsid w:val="000E525F"/>
    <w:rsid w:val="00173B15"/>
    <w:rsid w:val="002D27E0"/>
    <w:rsid w:val="00307E4B"/>
    <w:rsid w:val="00383668"/>
    <w:rsid w:val="003B267A"/>
    <w:rsid w:val="003E3961"/>
    <w:rsid w:val="00417554"/>
    <w:rsid w:val="004D2F78"/>
    <w:rsid w:val="005A0662"/>
    <w:rsid w:val="005D59B1"/>
    <w:rsid w:val="0064234F"/>
    <w:rsid w:val="006F5B63"/>
    <w:rsid w:val="00731575"/>
    <w:rsid w:val="007C7EEF"/>
    <w:rsid w:val="00821EEB"/>
    <w:rsid w:val="009A49E9"/>
    <w:rsid w:val="009D0E98"/>
    <w:rsid w:val="009D3442"/>
    <w:rsid w:val="00A2115B"/>
    <w:rsid w:val="00A64B2F"/>
    <w:rsid w:val="00B049B9"/>
    <w:rsid w:val="00B129A5"/>
    <w:rsid w:val="00D20F58"/>
    <w:rsid w:val="00D56A47"/>
    <w:rsid w:val="00EB435D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21</cp:revision>
  <dcterms:created xsi:type="dcterms:W3CDTF">2021-07-25T10:55:00Z</dcterms:created>
  <dcterms:modified xsi:type="dcterms:W3CDTF">2025-07-26T07:37:00Z</dcterms:modified>
</cp:coreProperties>
</file>