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FE3E" w14:textId="2535BD67" w:rsidR="008B1200" w:rsidRPr="008B1200" w:rsidRDefault="008B1200" w:rsidP="00727561">
      <w:pPr>
        <w:ind w:left="1440" w:hanging="1440"/>
        <w:rPr>
          <w:b/>
          <w:sz w:val="28"/>
          <w:szCs w:val="28"/>
        </w:rPr>
      </w:pPr>
      <w:r w:rsidRPr="008B1200">
        <w:rPr>
          <w:b/>
          <w:sz w:val="28"/>
          <w:szCs w:val="28"/>
        </w:rPr>
        <w:t>Inbjudan</w:t>
      </w:r>
    </w:p>
    <w:p w14:paraId="0D7D56CF" w14:textId="77777777" w:rsidR="008B1200" w:rsidRDefault="008B1200">
      <w:pPr>
        <w:rPr>
          <w:i/>
          <w:sz w:val="24"/>
        </w:rPr>
      </w:pPr>
    </w:p>
    <w:p w14:paraId="436F358E" w14:textId="2FBB6F87" w:rsidR="00B85F52" w:rsidRDefault="00F44C36" w:rsidP="7DF5109D">
      <w:pPr>
        <w:ind w:left="1440" w:hanging="1440"/>
        <w:rPr>
          <w:sz w:val="24"/>
          <w:szCs w:val="24"/>
        </w:rPr>
      </w:pPr>
      <w:r w:rsidRPr="7DF5109D">
        <w:rPr>
          <w:b/>
          <w:bCs/>
          <w:sz w:val="24"/>
          <w:szCs w:val="24"/>
        </w:rPr>
        <w:t>Kappsegling</w:t>
      </w:r>
      <w:r w:rsidR="00EC59B1" w:rsidRPr="7DF5109D">
        <w:rPr>
          <w:b/>
          <w:bCs/>
          <w:sz w:val="24"/>
          <w:szCs w:val="24"/>
        </w:rPr>
        <w:t>:</w:t>
      </w:r>
      <w:r>
        <w:tab/>
      </w:r>
      <w:r w:rsidR="00872BBC" w:rsidRPr="7DF5109D">
        <w:rPr>
          <w:sz w:val="24"/>
          <w:szCs w:val="24"/>
        </w:rPr>
        <w:t xml:space="preserve">Booregattan med </w:t>
      </w:r>
      <w:proofErr w:type="spellStart"/>
      <w:r w:rsidR="76A7A7B3" w:rsidRPr="7DF5109D">
        <w:rPr>
          <w:sz w:val="24"/>
          <w:szCs w:val="24"/>
        </w:rPr>
        <w:t>Liros</w:t>
      </w:r>
      <w:proofErr w:type="spellEnd"/>
      <w:r w:rsidR="00872BBC" w:rsidRPr="7DF5109D">
        <w:rPr>
          <w:sz w:val="24"/>
          <w:szCs w:val="24"/>
        </w:rPr>
        <w:t xml:space="preserve"> Stockholm Cup och </w:t>
      </w:r>
      <w:proofErr w:type="spellStart"/>
      <w:r w:rsidR="00872BBC" w:rsidRPr="7DF5109D">
        <w:rPr>
          <w:sz w:val="24"/>
          <w:szCs w:val="24"/>
        </w:rPr>
        <w:t>Liros</w:t>
      </w:r>
      <w:proofErr w:type="spellEnd"/>
      <w:r w:rsidR="00872BBC" w:rsidRPr="7DF5109D">
        <w:rPr>
          <w:sz w:val="24"/>
          <w:szCs w:val="24"/>
        </w:rPr>
        <w:t xml:space="preserve"> Cup Ost, för klas</w:t>
      </w:r>
      <w:r w:rsidR="005E6772" w:rsidRPr="7DF5109D">
        <w:rPr>
          <w:sz w:val="24"/>
          <w:szCs w:val="24"/>
        </w:rPr>
        <w:t>s</w:t>
      </w:r>
      <w:r w:rsidR="00872BBC" w:rsidRPr="7DF5109D">
        <w:rPr>
          <w:sz w:val="24"/>
          <w:szCs w:val="24"/>
        </w:rPr>
        <w:t>erna:</w:t>
      </w:r>
    </w:p>
    <w:p w14:paraId="3EE7D1DC" w14:textId="77777777" w:rsidR="005E6772" w:rsidRDefault="005E6772" w:rsidP="6770AE56">
      <w:pPr>
        <w:rPr>
          <w:sz w:val="24"/>
          <w:szCs w:val="24"/>
        </w:rPr>
      </w:pPr>
    </w:p>
    <w:p w14:paraId="0BFB16FF" w14:textId="05374006" w:rsidR="00B85F52" w:rsidRDefault="6770AE56" w:rsidP="6770AE56">
      <w:pPr>
        <w:ind w:left="1440"/>
        <w:rPr>
          <w:sz w:val="24"/>
          <w:szCs w:val="24"/>
        </w:rPr>
      </w:pPr>
      <w:r w:rsidRPr="6770AE56">
        <w:rPr>
          <w:sz w:val="24"/>
          <w:szCs w:val="24"/>
        </w:rPr>
        <w:t xml:space="preserve">- Optimist </w:t>
      </w:r>
      <w:r w:rsidR="00CA04A5">
        <w:rPr>
          <w:sz w:val="24"/>
          <w:szCs w:val="24"/>
        </w:rPr>
        <w:t>Lilla banan</w:t>
      </w:r>
      <w:r w:rsidRPr="6770AE56">
        <w:rPr>
          <w:sz w:val="24"/>
          <w:szCs w:val="24"/>
        </w:rPr>
        <w:t xml:space="preserve"> (</w:t>
      </w:r>
      <w:r w:rsidR="00ED7A7F">
        <w:rPr>
          <w:sz w:val="24"/>
          <w:szCs w:val="24"/>
        </w:rPr>
        <w:t>d</w:t>
      </w:r>
      <w:r w:rsidR="005E6772">
        <w:rPr>
          <w:sz w:val="24"/>
          <w:szCs w:val="24"/>
        </w:rPr>
        <w:t xml:space="preserve">eltävling i </w:t>
      </w:r>
      <w:proofErr w:type="spellStart"/>
      <w:r w:rsidR="00CA04A5">
        <w:rPr>
          <w:sz w:val="24"/>
          <w:szCs w:val="24"/>
        </w:rPr>
        <w:t>Liros</w:t>
      </w:r>
      <w:proofErr w:type="spellEnd"/>
      <w:r w:rsidRPr="6770AE56">
        <w:rPr>
          <w:sz w:val="24"/>
          <w:szCs w:val="24"/>
        </w:rPr>
        <w:t xml:space="preserve"> Stockholm Cup</w:t>
      </w:r>
      <w:r w:rsidR="005E6772">
        <w:rPr>
          <w:sz w:val="24"/>
          <w:szCs w:val="24"/>
        </w:rPr>
        <w:t xml:space="preserve"> </w:t>
      </w:r>
      <w:r w:rsidR="00CA04A5">
        <w:rPr>
          <w:sz w:val="24"/>
          <w:szCs w:val="24"/>
        </w:rPr>
        <w:t>Lilla banan</w:t>
      </w:r>
      <w:r w:rsidRPr="6770AE56">
        <w:rPr>
          <w:sz w:val="24"/>
          <w:szCs w:val="24"/>
        </w:rPr>
        <w:t>)</w:t>
      </w:r>
    </w:p>
    <w:p w14:paraId="1AAD44BC" w14:textId="1905D5D5" w:rsidR="00B85F52" w:rsidRDefault="00B85F52" w:rsidP="6770AE56">
      <w:pPr>
        <w:ind w:left="1440"/>
        <w:rPr>
          <w:sz w:val="24"/>
          <w:szCs w:val="24"/>
        </w:rPr>
      </w:pPr>
      <w:r w:rsidRPr="6770AE56">
        <w:rPr>
          <w:sz w:val="24"/>
          <w:szCs w:val="24"/>
        </w:rPr>
        <w:t xml:space="preserve">- Optimist </w:t>
      </w:r>
      <w:r w:rsidR="00C47412">
        <w:rPr>
          <w:sz w:val="24"/>
          <w:szCs w:val="24"/>
        </w:rPr>
        <w:t>Stora banan</w:t>
      </w:r>
      <w:r w:rsidRPr="6770AE56">
        <w:rPr>
          <w:sz w:val="24"/>
          <w:szCs w:val="24"/>
        </w:rPr>
        <w:t xml:space="preserve"> (</w:t>
      </w:r>
      <w:r w:rsidR="00ED7A7F">
        <w:rPr>
          <w:sz w:val="24"/>
          <w:szCs w:val="24"/>
        </w:rPr>
        <w:t>d</w:t>
      </w:r>
      <w:r w:rsidR="005E6772">
        <w:rPr>
          <w:sz w:val="24"/>
          <w:szCs w:val="24"/>
        </w:rPr>
        <w:t xml:space="preserve">eltävling i </w:t>
      </w:r>
      <w:proofErr w:type="spellStart"/>
      <w:r w:rsidR="00CA04A5">
        <w:rPr>
          <w:sz w:val="24"/>
          <w:szCs w:val="24"/>
        </w:rPr>
        <w:t>Liros</w:t>
      </w:r>
      <w:proofErr w:type="spellEnd"/>
      <w:r w:rsidRPr="6770AE56">
        <w:rPr>
          <w:sz w:val="24"/>
          <w:szCs w:val="24"/>
        </w:rPr>
        <w:t xml:space="preserve"> Stockholm Cup</w:t>
      </w:r>
      <w:r w:rsidR="005E6772">
        <w:rPr>
          <w:sz w:val="24"/>
          <w:szCs w:val="24"/>
        </w:rPr>
        <w:t xml:space="preserve"> </w:t>
      </w:r>
      <w:r w:rsidR="00CA04A5">
        <w:rPr>
          <w:sz w:val="24"/>
          <w:szCs w:val="24"/>
        </w:rPr>
        <w:t>Stora banan</w:t>
      </w:r>
      <w:r w:rsidRPr="6770AE56">
        <w:rPr>
          <w:sz w:val="24"/>
          <w:szCs w:val="24"/>
        </w:rPr>
        <w:t>)</w:t>
      </w:r>
    </w:p>
    <w:p w14:paraId="060E324E" w14:textId="6F3991A4" w:rsidR="6770AE56" w:rsidRDefault="6770AE56" w:rsidP="6770AE56">
      <w:pPr>
        <w:ind w:left="1440"/>
        <w:rPr>
          <w:sz w:val="24"/>
          <w:szCs w:val="24"/>
        </w:rPr>
      </w:pPr>
      <w:r w:rsidRPr="6770AE56">
        <w:rPr>
          <w:sz w:val="24"/>
          <w:szCs w:val="24"/>
        </w:rPr>
        <w:t>- Zoom 8</w:t>
      </w:r>
      <w:r w:rsidR="002664A6">
        <w:rPr>
          <w:sz w:val="24"/>
          <w:szCs w:val="24"/>
        </w:rPr>
        <w:t xml:space="preserve"> (deltävling i GP-serien)</w:t>
      </w:r>
    </w:p>
    <w:p w14:paraId="4FFA16A4" w14:textId="79AC1AB8" w:rsidR="6770AE56" w:rsidRDefault="6770AE56" w:rsidP="6770AE56">
      <w:pPr>
        <w:ind w:left="1440"/>
        <w:rPr>
          <w:sz w:val="24"/>
          <w:szCs w:val="24"/>
        </w:rPr>
      </w:pPr>
      <w:r w:rsidRPr="6770AE56">
        <w:rPr>
          <w:sz w:val="24"/>
          <w:szCs w:val="24"/>
        </w:rPr>
        <w:t>- E-jolle (</w:t>
      </w:r>
      <w:r w:rsidR="00ED7A7F">
        <w:rPr>
          <w:sz w:val="24"/>
          <w:szCs w:val="24"/>
        </w:rPr>
        <w:t>d</w:t>
      </w:r>
      <w:r w:rsidR="005E6772">
        <w:rPr>
          <w:sz w:val="24"/>
          <w:szCs w:val="24"/>
        </w:rPr>
        <w:t xml:space="preserve">eltävling i </w:t>
      </w:r>
      <w:proofErr w:type="spellStart"/>
      <w:r w:rsidRPr="6770AE56">
        <w:rPr>
          <w:sz w:val="24"/>
          <w:szCs w:val="24"/>
        </w:rPr>
        <w:t>Liros</w:t>
      </w:r>
      <w:proofErr w:type="spellEnd"/>
      <w:r w:rsidRPr="6770AE56">
        <w:rPr>
          <w:sz w:val="24"/>
          <w:szCs w:val="24"/>
        </w:rPr>
        <w:t xml:space="preserve"> Cup Ost)</w:t>
      </w:r>
    </w:p>
    <w:p w14:paraId="69653015" w14:textId="78A63512" w:rsidR="6770AE56" w:rsidRDefault="6770AE56" w:rsidP="6770AE56">
      <w:pPr>
        <w:ind w:left="1440"/>
        <w:rPr>
          <w:sz w:val="24"/>
          <w:szCs w:val="24"/>
        </w:rPr>
      </w:pPr>
      <w:r w:rsidRPr="6770AE56">
        <w:rPr>
          <w:sz w:val="24"/>
          <w:szCs w:val="24"/>
        </w:rPr>
        <w:t>- RS Aero 5 (</w:t>
      </w:r>
      <w:r w:rsidR="00ED7A7F">
        <w:rPr>
          <w:sz w:val="24"/>
          <w:szCs w:val="24"/>
        </w:rPr>
        <w:t>d</w:t>
      </w:r>
      <w:r w:rsidR="005E6772">
        <w:rPr>
          <w:sz w:val="24"/>
          <w:szCs w:val="24"/>
        </w:rPr>
        <w:t xml:space="preserve">eltävling i </w:t>
      </w:r>
      <w:proofErr w:type="spellStart"/>
      <w:r w:rsidRPr="6770AE56">
        <w:rPr>
          <w:sz w:val="24"/>
          <w:szCs w:val="24"/>
        </w:rPr>
        <w:t>Liros</w:t>
      </w:r>
      <w:proofErr w:type="spellEnd"/>
      <w:r w:rsidRPr="6770AE56">
        <w:rPr>
          <w:sz w:val="24"/>
          <w:szCs w:val="24"/>
        </w:rPr>
        <w:t xml:space="preserve"> Cup Ost)</w:t>
      </w:r>
    </w:p>
    <w:p w14:paraId="7ACD9260" w14:textId="3DE9BD5B" w:rsidR="6770AE56" w:rsidRPr="005E6772" w:rsidRDefault="6770AE56" w:rsidP="6770AE56">
      <w:pPr>
        <w:ind w:left="1440"/>
        <w:rPr>
          <w:sz w:val="24"/>
          <w:szCs w:val="24"/>
        </w:rPr>
      </w:pPr>
      <w:r w:rsidRPr="005E6772">
        <w:rPr>
          <w:sz w:val="24"/>
          <w:szCs w:val="24"/>
        </w:rPr>
        <w:t>- ILCA 4 (</w:t>
      </w:r>
      <w:r w:rsidR="00ED7A7F">
        <w:rPr>
          <w:sz w:val="24"/>
          <w:szCs w:val="24"/>
        </w:rPr>
        <w:t>d</w:t>
      </w:r>
      <w:r w:rsidR="005E6772" w:rsidRPr="005E6772">
        <w:rPr>
          <w:sz w:val="24"/>
          <w:szCs w:val="24"/>
        </w:rPr>
        <w:t xml:space="preserve">eltävling </w:t>
      </w:r>
      <w:r w:rsidR="005E6772">
        <w:rPr>
          <w:sz w:val="24"/>
          <w:szCs w:val="24"/>
        </w:rPr>
        <w:t>i</w:t>
      </w:r>
      <w:r w:rsidR="005E6772" w:rsidRPr="005E6772">
        <w:rPr>
          <w:sz w:val="24"/>
          <w:szCs w:val="24"/>
        </w:rPr>
        <w:t xml:space="preserve"> </w:t>
      </w:r>
      <w:proofErr w:type="spellStart"/>
      <w:r w:rsidRPr="005E6772">
        <w:rPr>
          <w:sz w:val="24"/>
          <w:szCs w:val="24"/>
        </w:rPr>
        <w:t>Liros</w:t>
      </w:r>
      <w:proofErr w:type="spellEnd"/>
      <w:r w:rsidRPr="005E6772">
        <w:rPr>
          <w:sz w:val="24"/>
          <w:szCs w:val="24"/>
        </w:rPr>
        <w:t xml:space="preserve"> Cup Ost)</w:t>
      </w:r>
    </w:p>
    <w:p w14:paraId="1C1503C6" w14:textId="11C3600D" w:rsidR="6770AE56" w:rsidRPr="005E6772" w:rsidRDefault="6770AE56" w:rsidP="6770AE56">
      <w:pPr>
        <w:ind w:left="1440"/>
        <w:rPr>
          <w:sz w:val="24"/>
          <w:szCs w:val="24"/>
        </w:rPr>
      </w:pPr>
      <w:r w:rsidRPr="005E6772">
        <w:rPr>
          <w:sz w:val="24"/>
          <w:szCs w:val="24"/>
        </w:rPr>
        <w:t>- ILCA 6 (</w:t>
      </w:r>
      <w:r w:rsidR="00ED7A7F">
        <w:rPr>
          <w:sz w:val="24"/>
          <w:szCs w:val="24"/>
        </w:rPr>
        <w:t>d</w:t>
      </w:r>
      <w:r w:rsidR="005E6772" w:rsidRPr="005E6772">
        <w:rPr>
          <w:sz w:val="24"/>
          <w:szCs w:val="24"/>
        </w:rPr>
        <w:t xml:space="preserve">eltävling </w:t>
      </w:r>
      <w:r w:rsidR="005E6772">
        <w:rPr>
          <w:sz w:val="24"/>
          <w:szCs w:val="24"/>
        </w:rPr>
        <w:t>i</w:t>
      </w:r>
      <w:r w:rsidR="005E6772" w:rsidRPr="005E6772">
        <w:rPr>
          <w:sz w:val="24"/>
          <w:szCs w:val="24"/>
        </w:rPr>
        <w:t xml:space="preserve"> </w:t>
      </w:r>
      <w:proofErr w:type="spellStart"/>
      <w:r w:rsidRPr="005E6772">
        <w:rPr>
          <w:sz w:val="24"/>
          <w:szCs w:val="24"/>
        </w:rPr>
        <w:t>Liros</w:t>
      </w:r>
      <w:proofErr w:type="spellEnd"/>
      <w:r w:rsidRPr="005E6772">
        <w:rPr>
          <w:sz w:val="24"/>
          <w:szCs w:val="24"/>
        </w:rPr>
        <w:t xml:space="preserve"> Cup Ost)</w:t>
      </w:r>
    </w:p>
    <w:p w14:paraId="1E5A0C94" w14:textId="7404F48B" w:rsidR="6770AE56" w:rsidRPr="001E6347" w:rsidRDefault="6770AE56" w:rsidP="6770AE56">
      <w:pPr>
        <w:ind w:left="1440"/>
        <w:rPr>
          <w:sz w:val="24"/>
          <w:szCs w:val="24"/>
          <w:lang w:val="en-US"/>
        </w:rPr>
      </w:pPr>
      <w:r w:rsidRPr="001E6347">
        <w:rPr>
          <w:sz w:val="24"/>
          <w:szCs w:val="24"/>
          <w:lang w:val="en-US"/>
        </w:rPr>
        <w:t>- ILCA 7</w:t>
      </w:r>
    </w:p>
    <w:p w14:paraId="3B15EA5A" w14:textId="18DA8E26" w:rsidR="6770AE56" w:rsidRPr="001E6347" w:rsidRDefault="6770AE56" w:rsidP="6770AE56">
      <w:pPr>
        <w:ind w:left="1440"/>
        <w:rPr>
          <w:sz w:val="24"/>
          <w:szCs w:val="24"/>
          <w:lang w:val="en-US"/>
        </w:rPr>
      </w:pPr>
      <w:r w:rsidRPr="7FF57647">
        <w:rPr>
          <w:sz w:val="24"/>
          <w:szCs w:val="24"/>
          <w:lang w:val="en-US"/>
        </w:rPr>
        <w:t>- Hobie 16</w:t>
      </w:r>
    </w:p>
    <w:p w14:paraId="3FEBD894" w14:textId="1F9DFB22" w:rsidR="51C52BEA" w:rsidRDefault="51C52BEA" w:rsidP="7FF57647">
      <w:pPr>
        <w:ind w:left="1440"/>
        <w:rPr>
          <w:sz w:val="24"/>
          <w:szCs w:val="24"/>
          <w:lang w:val="en-US"/>
        </w:rPr>
      </w:pPr>
      <w:r w:rsidRPr="7FF57647">
        <w:rPr>
          <w:sz w:val="24"/>
          <w:szCs w:val="24"/>
          <w:lang w:val="en-US"/>
        </w:rPr>
        <w:t>- Formula Foil</w:t>
      </w:r>
    </w:p>
    <w:p w14:paraId="741799AD" w14:textId="75224BC4" w:rsidR="6770AE56" w:rsidRPr="001E6347" w:rsidRDefault="6770AE56" w:rsidP="6770AE56">
      <w:pPr>
        <w:ind w:left="1440"/>
        <w:rPr>
          <w:sz w:val="24"/>
          <w:szCs w:val="24"/>
          <w:lang w:val="en-US"/>
        </w:rPr>
      </w:pPr>
    </w:p>
    <w:p w14:paraId="6E11E2C9" w14:textId="77D1C3A0" w:rsidR="004C6470" w:rsidRDefault="004C6470" w:rsidP="6770AE56">
      <w:pPr>
        <w:ind w:left="1404"/>
        <w:rPr>
          <w:sz w:val="24"/>
          <w:szCs w:val="24"/>
        </w:rPr>
      </w:pPr>
      <w:r w:rsidRPr="001E6347">
        <w:rPr>
          <w:sz w:val="24"/>
          <w:szCs w:val="24"/>
          <w:lang w:val="en-US"/>
        </w:rPr>
        <w:t xml:space="preserve">OBS! </w:t>
      </w:r>
      <w:r w:rsidRPr="6770AE56">
        <w:rPr>
          <w:sz w:val="24"/>
          <w:szCs w:val="24"/>
        </w:rPr>
        <w:t xml:space="preserve">För Optimist </w:t>
      </w:r>
      <w:r w:rsidR="00CA04A5">
        <w:rPr>
          <w:sz w:val="24"/>
          <w:szCs w:val="24"/>
        </w:rPr>
        <w:t>Lilla banan</w:t>
      </w:r>
      <w:r w:rsidRPr="6770AE56">
        <w:rPr>
          <w:sz w:val="24"/>
          <w:szCs w:val="24"/>
        </w:rPr>
        <w:t>, se separat inbjudan</w:t>
      </w:r>
    </w:p>
    <w:p w14:paraId="4BD08687" w14:textId="39C9EF7B" w:rsidR="6770AE56" w:rsidRDefault="6770AE56" w:rsidP="6770AE56">
      <w:pPr>
        <w:ind w:left="1404"/>
        <w:rPr>
          <w:sz w:val="24"/>
          <w:szCs w:val="24"/>
        </w:rPr>
      </w:pPr>
    </w:p>
    <w:p w14:paraId="229DD0FC" w14:textId="58B15F6E" w:rsidR="6770AE56" w:rsidRDefault="6770AE56" w:rsidP="6770AE56">
      <w:pPr>
        <w:ind w:left="1404"/>
        <w:rPr>
          <w:sz w:val="24"/>
          <w:szCs w:val="24"/>
        </w:rPr>
      </w:pPr>
      <w:r w:rsidRPr="6770AE56">
        <w:rPr>
          <w:sz w:val="24"/>
          <w:szCs w:val="24"/>
        </w:rPr>
        <w:t>Minsta antalet deltagare per klass är 3 seglare/ekipage vid ordinarie anmälningstids utgång.</w:t>
      </w:r>
    </w:p>
    <w:p w14:paraId="189DEC84" w14:textId="77777777" w:rsidR="00872BBC" w:rsidRDefault="00872BBC">
      <w:pPr>
        <w:rPr>
          <w:b/>
          <w:sz w:val="24"/>
        </w:rPr>
      </w:pPr>
    </w:p>
    <w:p w14:paraId="392A0401" w14:textId="5EE4841C" w:rsidR="00EC59B1" w:rsidRDefault="00EC59B1" w:rsidP="7DF5109D">
      <w:pPr>
        <w:tabs>
          <w:tab w:val="left" w:pos="1395"/>
        </w:tabs>
        <w:rPr>
          <w:sz w:val="24"/>
          <w:szCs w:val="24"/>
        </w:rPr>
      </w:pPr>
      <w:r w:rsidRPr="7FF57647">
        <w:rPr>
          <w:b/>
          <w:bCs/>
          <w:sz w:val="24"/>
          <w:szCs w:val="24"/>
        </w:rPr>
        <w:t>Datum:</w:t>
      </w:r>
      <w:r>
        <w:tab/>
      </w:r>
      <w:r w:rsidR="00872BBC" w:rsidRPr="7FF57647">
        <w:rPr>
          <w:sz w:val="24"/>
          <w:szCs w:val="24"/>
        </w:rPr>
        <w:t>20</w:t>
      </w:r>
      <w:r w:rsidR="00CA04A5" w:rsidRPr="7FF57647">
        <w:rPr>
          <w:sz w:val="24"/>
          <w:szCs w:val="24"/>
        </w:rPr>
        <w:t>2</w:t>
      </w:r>
      <w:r w:rsidR="7E8121B8" w:rsidRPr="7FF57647">
        <w:rPr>
          <w:sz w:val="24"/>
          <w:szCs w:val="24"/>
        </w:rPr>
        <w:t>5</w:t>
      </w:r>
      <w:r w:rsidR="00872BBC" w:rsidRPr="7FF57647">
        <w:rPr>
          <w:sz w:val="24"/>
          <w:szCs w:val="24"/>
        </w:rPr>
        <w:t>-0</w:t>
      </w:r>
      <w:r w:rsidR="5CFE5834" w:rsidRPr="7FF57647">
        <w:rPr>
          <w:sz w:val="24"/>
          <w:szCs w:val="24"/>
        </w:rPr>
        <w:t>6</w:t>
      </w:r>
      <w:r w:rsidR="00872BBC" w:rsidRPr="7FF57647">
        <w:rPr>
          <w:sz w:val="24"/>
          <w:szCs w:val="24"/>
        </w:rPr>
        <w:t>-</w:t>
      </w:r>
      <w:r w:rsidR="16012CFA" w:rsidRPr="7FF57647">
        <w:rPr>
          <w:sz w:val="24"/>
          <w:szCs w:val="24"/>
        </w:rPr>
        <w:t>01</w:t>
      </w:r>
    </w:p>
    <w:p w14:paraId="1BE87361" w14:textId="77777777" w:rsidR="00EC59B1" w:rsidRDefault="00EC59B1">
      <w:pPr>
        <w:rPr>
          <w:sz w:val="24"/>
        </w:rPr>
      </w:pPr>
    </w:p>
    <w:p w14:paraId="3F9F21FC" w14:textId="37CD7678" w:rsidR="00EC59B1" w:rsidRDefault="00EC59B1" w:rsidP="7DF5109D">
      <w:pPr>
        <w:rPr>
          <w:b/>
          <w:bCs/>
          <w:sz w:val="24"/>
          <w:szCs w:val="24"/>
        </w:rPr>
      </w:pPr>
      <w:r w:rsidRPr="7DF5109D">
        <w:rPr>
          <w:b/>
          <w:bCs/>
          <w:sz w:val="24"/>
          <w:szCs w:val="24"/>
        </w:rPr>
        <w:t>Arrangör:</w:t>
      </w:r>
      <w:r>
        <w:tab/>
      </w:r>
      <w:r w:rsidR="00872BBC" w:rsidRPr="7DF5109D">
        <w:rPr>
          <w:sz w:val="24"/>
          <w:szCs w:val="24"/>
        </w:rPr>
        <w:t>Boo SS</w:t>
      </w:r>
    </w:p>
    <w:p w14:paraId="56E7A0E7" w14:textId="77777777" w:rsidR="00EC59B1" w:rsidRDefault="00EC59B1">
      <w:pPr>
        <w:rPr>
          <w:sz w:val="24"/>
        </w:rPr>
      </w:pPr>
    </w:p>
    <w:p w14:paraId="0F14AE63" w14:textId="77777777" w:rsidR="00EC59B1" w:rsidRPr="007F03B2" w:rsidRDefault="00EC59B1">
      <w:pPr>
        <w:rPr>
          <w:sz w:val="24"/>
          <w:szCs w:val="24"/>
        </w:rPr>
      </w:pPr>
      <w:r w:rsidRPr="007F03B2">
        <w:rPr>
          <w:b/>
          <w:sz w:val="24"/>
          <w:szCs w:val="24"/>
        </w:rPr>
        <w:t>1.</w:t>
      </w:r>
      <w:r w:rsidRPr="007F03B2">
        <w:rPr>
          <w:b/>
          <w:sz w:val="24"/>
          <w:szCs w:val="24"/>
        </w:rPr>
        <w:tab/>
        <w:t>Regler</w:t>
      </w:r>
    </w:p>
    <w:p w14:paraId="2772D818" w14:textId="77777777" w:rsidR="00EC59B1" w:rsidRDefault="00EC59B1">
      <w:pPr>
        <w:rPr>
          <w:sz w:val="24"/>
        </w:rPr>
      </w:pPr>
    </w:p>
    <w:p w14:paraId="16120F72" w14:textId="0CB0E968" w:rsidR="00812FE3" w:rsidRPr="007F03B2" w:rsidRDefault="00872BBC" w:rsidP="6770AE56">
      <w:pPr>
        <w:ind w:left="709" w:hanging="709"/>
        <w:rPr>
          <w:sz w:val="24"/>
          <w:szCs w:val="24"/>
        </w:rPr>
      </w:pPr>
      <w:r w:rsidRPr="6770AE56">
        <w:rPr>
          <w:sz w:val="24"/>
          <w:szCs w:val="24"/>
        </w:rPr>
        <w:t>1.1</w:t>
      </w:r>
      <w:r w:rsidR="00812FE3">
        <w:tab/>
      </w:r>
      <w:r w:rsidR="00F44C36" w:rsidRPr="6770AE56">
        <w:rPr>
          <w:sz w:val="24"/>
          <w:szCs w:val="24"/>
        </w:rPr>
        <w:t xml:space="preserve">Kappseglingen </w:t>
      </w:r>
      <w:r w:rsidR="00FD423B" w:rsidRPr="6770AE56">
        <w:rPr>
          <w:sz w:val="24"/>
          <w:szCs w:val="24"/>
        </w:rPr>
        <w:t xml:space="preserve">genomförs i överensstämmelse med reglerna så som de är definierade i Kappseglingsreglerna (KSR) </w:t>
      </w:r>
      <w:r w:rsidR="008F5F6D" w:rsidRPr="6770AE56">
        <w:rPr>
          <w:sz w:val="24"/>
          <w:szCs w:val="24"/>
        </w:rPr>
        <w:t>och med A</w:t>
      </w:r>
      <w:r w:rsidR="00EC59B1" w:rsidRPr="6770AE56">
        <w:rPr>
          <w:sz w:val="24"/>
          <w:szCs w:val="24"/>
        </w:rPr>
        <w:t>ppendix S.</w:t>
      </w:r>
      <w:r w:rsidR="00C93046" w:rsidRPr="6770AE56">
        <w:rPr>
          <w:sz w:val="24"/>
          <w:szCs w:val="24"/>
        </w:rPr>
        <w:t xml:space="preserve"> </w:t>
      </w:r>
      <w:r w:rsidR="00B45A0D" w:rsidRPr="6770AE56">
        <w:rPr>
          <w:sz w:val="24"/>
          <w:szCs w:val="24"/>
        </w:rPr>
        <w:t xml:space="preserve">Seglingsföreskrifterna </w:t>
      </w:r>
      <w:r w:rsidR="009A214E" w:rsidRPr="6770AE56">
        <w:rPr>
          <w:sz w:val="24"/>
          <w:szCs w:val="24"/>
        </w:rPr>
        <w:t>består av föreskrifterna i KSR A</w:t>
      </w:r>
      <w:r w:rsidR="00B45A0D" w:rsidRPr="6770AE56">
        <w:rPr>
          <w:sz w:val="24"/>
          <w:szCs w:val="24"/>
        </w:rPr>
        <w:t>ppendix S, Standardseglingsföreskrifter, och kompletterande seglingsföreskrifter som kommer att finnas på</w:t>
      </w:r>
      <w:r w:rsidR="00E83857">
        <w:rPr>
          <w:sz w:val="24"/>
          <w:szCs w:val="24"/>
        </w:rPr>
        <w:t xml:space="preserve"> Sailarena (sailarena.com) </w:t>
      </w:r>
      <w:r w:rsidR="00E07472" w:rsidRPr="6770AE56">
        <w:rPr>
          <w:sz w:val="24"/>
          <w:szCs w:val="24"/>
        </w:rPr>
        <w:t xml:space="preserve">och på den </w:t>
      </w:r>
      <w:r w:rsidR="00B45A0D" w:rsidRPr="6770AE56">
        <w:rPr>
          <w:sz w:val="24"/>
          <w:szCs w:val="24"/>
        </w:rPr>
        <w:t>officiella anslagstavlan placerad vid</w:t>
      </w:r>
      <w:r w:rsidRPr="6770AE56">
        <w:rPr>
          <w:sz w:val="24"/>
          <w:szCs w:val="24"/>
        </w:rPr>
        <w:t xml:space="preserve"> Boo SS klubblokal, Mjölkudden, Salts</w:t>
      </w:r>
      <w:r w:rsidR="00DB42E0" w:rsidRPr="6770AE56">
        <w:rPr>
          <w:sz w:val="24"/>
          <w:szCs w:val="24"/>
        </w:rPr>
        <w:t>j</w:t>
      </w:r>
      <w:r w:rsidRPr="6770AE56">
        <w:rPr>
          <w:sz w:val="24"/>
          <w:szCs w:val="24"/>
        </w:rPr>
        <w:t>ö-Boo</w:t>
      </w:r>
      <w:r w:rsidR="0091405C" w:rsidRPr="6770AE56">
        <w:rPr>
          <w:sz w:val="24"/>
          <w:szCs w:val="24"/>
        </w:rPr>
        <w:t>.</w:t>
      </w:r>
      <w:r w:rsidR="00C8653A" w:rsidRPr="6770AE56">
        <w:rPr>
          <w:sz w:val="24"/>
          <w:szCs w:val="24"/>
        </w:rPr>
        <w:t xml:space="preserve"> </w:t>
      </w:r>
      <w:r w:rsidR="00812FE3">
        <w:br/>
      </w:r>
    </w:p>
    <w:p w14:paraId="38A054DA" w14:textId="478D202A" w:rsidR="00DB42E0" w:rsidRPr="007F03B2" w:rsidRDefault="009E5823" w:rsidP="00DB42E0">
      <w:pPr>
        <w:ind w:left="709" w:hanging="709"/>
        <w:rPr>
          <w:color w:val="000000"/>
          <w:sz w:val="24"/>
          <w:szCs w:val="24"/>
        </w:rPr>
      </w:pPr>
      <w:r w:rsidRPr="6770AE56">
        <w:rPr>
          <w:sz w:val="24"/>
          <w:szCs w:val="24"/>
        </w:rPr>
        <w:t>1.2</w:t>
      </w:r>
      <w:r>
        <w:tab/>
      </w:r>
      <w:r w:rsidR="00DB42E0" w:rsidRPr="6770AE56">
        <w:rPr>
          <w:color w:val="000000" w:themeColor="text1"/>
          <w:sz w:val="24"/>
          <w:szCs w:val="24"/>
        </w:rPr>
        <w:t>KSR 40.1 gäller hela tiden en båt är på vattnet, dvs en tävlande som är på vattnet ska ha på sig personlig flytutrustning. Den här regeln gäller inte vid kortvarigt byte eller justering av kläder eller personlig utrustning eller när den tävlande befinner sig i hamn eller under däck. Våtdräkter och torrdräkter är inte personlig flytutrustning.</w:t>
      </w:r>
    </w:p>
    <w:p w14:paraId="565BF7E4" w14:textId="23F91729" w:rsidR="6770AE56" w:rsidRDefault="6770AE56" w:rsidP="6770AE56">
      <w:pPr>
        <w:ind w:left="709" w:hanging="709"/>
        <w:rPr>
          <w:color w:val="000000" w:themeColor="text1"/>
          <w:sz w:val="24"/>
          <w:szCs w:val="24"/>
        </w:rPr>
      </w:pPr>
    </w:p>
    <w:p w14:paraId="416EEAE0" w14:textId="254BEB45" w:rsidR="6770AE56" w:rsidRDefault="6770AE56" w:rsidP="6770AE56">
      <w:pPr>
        <w:ind w:left="709" w:hanging="709"/>
        <w:rPr>
          <w:sz w:val="24"/>
          <w:szCs w:val="24"/>
        </w:rPr>
      </w:pPr>
      <w:r w:rsidRPr="6770AE56">
        <w:rPr>
          <w:color w:val="000000" w:themeColor="text1"/>
          <w:sz w:val="24"/>
          <w:szCs w:val="24"/>
        </w:rPr>
        <w:t xml:space="preserve">1.3       </w:t>
      </w:r>
      <w:r w:rsidRPr="6770AE56">
        <w:rPr>
          <w:sz w:val="24"/>
          <w:szCs w:val="24"/>
        </w:rPr>
        <w:t xml:space="preserve">När vattentemperaturen understiger +14ºC ska tävlande ha på sig kläder som ger gott skydd mot nedkylning i vatten, </w:t>
      </w:r>
      <w:proofErr w:type="gramStart"/>
      <w:r w:rsidRPr="6770AE56">
        <w:rPr>
          <w:sz w:val="24"/>
          <w:szCs w:val="24"/>
        </w:rPr>
        <w:t>t.ex.</w:t>
      </w:r>
      <w:proofErr w:type="gramEnd"/>
      <w:r w:rsidRPr="6770AE56">
        <w:rPr>
          <w:sz w:val="24"/>
          <w:szCs w:val="24"/>
        </w:rPr>
        <w:t xml:space="preserve"> våtdräkt eller torrdräkt.</w:t>
      </w:r>
    </w:p>
    <w:p w14:paraId="47E93AE1" w14:textId="77777777" w:rsidR="00DB42E0" w:rsidRPr="007F03B2" w:rsidRDefault="00DB42E0" w:rsidP="007760DE">
      <w:pPr>
        <w:ind w:left="709" w:hanging="709"/>
        <w:rPr>
          <w:sz w:val="24"/>
          <w:szCs w:val="24"/>
          <w:highlight w:val="yellow"/>
        </w:rPr>
      </w:pPr>
    </w:p>
    <w:p w14:paraId="278F25BC" w14:textId="77777777" w:rsidR="00EC59B1" w:rsidRPr="007F03B2" w:rsidRDefault="00EC59B1">
      <w:pPr>
        <w:rPr>
          <w:sz w:val="24"/>
          <w:szCs w:val="24"/>
        </w:rPr>
      </w:pPr>
      <w:r w:rsidRPr="007F03B2">
        <w:rPr>
          <w:b/>
          <w:sz w:val="24"/>
          <w:szCs w:val="24"/>
        </w:rPr>
        <w:t>2.</w:t>
      </w:r>
      <w:r w:rsidRPr="007F03B2">
        <w:rPr>
          <w:b/>
          <w:sz w:val="24"/>
          <w:szCs w:val="24"/>
        </w:rPr>
        <w:tab/>
        <w:t>Villkor för att delta</w:t>
      </w:r>
    </w:p>
    <w:p w14:paraId="6A9A32D0" w14:textId="46A33F4C" w:rsidR="6770AE56" w:rsidRDefault="6770AE56" w:rsidP="6770AE56">
      <w:pPr>
        <w:pStyle w:val="Brdtextmedindrag"/>
        <w:rPr>
          <w:szCs w:val="24"/>
        </w:rPr>
      </w:pPr>
    </w:p>
    <w:p w14:paraId="1A830E1C" w14:textId="575CF77B" w:rsidR="00EC59B1" w:rsidRPr="007F03B2" w:rsidRDefault="00EC59B1" w:rsidP="6770AE56">
      <w:pPr>
        <w:pStyle w:val="Brdtextmedindrag"/>
        <w:ind w:left="0" w:firstLine="0"/>
      </w:pPr>
      <w:r>
        <w:t>2.1</w:t>
      </w:r>
      <w:r>
        <w:tab/>
        <w:t xml:space="preserve">Den </w:t>
      </w:r>
      <w:r w:rsidR="00216A43">
        <w:t xml:space="preserve">tävlande </w:t>
      </w:r>
      <w:r>
        <w:t xml:space="preserve">ombord som har ansvaret ska vara medlem av en klubb som är </w:t>
      </w:r>
      <w:bookmarkStart w:id="0" w:name="_Hlt510341139"/>
      <w:bookmarkEnd w:id="0"/>
      <w:r>
        <w:br/>
        <w:t xml:space="preserve">            ansluten till sin nationella myndighet.</w:t>
      </w:r>
      <w:r w:rsidR="004C6470">
        <w:t xml:space="preserve"> </w:t>
      </w:r>
    </w:p>
    <w:p w14:paraId="75F32771" w14:textId="77777777" w:rsidR="00EC59B1" w:rsidRPr="007F03B2" w:rsidRDefault="00EC59B1">
      <w:pPr>
        <w:pStyle w:val="Brdtextmedindrag"/>
        <w:rPr>
          <w:szCs w:val="24"/>
        </w:rPr>
      </w:pPr>
    </w:p>
    <w:p w14:paraId="0C3D01AE" w14:textId="77777777" w:rsidR="00EC59B1" w:rsidRPr="007F03B2" w:rsidRDefault="00EC59B1">
      <w:pPr>
        <w:rPr>
          <w:sz w:val="24"/>
          <w:szCs w:val="24"/>
        </w:rPr>
      </w:pPr>
      <w:r w:rsidRPr="007F03B2">
        <w:rPr>
          <w:sz w:val="24"/>
          <w:szCs w:val="24"/>
        </w:rPr>
        <w:t>2.</w:t>
      </w:r>
      <w:r w:rsidR="004C0CD6" w:rsidRPr="007F03B2">
        <w:rPr>
          <w:sz w:val="24"/>
          <w:szCs w:val="24"/>
        </w:rPr>
        <w:t>2</w:t>
      </w:r>
      <w:r w:rsidRPr="007F03B2">
        <w:rPr>
          <w:sz w:val="24"/>
          <w:szCs w:val="24"/>
        </w:rPr>
        <w:tab/>
        <w:t xml:space="preserve">Varje </w:t>
      </w:r>
      <w:r w:rsidR="00F44C36" w:rsidRPr="007F03B2">
        <w:rPr>
          <w:sz w:val="24"/>
          <w:szCs w:val="24"/>
        </w:rPr>
        <w:t xml:space="preserve">tävlande </w:t>
      </w:r>
      <w:r w:rsidRPr="007F03B2">
        <w:rPr>
          <w:sz w:val="24"/>
          <w:szCs w:val="24"/>
        </w:rPr>
        <w:t>båt ska vara ansvarsförsäkrad.</w:t>
      </w:r>
    </w:p>
    <w:p w14:paraId="1B762BC8" w14:textId="77777777" w:rsidR="00EC59B1" w:rsidRPr="007F03B2" w:rsidRDefault="00EC59B1">
      <w:pPr>
        <w:rPr>
          <w:sz w:val="24"/>
          <w:szCs w:val="24"/>
        </w:rPr>
      </w:pPr>
    </w:p>
    <w:p w14:paraId="1F7A5AA5" w14:textId="77777777" w:rsidR="00EC59B1" w:rsidRPr="007F03B2" w:rsidRDefault="00EC59B1">
      <w:pPr>
        <w:pStyle w:val="Brdtextmedindrag"/>
        <w:rPr>
          <w:szCs w:val="24"/>
        </w:rPr>
      </w:pPr>
      <w:r w:rsidRPr="007F03B2">
        <w:rPr>
          <w:szCs w:val="24"/>
        </w:rPr>
        <w:lastRenderedPageBreak/>
        <w:t>2.</w:t>
      </w:r>
      <w:r w:rsidR="004C0CD6" w:rsidRPr="007F03B2">
        <w:rPr>
          <w:szCs w:val="24"/>
        </w:rPr>
        <w:t>3</w:t>
      </w:r>
      <w:r w:rsidRPr="007F03B2">
        <w:rPr>
          <w:szCs w:val="24"/>
        </w:rP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rsidRPr="007F03B2">
        <w:rPr>
          <w:szCs w:val="24"/>
        </w:rPr>
        <w:t>regattan</w:t>
      </w:r>
      <w:r w:rsidRPr="007F03B2">
        <w:rPr>
          <w:szCs w:val="24"/>
        </w:rPr>
        <w:t>.</w:t>
      </w:r>
    </w:p>
    <w:p w14:paraId="0A0DF603" w14:textId="386EFC2A" w:rsidR="004C6470" w:rsidRDefault="004C6470" w:rsidP="6770AE56">
      <w:pPr>
        <w:widowControl w:val="0"/>
        <w:autoSpaceDE w:val="0"/>
        <w:autoSpaceDN w:val="0"/>
        <w:adjustRightInd w:val="0"/>
      </w:pPr>
    </w:p>
    <w:p w14:paraId="5BACAA4B" w14:textId="607A6DFE" w:rsidR="004C6470" w:rsidRPr="007F03B2" w:rsidRDefault="004C6470" w:rsidP="004C6470">
      <w:pPr>
        <w:widowControl w:val="0"/>
        <w:autoSpaceDE w:val="0"/>
        <w:autoSpaceDN w:val="0"/>
        <w:adjustRightInd w:val="0"/>
        <w:ind w:left="720" w:hanging="720"/>
        <w:rPr>
          <w:sz w:val="24"/>
          <w:szCs w:val="24"/>
        </w:rPr>
      </w:pPr>
      <w:proofErr w:type="gramStart"/>
      <w:r w:rsidRPr="6770AE56">
        <w:rPr>
          <w:sz w:val="24"/>
          <w:szCs w:val="24"/>
        </w:rPr>
        <w:t>2.</w:t>
      </w:r>
      <w:r w:rsidR="00874E31">
        <w:rPr>
          <w:sz w:val="24"/>
          <w:szCs w:val="24"/>
        </w:rPr>
        <w:t>4</w:t>
      </w:r>
      <w:r w:rsidRPr="6770AE56">
        <w:rPr>
          <w:sz w:val="24"/>
          <w:szCs w:val="24"/>
        </w:rPr>
        <w:t xml:space="preserve">  </w:t>
      </w:r>
      <w:r>
        <w:tab/>
      </w:r>
      <w:proofErr w:type="gramEnd"/>
      <w:r w:rsidRPr="6770AE56">
        <w:rPr>
          <w:sz w:val="24"/>
          <w:szCs w:val="24"/>
        </w:rPr>
        <w:t>Anmälningslista samt resultatlista, text och bilder från tävlingen kommer att publiceras på internet. Genom att anmäla sig till regattan ger deltagaren sitt medgivande till detta.</w:t>
      </w:r>
    </w:p>
    <w:p w14:paraId="24AAD8C2" w14:textId="62760FFC" w:rsidR="6770AE56" w:rsidRDefault="6770AE56" w:rsidP="6770AE56">
      <w:pPr>
        <w:widowControl w:val="0"/>
        <w:ind w:left="720" w:hanging="720"/>
        <w:rPr>
          <w:sz w:val="24"/>
          <w:szCs w:val="24"/>
        </w:rPr>
      </w:pPr>
    </w:p>
    <w:p w14:paraId="08B478D7" w14:textId="0D7523ED" w:rsidR="00E5387F" w:rsidRPr="007F03B2" w:rsidRDefault="00E5387F">
      <w:pPr>
        <w:ind w:left="709" w:hanging="709"/>
        <w:rPr>
          <w:sz w:val="24"/>
          <w:szCs w:val="24"/>
          <w:highlight w:val="yellow"/>
        </w:rPr>
      </w:pPr>
    </w:p>
    <w:p w14:paraId="5BD595F0" w14:textId="77777777" w:rsidR="00EC59B1" w:rsidRPr="007F03B2" w:rsidRDefault="00EC59B1">
      <w:pPr>
        <w:rPr>
          <w:sz w:val="24"/>
          <w:szCs w:val="24"/>
        </w:rPr>
      </w:pPr>
      <w:r w:rsidRPr="007F03B2">
        <w:rPr>
          <w:b/>
          <w:sz w:val="24"/>
          <w:szCs w:val="24"/>
        </w:rPr>
        <w:t>3.</w:t>
      </w:r>
      <w:r w:rsidRPr="007F03B2">
        <w:rPr>
          <w:b/>
          <w:sz w:val="24"/>
          <w:szCs w:val="24"/>
        </w:rPr>
        <w:tab/>
        <w:t>Anmälan</w:t>
      </w:r>
    </w:p>
    <w:p w14:paraId="2BE603B6" w14:textId="77777777" w:rsidR="00164DB6" w:rsidRPr="007F03B2" w:rsidRDefault="00164DB6">
      <w:pPr>
        <w:ind w:left="709" w:hanging="709"/>
        <w:rPr>
          <w:sz w:val="24"/>
          <w:szCs w:val="24"/>
        </w:rPr>
      </w:pPr>
    </w:p>
    <w:p w14:paraId="123CA31F" w14:textId="714ED8C2" w:rsidR="00C93046" w:rsidRPr="007F03B2" w:rsidRDefault="00EC59B1" w:rsidP="00C93046">
      <w:pPr>
        <w:ind w:left="709" w:hanging="709"/>
        <w:rPr>
          <w:color w:val="000000"/>
          <w:sz w:val="24"/>
          <w:szCs w:val="24"/>
        </w:rPr>
      </w:pPr>
      <w:r w:rsidRPr="7FF57647">
        <w:rPr>
          <w:sz w:val="24"/>
          <w:szCs w:val="24"/>
        </w:rPr>
        <w:t>3.1</w:t>
      </w:r>
      <w:r>
        <w:tab/>
      </w:r>
      <w:r w:rsidRPr="7FF57647">
        <w:rPr>
          <w:sz w:val="24"/>
          <w:szCs w:val="24"/>
        </w:rPr>
        <w:t xml:space="preserve">Anmälan ska göras senast </w:t>
      </w:r>
      <w:r w:rsidR="00C93046" w:rsidRPr="7FF57647">
        <w:rPr>
          <w:sz w:val="24"/>
          <w:szCs w:val="24"/>
        </w:rPr>
        <w:t>20</w:t>
      </w:r>
      <w:r w:rsidR="00CA04A5" w:rsidRPr="7FF57647">
        <w:rPr>
          <w:sz w:val="24"/>
          <w:szCs w:val="24"/>
        </w:rPr>
        <w:t>2</w:t>
      </w:r>
      <w:r w:rsidR="5648F874" w:rsidRPr="7FF57647">
        <w:rPr>
          <w:sz w:val="24"/>
          <w:szCs w:val="24"/>
        </w:rPr>
        <w:t>5</w:t>
      </w:r>
      <w:r w:rsidR="00C93046" w:rsidRPr="7FF57647">
        <w:rPr>
          <w:sz w:val="24"/>
          <w:szCs w:val="24"/>
        </w:rPr>
        <w:t>-0</w:t>
      </w:r>
      <w:r w:rsidR="7F3A922B" w:rsidRPr="7FF57647">
        <w:rPr>
          <w:sz w:val="24"/>
          <w:szCs w:val="24"/>
        </w:rPr>
        <w:t>5</w:t>
      </w:r>
      <w:r w:rsidR="00C93046" w:rsidRPr="7FF57647">
        <w:rPr>
          <w:sz w:val="24"/>
          <w:szCs w:val="24"/>
        </w:rPr>
        <w:t>-</w:t>
      </w:r>
      <w:r w:rsidR="17EE2C1F" w:rsidRPr="7FF57647">
        <w:rPr>
          <w:sz w:val="24"/>
          <w:szCs w:val="24"/>
        </w:rPr>
        <w:t>26</w:t>
      </w:r>
      <w:r w:rsidR="00C93046" w:rsidRPr="7FF57647">
        <w:rPr>
          <w:sz w:val="24"/>
          <w:szCs w:val="24"/>
        </w:rPr>
        <w:t xml:space="preserve"> på </w:t>
      </w:r>
      <w:hyperlink r:id="rId10">
        <w:r w:rsidR="00C93046" w:rsidRPr="7FF57647">
          <w:rPr>
            <w:rStyle w:val="Hyperlnk"/>
            <w:sz w:val="24"/>
            <w:szCs w:val="24"/>
          </w:rPr>
          <w:t>http://www.booss.se</w:t>
        </w:r>
      </w:hyperlink>
      <w:r w:rsidR="00C93046" w:rsidRPr="7FF57647">
        <w:rPr>
          <w:color w:val="000000" w:themeColor="text1"/>
          <w:sz w:val="24"/>
          <w:szCs w:val="24"/>
        </w:rPr>
        <w:t>.</w:t>
      </w:r>
    </w:p>
    <w:p w14:paraId="564B2E41" w14:textId="77777777" w:rsidR="00C93046" w:rsidRPr="007F03B2" w:rsidRDefault="00C93046" w:rsidP="00F32C14">
      <w:pPr>
        <w:rPr>
          <w:sz w:val="24"/>
          <w:szCs w:val="24"/>
        </w:rPr>
      </w:pPr>
    </w:p>
    <w:p w14:paraId="04164280" w14:textId="65D124DE" w:rsidR="00EC59B1" w:rsidRPr="007F03B2" w:rsidRDefault="00F32C14" w:rsidP="00C93046">
      <w:pPr>
        <w:ind w:left="705" w:hanging="705"/>
        <w:rPr>
          <w:sz w:val="24"/>
          <w:szCs w:val="24"/>
        </w:rPr>
      </w:pPr>
      <w:r w:rsidRPr="007F03B2">
        <w:rPr>
          <w:sz w:val="24"/>
          <w:szCs w:val="24"/>
        </w:rPr>
        <w:t>3.2</w:t>
      </w:r>
      <w:r w:rsidRPr="007F03B2">
        <w:rPr>
          <w:sz w:val="24"/>
          <w:szCs w:val="24"/>
        </w:rPr>
        <w:tab/>
      </w:r>
      <w:r w:rsidR="00EC59B1" w:rsidRPr="007F03B2">
        <w:rPr>
          <w:sz w:val="24"/>
          <w:szCs w:val="24"/>
        </w:rPr>
        <w:t xml:space="preserve">Anmälan ska innehålla uppgifter om </w:t>
      </w:r>
      <w:r w:rsidR="00C93046" w:rsidRPr="007F03B2">
        <w:rPr>
          <w:color w:val="000000"/>
          <w:sz w:val="24"/>
          <w:szCs w:val="24"/>
        </w:rPr>
        <w:t>namn på rorsman, födelsedatum, klass, segelnummer, klubb och kontaktinformation (adress och telefonnummer)</w:t>
      </w:r>
      <w:r w:rsidR="00EC59B1" w:rsidRPr="007F03B2">
        <w:rPr>
          <w:sz w:val="24"/>
          <w:szCs w:val="24"/>
        </w:rPr>
        <w:t>.</w:t>
      </w:r>
    </w:p>
    <w:p w14:paraId="12B17F62" w14:textId="77777777" w:rsidR="00EC59B1" w:rsidRPr="007F03B2" w:rsidRDefault="00EC59B1">
      <w:pPr>
        <w:rPr>
          <w:sz w:val="24"/>
          <w:szCs w:val="24"/>
        </w:rPr>
      </w:pPr>
    </w:p>
    <w:p w14:paraId="3E709AD5" w14:textId="74035C4C" w:rsidR="00C93046" w:rsidRDefault="00F32C14" w:rsidP="00C93046">
      <w:pPr>
        <w:ind w:left="705" w:hanging="705"/>
        <w:rPr>
          <w:color w:val="000000" w:themeColor="text1"/>
          <w:sz w:val="24"/>
          <w:szCs w:val="24"/>
        </w:rPr>
      </w:pPr>
      <w:r w:rsidRPr="7FF57647">
        <w:rPr>
          <w:sz w:val="24"/>
          <w:szCs w:val="24"/>
        </w:rPr>
        <w:t>3.3</w:t>
      </w:r>
      <w:r>
        <w:tab/>
      </w:r>
      <w:r w:rsidR="00EC59B1" w:rsidRPr="7FF57647">
        <w:rPr>
          <w:sz w:val="24"/>
          <w:szCs w:val="24"/>
        </w:rPr>
        <w:t xml:space="preserve">Anmälningsavgiften är </w:t>
      </w:r>
      <w:r w:rsidR="0FB87E74" w:rsidRPr="7FF57647">
        <w:rPr>
          <w:sz w:val="24"/>
          <w:szCs w:val="24"/>
        </w:rPr>
        <w:t>300</w:t>
      </w:r>
      <w:r w:rsidR="00C93046" w:rsidRPr="7FF57647">
        <w:rPr>
          <w:color w:val="000000" w:themeColor="text1"/>
          <w:sz w:val="24"/>
          <w:szCs w:val="24"/>
        </w:rPr>
        <w:t xml:space="preserve"> kr för enmansbåt och </w:t>
      </w:r>
      <w:r w:rsidR="7C508EDD" w:rsidRPr="7FF57647">
        <w:rPr>
          <w:color w:val="000000" w:themeColor="text1"/>
          <w:sz w:val="24"/>
          <w:szCs w:val="24"/>
        </w:rPr>
        <w:t>400</w:t>
      </w:r>
      <w:r w:rsidR="00C93046" w:rsidRPr="7FF57647">
        <w:rPr>
          <w:color w:val="000000" w:themeColor="text1"/>
          <w:sz w:val="24"/>
          <w:szCs w:val="24"/>
        </w:rPr>
        <w:t xml:space="preserve"> kr för tvåmansbåt och betalas enlig instruktion vid anmälan. Efteranmälan är möjlig fram till 20</w:t>
      </w:r>
      <w:r w:rsidR="00CA04A5" w:rsidRPr="7FF57647">
        <w:rPr>
          <w:color w:val="000000" w:themeColor="text1"/>
          <w:sz w:val="24"/>
          <w:szCs w:val="24"/>
        </w:rPr>
        <w:t>2</w:t>
      </w:r>
      <w:r w:rsidR="705C3FA2" w:rsidRPr="7FF57647">
        <w:rPr>
          <w:color w:val="000000" w:themeColor="text1"/>
          <w:sz w:val="24"/>
          <w:szCs w:val="24"/>
        </w:rPr>
        <w:t>5</w:t>
      </w:r>
      <w:r w:rsidR="00C93046" w:rsidRPr="7FF57647">
        <w:rPr>
          <w:color w:val="000000" w:themeColor="text1"/>
          <w:sz w:val="24"/>
          <w:szCs w:val="24"/>
        </w:rPr>
        <w:t>-0</w:t>
      </w:r>
      <w:r w:rsidR="1AEFAB71" w:rsidRPr="7FF57647">
        <w:rPr>
          <w:color w:val="000000" w:themeColor="text1"/>
          <w:sz w:val="24"/>
          <w:szCs w:val="24"/>
        </w:rPr>
        <w:t>6</w:t>
      </w:r>
      <w:r w:rsidR="00C93046" w:rsidRPr="7FF57647">
        <w:rPr>
          <w:color w:val="000000" w:themeColor="text1"/>
          <w:sz w:val="24"/>
          <w:szCs w:val="24"/>
        </w:rPr>
        <w:t>-</w:t>
      </w:r>
      <w:r w:rsidR="378EF806" w:rsidRPr="7FF57647">
        <w:rPr>
          <w:color w:val="000000" w:themeColor="text1"/>
          <w:sz w:val="24"/>
          <w:szCs w:val="24"/>
        </w:rPr>
        <w:t>01</w:t>
      </w:r>
      <w:r w:rsidR="00C93046" w:rsidRPr="7FF57647">
        <w:rPr>
          <w:color w:val="000000" w:themeColor="text1"/>
          <w:sz w:val="24"/>
          <w:szCs w:val="24"/>
        </w:rPr>
        <w:t xml:space="preserve"> kl. </w:t>
      </w:r>
      <w:r w:rsidR="003E39C2" w:rsidRPr="7FF57647">
        <w:rPr>
          <w:color w:val="000000" w:themeColor="text1"/>
          <w:sz w:val="24"/>
          <w:szCs w:val="24"/>
        </w:rPr>
        <w:t>10</w:t>
      </w:r>
      <w:r w:rsidR="00C93046" w:rsidRPr="7FF57647">
        <w:rPr>
          <w:color w:val="000000" w:themeColor="text1"/>
          <w:sz w:val="24"/>
          <w:szCs w:val="24"/>
        </w:rPr>
        <w:t xml:space="preserve">:00 och kostar då </w:t>
      </w:r>
      <w:r w:rsidR="56F6DA81" w:rsidRPr="7FF57647">
        <w:rPr>
          <w:color w:val="000000" w:themeColor="text1"/>
          <w:sz w:val="24"/>
          <w:szCs w:val="24"/>
        </w:rPr>
        <w:t>4</w:t>
      </w:r>
      <w:r w:rsidR="2714A375" w:rsidRPr="7FF57647">
        <w:rPr>
          <w:color w:val="000000" w:themeColor="text1"/>
          <w:sz w:val="24"/>
          <w:szCs w:val="24"/>
        </w:rPr>
        <w:t>0</w:t>
      </w:r>
      <w:r w:rsidR="006F2300" w:rsidRPr="7FF57647">
        <w:rPr>
          <w:color w:val="000000" w:themeColor="text1"/>
          <w:sz w:val="24"/>
          <w:szCs w:val="24"/>
        </w:rPr>
        <w:t>0</w:t>
      </w:r>
      <w:r w:rsidR="00C93046" w:rsidRPr="7FF57647">
        <w:rPr>
          <w:color w:val="000000" w:themeColor="text1"/>
          <w:sz w:val="24"/>
          <w:szCs w:val="24"/>
        </w:rPr>
        <w:t xml:space="preserve"> kr för enmansbåt och </w:t>
      </w:r>
      <w:r w:rsidR="65736D31" w:rsidRPr="7FF57647">
        <w:rPr>
          <w:color w:val="000000" w:themeColor="text1"/>
          <w:sz w:val="24"/>
          <w:szCs w:val="24"/>
        </w:rPr>
        <w:t>500</w:t>
      </w:r>
      <w:r w:rsidR="00C93046" w:rsidRPr="7FF57647">
        <w:rPr>
          <w:color w:val="000000" w:themeColor="text1"/>
          <w:sz w:val="24"/>
          <w:szCs w:val="24"/>
        </w:rPr>
        <w:t xml:space="preserve"> kr för tvåmansbåt som betalas via </w:t>
      </w:r>
      <w:proofErr w:type="spellStart"/>
      <w:r w:rsidR="00C93046" w:rsidRPr="7FF57647">
        <w:rPr>
          <w:color w:val="000000" w:themeColor="text1"/>
          <w:sz w:val="24"/>
          <w:szCs w:val="24"/>
        </w:rPr>
        <w:t>Swish</w:t>
      </w:r>
      <w:proofErr w:type="spellEnd"/>
      <w:r w:rsidR="00E83857" w:rsidRPr="7FF57647">
        <w:rPr>
          <w:color w:val="000000" w:themeColor="text1"/>
          <w:sz w:val="24"/>
          <w:szCs w:val="24"/>
        </w:rPr>
        <w:t>/kontant</w:t>
      </w:r>
      <w:r w:rsidR="00C93046" w:rsidRPr="7FF57647">
        <w:rPr>
          <w:color w:val="000000" w:themeColor="text1"/>
          <w:sz w:val="24"/>
          <w:szCs w:val="24"/>
        </w:rPr>
        <w:t xml:space="preserve"> i samband med registrering.</w:t>
      </w:r>
    </w:p>
    <w:p w14:paraId="68FAED38" w14:textId="77777777" w:rsidR="00536508" w:rsidRDefault="00536508" w:rsidP="00C93046">
      <w:pPr>
        <w:ind w:left="705" w:hanging="705"/>
        <w:rPr>
          <w:color w:val="000000" w:themeColor="text1"/>
          <w:sz w:val="24"/>
          <w:szCs w:val="24"/>
        </w:rPr>
      </w:pPr>
    </w:p>
    <w:p w14:paraId="29F30ED2" w14:textId="3379BFE5" w:rsidR="00536508" w:rsidRPr="001D283A" w:rsidRDefault="00536508" w:rsidP="00536508">
      <w:pPr>
        <w:rPr>
          <w:b/>
          <w:sz w:val="24"/>
          <w:szCs w:val="24"/>
        </w:rPr>
      </w:pPr>
      <w:r>
        <w:rPr>
          <w:b/>
          <w:sz w:val="24"/>
          <w:szCs w:val="24"/>
        </w:rPr>
        <w:t>4</w:t>
      </w:r>
      <w:r w:rsidRPr="001D283A">
        <w:rPr>
          <w:b/>
          <w:sz w:val="24"/>
          <w:szCs w:val="24"/>
        </w:rPr>
        <w:t>.</w:t>
      </w:r>
      <w:r w:rsidRPr="001D283A">
        <w:rPr>
          <w:b/>
          <w:sz w:val="24"/>
          <w:szCs w:val="24"/>
        </w:rPr>
        <w:tab/>
      </w:r>
      <w:r>
        <w:rPr>
          <w:b/>
          <w:sz w:val="24"/>
          <w:szCs w:val="24"/>
        </w:rPr>
        <w:t>Hyra av optimist</w:t>
      </w:r>
    </w:p>
    <w:p w14:paraId="6C8C523F" w14:textId="77777777" w:rsidR="00536508" w:rsidRDefault="00536508" w:rsidP="00536508">
      <w:pPr>
        <w:ind w:left="709" w:hanging="709"/>
        <w:rPr>
          <w:sz w:val="24"/>
        </w:rPr>
      </w:pPr>
    </w:p>
    <w:p w14:paraId="5E3C316C" w14:textId="72870844" w:rsidR="00536508" w:rsidRDefault="00536508" w:rsidP="00536508">
      <w:pPr>
        <w:ind w:left="709" w:hanging="709"/>
        <w:rPr>
          <w:sz w:val="24"/>
          <w:szCs w:val="24"/>
        </w:rPr>
      </w:pPr>
      <w:r>
        <w:rPr>
          <w:sz w:val="24"/>
          <w:szCs w:val="24"/>
        </w:rPr>
        <w:t>4</w:t>
      </w:r>
      <w:r w:rsidRPr="6B92E3D2">
        <w:rPr>
          <w:sz w:val="24"/>
          <w:szCs w:val="24"/>
        </w:rPr>
        <w:t xml:space="preserve">.1 </w:t>
      </w:r>
      <w:r>
        <w:tab/>
      </w:r>
      <w:r w:rsidRPr="6B92E3D2">
        <w:rPr>
          <w:sz w:val="24"/>
          <w:szCs w:val="24"/>
        </w:rPr>
        <w:t>Vid behov har arrangören ett antal optimister i bra skick att hyra ut. Kostnad 3</w:t>
      </w:r>
      <w:r>
        <w:rPr>
          <w:sz w:val="24"/>
          <w:szCs w:val="24"/>
        </w:rPr>
        <w:t>0</w:t>
      </w:r>
      <w:r w:rsidRPr="6B92E3D2">
        <w:rPr>
          <w:sz w:val="24"/>
          <w:szCs w:val="24"/>
        </w:rPr>
        <w:t xml:space="preserve">0 SEK. Vid intresse ta kontakt med </w:t>
      </w:r>
      <w:r>
        <w:rPr>
          <w:sz w:val="24"/>
          <w:szCs w:val="24"/>
        </w:rPr>
        <w:t>Mats</w:t>
      </w:r>
      <w:r w:rsidRPr="6B92E3D2">
        <w:rPr>
          <w:sz w:val="24"/>
          <w:szCs w:val="24"/>
        </w:rPr>
        <w:t xml:space="preserve"> </w:t>
      </w:r>
      <w:r>
        <w:rPr>
          <w:sz w:val="24"/>
          <w:szCs w:val="24"/>
        </w:rPr>
        <w:t>Wannfors</w:t>
      </w:r>
      <w:r w:rsidRPr="6B92E3D2">
        <w:rPr>
          <w:sz w:val="24"/>
          <w:szCs w:val="24"/>
        </w:rPr>
        <w:t xml:space="preserve"> på telefon 07</w:t>
      </w:r>
      <w:r>
        <w:rPr>
          <w:sz w:val="24"/>
          <w:szCs w:val="24"/>
        </w:rPr>
        <w:t>0</w:t>
      </w:r>
      <w:r w:rsidRPr="6B92E3D2">
        <w:rPr>
          <w:sz w:val="24"/>
          <w:szCs w:val="24"/>
        </w:rPr>
        <w:t>-</w:t>
      </w:r>
      <w:r>
        <w:rPr>
          <w:sz w:val="24"/>
          <w:szCs w:val="24"/>
        </w:rPr>
        <w:t>2347677</w:t>
      </w:r>
      <w:r w:rsidRPr="6B92E3D2">
        <w:rPr>
          <w:sz w:val="24"/>
          <w:szCs w:val="24"/>
        </w:rPr>
        <w:t xml:space="preserve">. </w:t>
      </w:r>
    </w:p>
    <w:p w14:paraId="5AECB1F7" w14:textId="77777777" w:rsidR="00C93046" w:rsidRPr="007F03B2" w:rsidRDefault="00C93046" w:rsidP="00536508">
      <w:pPr>
        <w:rPr>
          <w:i/>
          <w:sz w:val="24"/>
          <w:szCs w:val="24"/>
        </w:rPr>
      </w:pPr>
    </w:p>
    <w:p w14:paraId="7B2E4228" w14:textId="60A5ED31" w:rsidR="00EC59B1" w:rsidRPr="007F03B2" w:rsidRDefault="00536508">
      <w:pPr>
        <w:rPr>
          <w:sz w:val="24"/>
          <w:szCs w:val="24"/>
        </w:rPr>
      </w:pPr>
      <w:r>
        <w:rPr>
          <w:b/>
          <w:sz w:val="24"/>
          <w:szCs w:val="24"/>
        </w:rPr>
        <w:t>5</w:t>
      </w:r>
      <w:r w:rsidR="00EC59B1" w:rsidRPr="007F03B2">
        <w:rPr>
          <w:b/>
          <w:sz w:val="24"/>
          <w:szCs w:val="24"/>
        </w:rPr>
        <w:t>.</w:t>
      </w:r>
      <w:r w:rsidR="00EC59B1" w:rsidRPr="007F03B2">
        <w:rPr>
          <w:b/>
          <w:sz w:val="24"/>
          <w:szCs w:val="24"/>
        </w:rPr>
        <w:tab/>
        <w:t>Registrering</w:t>
      </w:r>
    </w:p>
    <w:p w14:paraId="38ACE5BD" w14:textId="77777777" w:rsidR="00EC59B1" w:rsidRPr="007F03B2" w:rsidRDefault="00EC59B1">
      <w:pPr>
        <w:rPr>
          <w:sz w:val="24"/>
          <w:szCs w:val="24"/>
        </w:rPr>
      </w:pPr>
    </w:p>
    <w:p w14:paraId="3C4DC001" w14:textId="06C6BC83" w:rsidR="00A40C8F" w:rsidRPr="007F03B2" w:rsidRDefault="00536508" w:rsidP="004C6470">
      <w:pPr>
        <w:ind w:left="709" w:hanging="709"/>
        <w:rPr>
          <w:sz w:val="24"/>
          <w:szCs w:val="24"/>
        </w:rPr>
      </w:pPr>
      <w:r w:rsidRPr="7FF57647">
        <w:rPr>
          <w:sz w:val="24"/>
          <w:szCs w:val="24"/>
        </w:rPr>
        <w:t>5</w:t>
      </w:r>
      <w:r w:rsidR="00EC59B1" w:rsidRPr="7FF57647">
        <w:rPr>
          <w:sz w:val="24"/>
          <w:szCs w:val="24"/>
        </w:rPr>
        <w:t>.1</w:t>
      </w:r>
      <w:r>
        <w:tab/>
      </w:r>
      <w:r w:rsidR="00EC59B1" w:rsidRPr="7FF57647">
        <w:rPr>
          <w:sz w:val="24"/>
          <w:szCs w:val="24"/>
        </w:rPr>
        <w:t xml:space="preserve">Registrering ska göras på tävlingsexpeditionen </w:t>
      </w:r>
      <w:r w:rsidR="00C93046" w:rsidRPr="7FF57647">
        <w:rPr>
          <w:sz w:val="24"/>
          <w:szCs w:val="24"/>
        </w:rPr>
        <w:t xml:space="preserve">i Boo SS klubblokal, Mjölkudden, Saltsjö-Boo, </w:t>
      </w:r>
      <w:r w:rsidR="00EC59B1" w:rsidRPr="7FF57647">
        <w:rPr>
          <w:sz w:val="24"/>
          <w:szCs w:val="24"/>
        </w:rPr>
        <w:t xml:space="preserve">senast </w:t>
      </w:r>
      <w:r w:rsidR="003B5073" w:rsidRPr="7FF57647">
        <w:rPr>
          <w:sz w:val="24"/>
          <w:szCs w:val="24"/>
        </w:rPr>
        <w:t>20</w:t>
      </w:r>
      <w:r w:rsidR="008C1733" w:rsidRPr="7FF57647">
        <w:rPr>
          <w:sz w:val="24"/>
          <w:szCs w:val="24"/>
        </w:rPr>
        <w:t>2</w:t>
      </w:r>
      <w:r w:rsidR="6ABBA195" w:rsidRPr="7FF57647">
        <w:rPr>
          <w:sz w:val="24"/>
          <w:szCs w:val="24"/>
        </w:rPr>
        <w:t>5</w:t>
      </w:r>
      <w:r w:rsidR="003B5073" w:rsidRPr="7FF57647">
        <w:rPr>
          <w:sz w:val="24"/>
          <w:szCs w:val="24"/>
        </w:rPr>
        <w:t>-0</w:t>
      </w:r>
      <w:r w:rsidR="4B592AAB" w:rsidRPr="7FF57647">
        <w:rPr>
          <w:sz w:val="24"/>
          <w:szCs w:val="24"/>
        </w:rPr>
        <w:t>6</w:t>
      </w:r>
      <w:r w:rsidR="003B5073" w:rsidRPr="7FF57647">
        <w:rPr>
          <w:sz w:val="24"/>
          <w:szCs w:val="24"/>
        </w:rPr>
        <w:t>-</w:t>
      </w:r>
      <w:r w:rsidR="1E45BF28" w:rsidRPr="7FF57647">
        <w:rPr>
          <w:sz w:val="24"/>
          <w:szCs w:val="24"/>
        </w:rPr>
        <w:t>01</w:t>
      </w:r>
      <w:r w:rsidR="003B5073" w:rsidRPr="7FF57647">
        <w:rPr>
          <w:sz w:val="24"/>
          <w:szCs w:val="24"/>
        </w:rPr>
        <w:t xml:space="preserve"> kl. </w:t>
      </w:r>
      <w:r w:rsidR="003E39C2" w:rsidRPr="7FF57647">
        <w:rPr>
          <w:sz w:val="24"/>
          <w:szCs w:val="24"/>
        </w:rPr>
        <w:t>10</w:t>
      </w:r>
      <w:r w:rsidR="003B5073" w:rsidRPr="7FF57647">
        <w:rPr>
          <w:sz w:val="24"/>
          <w:szCs w:val="24"/>
        </w:rPr>
        <w:t>:</w:t>
      </w:r>
      <w:r w:rsidR="00C93046" w:rsidRPr="7FF57647">
        <w:rPr>
          <w:sz w:val="24"/>
          <w:szCs w:val="24"/>
        </w:rPr>
        <w:t>00.</w:t>
      </w:r>
      <w:r w:rsidR="004F2182" w:rsidRPr="7FF57647">
        <w:rPr>
          <w:sz w:val="24"/>
          <w:szCs w:val="24"/>
        </w:rPr>
        <w:t xml:space="preserve"> </w:t>
      </w:r>
    </w:p>
    <w:p w14:paraId="3D2375C2" w14:textId="77777777" w:rsidR="00EC59B1" w:rsidRPr="007F03B2" w:rsidRDefault="00EC59B1">
      <w:pPr>
        <w:rPr>
          <w:sz w:val="24"/>
          <w:szCs w:val="24"/>
        </w:rPr>
      </w:pPr>
    </w:p>
    <w:p w14:paraId="146976E9" w14:textId="05C3898C" w:rsidR="00EC59B1" w:rsidRPr="007F03B2" w:rsidRDefault="00FF2ACD">
      <w:pPr>
        <w:rPr>
          <w:sz w:val="24"/>
          <w:szCs w:val="24"/>
        </w:rPr>
      </w:pPr>
      <w:r>
        <w:rPr>
          <w:b/>
          <w:sz w:val="24"/>
          <w:szCs w:val="24"/>
        </w:rPr>
        <w:t>6</w:t>
      </w:r>
      <w:r w:rsidR="00812FE3" w:rsidRPr="007F03B2">
        <w:rPr>
          <w:b/>
          <w:sz w:val="24"/>
          <w:szCs w:val="24"/>
        </w:rPr>
        <w:t>.</w:t>
      </w:r>
      <w:r w:rsidR="00EC59B1" w:rsidRPr="007F03B2">
        <w:rPr>
          <w:b/>
          <w:sz w:val="24"/>
          <w:szCs w:val="24"/>
        </w:rPr>
        <w:tab/>
        <w:t>Tidsprogram</w:t>
      </w:r>
    </w:p>
    <w:p w14:paraId="2D037D8C" w14:textId="77777777" w:rsidR="00EC59B1" w:rsidRPr="007F03B2" w:rsidRDefault="00EC59B1">
      <w:pPr>
        <w:rPr>
          <w:sz w:val="24"/>
          <w:szCs w:val="24"/>
        </w:rPr>
      </w:pPr>
    </w:p>
    <w:p w14:paraId="79F42079" w14:textId="1295BC3B" w:rsidR="00EC59B1" w:rsidRPr="007F03B2" w:rsidRDefault="00FF2ACD">
      <w:pPr>
        <w:rPr>
          <w:sz w:val="24"/>
          <w:szCs w:val="24"/>
        </w:rPr>
      </w:pPr>
      <w:r>
        <w:rPr>
          <w:sz w:val="24"/>
          <w:szCs w:val="24"/>
        </w:rPr>
        <w:t>6</w:t>
      </w:r>
      <w:r w:rsidR="00EC59B1" w:rsidRPr="007F03B2">
        <w:rPr>
          <w:sz w:val="24"/>
          <w:szCs w:val="24"/>
        </w:rPr>
        <w:t>.1</w:t>
      </w:r>
      <w:r w:rsidR="00EC59B1" w:rsidRPr="007F03B2">
        <w:rPr>
          <w:sz w:val="24"/>
          <w:szCs w:val="24"/>
        </w:rPr>
        <w:tab/>
        <w:t>Program</w:t>
      </w:r>
    </w:p>
    <w:p w14:paraId="258EC023" w14:textId="714F2BA1" w:rsidR="00EC59B1" w:rsidRPr="007F03B2" w:rsidRDefault="00EC59B1">
      <w:pPr>
        <w:rPr>
          <w:sz w:val="24"/>
          <w:szCs w:val="24"/>
        </w:rPr>
      </w:pPr>
      <w:r w:rsidRPr="007F03B2">
        <w:rPr>
          <w:sz w:val="24"/>
          <w:szCs w:val="24"/>
        </w:rPr>
        <w:tab/>
      </w:r>
      <w:r w:rsidR="005C4E06" w:rsidRPr="007F03B2">
        <w:rPr>
          <w:sz w:val="24"/>
          <w:szCs w:val="24"/>
        </w:rPr>
        <w:t>Besiktning</w:t>
      </w:r>
      <w:r w:rsidRPr="007F03B2">
        <w:rPr>
          <w:sz w:val="24"/>
          <w:szCs w:val="24"/>
        </w:rPr>
        <w:t>, säkerhetskontroll</w:t>
      </w:r>
      <w:r w:rsidR="003B5073" w:rsidRPr="007F03B2">
        <w:rPr>
          <w:sz w:val="24"/>
          <w:szCs w:val="24"/>
        </w:rPr>
        <w:tab/>
      </w:r>
      <w:r w:rsidR="003B5073" w:rsidRPr="007F03B2">
        <w:rPr>
          <w:sz w:val="24"/>
          <w:szCs w:val="24"/>
        </w:rPr>
        <w:tab/>
      </w:r>
      <w:r w:rsidR="003B5073" w:rsidRPr="007F03B2">
        <w:rPr>
          <w:sz w:val="24"/>
          <w:szCs w:val="24"/>
        </w:rPr>
        <w:tab/>
      </w:r>
      <w:r w:rsidR="003B5073" w:rsidRPr="007F03B2">
        <w:rPr>
          <w:sz w:val="24"/>
          <w:szCs w:val="24"/>
        </w:rPr>
        <w:tab/>
        <w:t>kl. 0</w:t>
      </w:r>
      <w:r w:rsidR="003E39C2">
        <w:rPr>
          <w:sz w:val="24"/>
          <w:szCs w:val="24"/>
        </w:rPr>
        <w:t>9</w:t>
      </w:r>
      <w:r w:rsidR="003B5073" w:rsidRPr="007F03B2">
        <w:rPr>
          <w:sz w:val="24"/>
          <w:szCs w:val="24"/>
        </w:rPr>
        <w:t>:00-</w:t>
      </w:r>
      <w:r w:rsidR="003E39C2">
        <w:rPr>
          <w:sz w:val="24"/>
          <w:szCs w:val="24"/>
        </w:rPr>
        <w:t>10</w:t>
      </w:r>
      <w:r w:rsidR="003B5073" w:rsidRPr="007F03B2">
        <w:rPr>
          <w:sz w:val="24"/>
          <w:szCs w:val="24"/>
        </w:rPr>
        <w:t>:</w:t>
      </w:r>
      <w:r w:rsidR="00C93046" w:rsidRPr="007F03B2">
        <w:rPr>
          <w:sz w:val="24"/>
          <w:szCs w:val="24"/>
        </w:rPr>
        <w:t>00</w:t>
      </w:r>
    </w:p>
    <w:p w14:paraId="706DD40E" w14:textId="084BD7FB" w:rsidR="00EC59B1" w:rsidRPr="007F03B2" w:rsidRDefault="00EC59B1">
      <w:pPr>
        <w:rPr>
          <w:sz w:val="24"/>
          <w:szCs w:val="24"/>
        </w:rPr>
      </w:pPr>
      <w:r w:rsidRPr="007F03B2">
        <w:rPr>
          <w:sz w:val="24"/>
          <w:szCs w:val="24"/>
        </w:rPr>
        <w:tab/>
        <w:t>Registrering</w:t>
      </w:r>
      <w:r w:rsidR="003B5073" w:rsidRPr="007F03B2">
        <w:rPr>
          <w:sz w:val="24"/>
          <w:szCs w:val="24"/>
        </w:rPr>
        <w:tab/>
      </w:r>
      <w:r w:rsidR="003B5073" w:rsidRPr="007F03B2">
        <w:rPr>
          <w:sz w:val="24"/>
          <w:szCs w:val="24"/>
        </w:rPr>
        <w:tab/>
      </w:r>
      <w:r w:rsidR="003B5073" w:rsidRPr="007F03B2">
        <w:rPr>
          <w:sz w:val="24"/>
          <w:szCs w:val="24"/>
        </w:rPr>
        <w:tab/>
      </w:r>
      <w:r w:rsidR="003B5073" w:rsidRPr="007F03B2">
        <w:rPr>
          <w:sz w:val="24"/>
          <w:szCs w:val="24"/>
        </w:rPr>
        <w:tab/>
      </w:r>
      <w:r w:rsidR="003B5073" w:rsidRPr="007F03B2">
        <w:rPr>
          <w:sz w:val="24"/>
          <w:szCs w:val="24"/>
        </w:rPr>
        <w:tab/>
      </w:r>
      <w:r w:rsidR="003B5073" w:rsidRPr="007F03B2">
        <w:rPr>
          <w:sz w:val="24"/>
          <w:szCs w:val="24"/>
        </w:rPr>
        <w:tab/>
        <w:t>kl. 0</w:t>
      </w:r>
      <w:r w:rsidR="003E39C2">
        <w:rPr>
          <w:sz w:val="24"/>
          <w:szCs w:val="24"/>
        </w:rPr>
        <w:t>9</w:t>
      </w:r>
      <w:r w:rsidR="003B5073" w:rsidRPr="007F03B2">
        <w:rPr>
          <w:sz w:val="24"/>
          <w:szCs w:val="24"/>
        </w:rPr>
        <w:t>:</w:t>
      </w:r>
      <w:r w:rsidR="00C93046" w:rsidRPr="007F03B2">
        <w:rPr>
          <w:sz w:val="24"/>
          <w:szCs w:val="24"/>
        </w:rPr>
        <w:t>00-</w:t>
      </w:r>
      <w:r w:rsidR="003E39C2">
        <w:rPr>
          <w:sz w:val="24"/>
          <w:szCs w:val="24"/>
        </w:rPr>
        <w:t>10</w:t>
      </w:r>
      <w:r w:rsidR="003B5073" w:rsidRPr="007F03B2">
        <w:rPr>
          <w:sz w:val="24"/>
          <w:szCs w:val="24"/>
        </w:rPr>
        <w:t>:</w:t>
      </w:r>
      <w:r w:rsidR="00C93046" w:rsidRPr="007F03B2">
        <w:rPr>
          <w:sz w:val="24"/>
          <w:szCs w:val="24"/>
        </w:rPr>
        <w:t>00</w:t>
      </w:r>
    </w:p>
    <w:p w14:paraId="13BD9646" w14:textId="04E8400B" w:rsidR="00EC59B1" w:rsidRPr="007F03B2" w:rsidRDefault="00EC5D3A" w:rsidP="6770AE56">
      <w:pPr>
        <w:rPr>
          <w:sz w:val="24"/>
          <w:szCs w:val="24"/>
        </w:rPr>
      </w:pPr>
      <w:r w:rsidRPr="007F03B2">
        <w:rPr>
          <w:sz w:val="24"/>
          <w:szCs w:val="24"/>
        </w:rPr>
        <w:tab/>
      </w:r>
      <w:r w:rsidR="00EC59B1" w:rsidRPr="007F03B2">
        <w:rPr>
          <w:sz w:val="24"/>
          <w:szCs w:val="24"/>
        </w:rPr>
        <w:t>Skepparmöte</w:t>
      </w:r>
      <w:r w:rsidR="003B5073" w:rsidRPr="007F03B2">
        <w:rPr>
          <w:sz w:val="24"/>
          <w:szCs w:val="24"/>
        </w:rPr>
        <w:t>, alla klasser</w:t>
      </w:r>
      <w:r w:rsidR="003B5073" w:rsidRPr="007F03B2">
        <w:rPr>
          <w:sz w:val="24"/>
          <w:szCs w:val="24"/>
        </w:rPr>
        <w:tab/>
      </w:r>
      <w:r w:rsidR="003B5073" w:rsidRPr="007F03B2">
        <w:rPr>
          <w:sz w:val="24"/>
          <w:szCs w:val="24"/>
        </w:rPr>
        <w:tab/>
      </w:r>
      <w:r w:rsidR="003B5073" w:rsidRPr="007F03B2">
        <w:rPr>
          <w:sz w:val="24"/>
          <w:szCs w:val="24"/>
        </w:rPr>
        <w:tab/>
      </w:r>
      <w:r w:rsidR="003B5073" w:rsidRPr="007F03B2">
        <w:rPr>
          <w:sz w:val="24"/>
          <w:szCs w:val="24"/>
        </w:rPr>
        <w:tab/>
        <w:t xml:space="preserve">kl. </w:t>
      </w:r>
      <w:r w:rsidR="003E39C2">
        <w:rPr>
          <w:sz w:val="24"/>
          <w:szCs w:val="24"/>
        </w:rPr>
        <w:t>10</w:t>
      </w:r>
      <w:r w:rsidR="003B5073" w:rsidRPr="007F03B2">
        <w:rPr>
          <w:sz w:val="24"/>
          <w:szCs w:val="24"/>
        </w:rPr>
        <w:t>:00</w:t>
      </w:r>
      <w:r w:rsidR="00E045B4" w:rsidRPr="007F03B2">
        <w:rPr>
          <w:sz w:val="24"/>
          <w:szCs w:val="24"/>
        </w:rPr>
        <w:br/>
      </w:r>
      <w:r w:rsidR="00E045B4" w:rsidRPr="007F03B2">
        <w:rPr>
          <w:sz w:val="24"/>
          <w:szCs w:val="24"/>
        </w:rPr>
        <w:tab/>
      </w:r>
      <w:r w:rsidR="003B5073" w:rsidRPr="007F03B2">
        <w:rPr>
          <w:sz w:val="24"/>
          <w:szCs w:val="24"/>
        </w:rPr>
        <w:t xml:space="preserve">Informationsmöte, Optimist grön </w:t>
      </w:r>
      <w:r w:rsidR="003B5073" w:rsidRPr="007F03B2">
        <w:rPr>
          <w:sz w:val="24"/>
          <w:szCs w:val="24"/>
        </w:rPr>
        <w:tab/>
      </w:r>
      <w:r w:rsidR="003B5073" w:rsidRPr="007F03B2">
        <w:rPr>
          <w:sz w:val="24"/>
          <w:szCs w:val="24"/>
        </w:rPr>
        <w:tab/>
      </w:r>
      <w:r w:rsidR="003B5073" w:rsidRPr="007F03B2">
        <w:rPr>
          <w:sz w:val="24"/>
          <w:szCs w:val="24"/>
        </w:rPr>
        <w:tab/>
        <w:t xml:space="preserve">kl. </w:t>
      </w:r>
      <w:r w:rsidR="003E39C2">
        <w:rPr>
          <w:sz w:val="24"/>
          <w:szCs w:val="24"/>
        </w:rPr>
        <w:t>10</w:t>
      </w:r>
      <w:r w:rsidR="003B5073" w:rsidRPr="007F03B2">
        <w:rPr>
          <w:sz w:val="24"/>
          <w:szCs w:val="24"/>
        </w:rPr>
        <w:t>:10</w:t>
      </w:r>
    </w:p>
    <w:p w14:paraId="6B3AAA7B" w14:textId="34EAFD88" w:rsidR="00EC59B1" w:rsidRPr="007F03B2" w:rsidRDefault="00EC59B1">
      <w:pPr>
        <w:rPr>
          <w:sz w:val="24"/>
          <w:szCs w:val="24"/>
        </w:rPr>
      </w:pPr>
      <w:r w:rsidRPr="007F03B2">
        <w:rPr>
          <w:sz w:val="24"/>
          <w:szCs w:val="24"/>
        </w:rPr>
        <w:tab/>
        <w:t>Tid för första varningssignal</w:t>
      </w:r>
      <w:r w:rsidR="003B5073" w:rsidRPr="007F03B2">
        <w:rPr>
          <w:sz w:val="24"/>
          <w:szCs w:val="24"/>
        </w:rPr>
        <w:tab/>
      </w:r>
      <w:r w:rsidR="003B5073" w:rsidRPr="007F03B2">
        <w:rPr>
          <w:sz w:val="24"/>
          <w:szCs w:val="24"/>
        </w:rPr>
        <w:tab/>
      </w:r>
      <w:r w:rsidR="003B5073" w:rsidRPr="007F03B2">
        <w:rPr>
          <w:sz w:val="24"/>
          <w:szCs w:val="24"/>
        </w:rPr>
        <w:tab/>
      </w:r>
      <w:r w:rsidR="003B5073" w:rsidRPr="007F03B2">
        <w:rPr>
          <w:sz w:val="24"/>
          <w:szCs w:val="24"/>
        </w:rPr>
        <w:tab/>
        <w:t xml:space="preserve">kl. </w:t>
      </w:r>
      <w:r w:rsidR="003E39C2">
        <w:rPr>
          <w:sz w:val="24"/>
          <w:szCs w:val="24"/>
        </w:rPr>
        <w:t>10</w:t>
      </w:r>
      <w:r w:rsidR="003B5073" w:rsidRPr="007F03B2">
        <w:rPr>
          <w:sz w:val="24"/>
          <w:szCs w:val="24"/>
        </w:rPr>
        <w:t>:55</w:t>
      </w:r>
    </w:p>
    <w:p w14:paraId="73E42301" w14:textId="0B6521C1" w:rsidR="003B5073" w:rsidRDefault="003B5073" w:rsidP="6770AE56">
      <w:pPr>
        <w:ind w:firstLine="720"/>
        <w:rPr>
          <w:sz w:val="24"/>
          <w:szCs w:val="24"/>
        </w:rPr>
      </w:pPr>
      <w:r w:rsidRPr="6770AE56">
        <w:rPr>
          <w:sz w:val="24"/>
          <w:szCs w:val="24"/>
        </w:rPr>
        <w:t xml:space="preserve">Ingen varningssignal efter </w:t>
      </w:r>
      <w:r>
        <w:tab/>
      </w:r>
      <w:r>
        <w:tab/>
      </w:r>
      <w:r>
        <w:tab/>
      </w:r>
      <w:r>
        <w:tab/>
      </w:r>
      <w:r w:rsidRPr="6770AE56">
        <w:rPr>
          <w:sz w:val="24"/>
          <w:szCs w:val="24"/>
        </w:rPr>
        <w:t>kl. 15:55</w:t>
      </w:r>
    </w:p>
    <w:p w14:paraId="206FEF2A" w14:textId="172AC7EF" w:rsidR="00EC59B1" w:rsidRDefault="00EC59B1" w:rsidP="6770AE56">
      <w:pPr>
        <w:ind w:firstLine="720"/>
        <w:rPr>
          <w:sz w:val="24"/>
          <w:szCs w:val="24"/>
        </w:rPr>
      </w:pPr>
      <w:r w:rsidRPr="6770AE56">
        <w:rPr>
          <w:sz w:val="24"/>
          <w:szCs w:val="24"/>
        </w:rPr>
        <w:t>Prisutdelning</w:t>
      </w:r>
      <w:r w:rsidR="00F27364" w:rsidRPr="6770AE56">
        <w:rPr>
          <w:sz w:val="24"/>
          <w:szCs w:val="24"/>
        </w:rPr>
        <w:t xml:space="preserve"> snarast efter pro</w:t>
      </w:r>
      <w:r w:rsidR="003B5073" w:rsidRPr="6770AE56">
        <w:rPr>
          <w:sz w:val="24"/>
          <w:szCs w:val="24"/>
        </w:rPr>
        <w:t>testtidens utgång</w:t>
      </w:r>
    </w:p>
    <w:p w14:paraId="2D29D10D" w14:textId="0BAC0A4C" w:rsidR="6770AE56" w:rsidRDefault="6770AE56" w:rsidP="6770AE56">
      <w:pPr>
        <w:rPr>
          <w:sz w:val="24"/>
          <w:szCs w:val="24"/>
        </w:rPr>
      </w:pPr>
    </w:p>
    <w:p w14:paraId="088C78F1" w14:textId="4823A984" w:rsidR="003B5073" w:rsidRPr="007F03B2" w:rsidRDefault="003B5073" w:rsidP="6770AE56">
      <w:pPr>
        <w:ind w:left="720"/>
        <w:rPr>
          <w:sz w:val="24"/>
          <w:szCs w:val="24"/>
        </w:rPr>
      </w:pPr>
      <w:r w:rsidRPr="007F03B2">
        <w:rPr>
          <w:sz w:val="24"/>
          <w:szCs w:val="24"/>
        </w:rPr>
        <w:t xml:space="preserve">Eventuellt går Optimist </w:t>
      </w:r>
      <w:r w:rsidR="00C47412">
        <w:rPr>
          <w:sz w:val="24"/>
          <w:szCs w:val="24"/>
        </w:rPr>
        <w:t>Stora banan</w:t>
      </w:r>
      <w:r w:rsidRPr="007F03B2">
        <w:rPr>
          <w:sz w:val="24"/>
          <w:szCs w:val="24"/>
        </w:rPr>
        <w:t xml:space="preserve"> in till land för att äta lunch</w:t>
      </w:r>
      <w:r w:rsidR="004C6470">
        <w:rPr>
          <w:sz w:val="24"/>
          <w:szCs w:val="24"/>
        </w:rPr>
        <w:t>. Information om detta ges på skepparmötet.</w:t>
      </w:r>
    </w:p>
    <w:p w14:paraId="3FD13960" w14:textId="77777777" w:rsidR="00D34F1E" w:rsidRPr="007F03B2" w:rsidRDefault="00D34F1E" w:rsidP="00D34F1E">
      <w:pPr>
        <w:ind w:left="702" w:hanging="702"/>
        <w:rPr>
          <w:sz w:val="24"/>
          <w:szCs w:val="24"/>
        </w:rPr>
      </w:pPr>
    </w:p>
    <w:p w14:paraId="5892E640" w14:textId="724BEBB2" w:rsidR="00EC59B1" w:rsidRDefault="00FF2ACD">
      <w:pPr>
        <w:rPr>
          <w:sz w:val="24"/>
          <w:szCs w:val="24"/>
        </w:rPr>
      </w:pPr>
      <w:r>
        <w:rPr>
          <w:sz w:val="24"/>
          <w:szCs w:val="24"/>
        </w:rPr>
        <w:t>6</w:t>
      </w:r>
      <w:r w:rsidR="00EC59B1" w:rsidRPr="007F03B2">
        <w:rPr>
          <w:sz w:val="24"/>
          <w:szCs w:val="24"/>
        </w:rPr>
        <w:t>.2</w:t>
      </w:r>
      <w:r w:rsidR="00EC59B1" w:rsidRPr="007F03B2">
        <w:rPr>
          <w:sz w:val="24"/>
          <w:szCs w:val="24"/>
        </w:rPr>
        <w:tab/>
      </w:r>
      <w:r w:rsidR="003B5073" w:rsidRPr="007F03B2">
        <w:rPr>
          <w:sz w:val="24"/>
          <w:szCs w:val="24"/>
        </w:rPr>
        <w:t xml:space="preserve">Fyra </w:t>
      </w:r>
      <w:r w:rsidR="00EC59B1" w:rsidRPr="007F03B2">
        <w:rPr>
          <w:sz w:val="24"/>
          <w:szCs w:val="24"/>
        </w:rPr>
        <w:t>kappseglingar är planerade</w:t>
      </w:r>
      <w:r w:rsidR="00BB00FC">
        <w:rPr>
          <w:sz w:val="24"/>
          <w:szCs w:val="24"/>
        </w:rPr>
        <w:t xml:space="preserve"> att genomföras under regattan</w:t>
      </w:r>
      <w:r w:rsidR="00E07472">
        <w:rPr>
          <w:sz w:val="24"/>
          <w:szCs w:val="24"/>
        </w:rPr>
        <w:t>.</w:t>
      </w:r>
    </w:p>
    <w:p w14:paraId="6B4B8FF7" w14:textId="77777777" w:rsidR="00ED7A7F" w:rsidRDefault="00ED7A7F">
      <w:pPr>
        <w:rPr>
          <w:sz w:val="24"/>
          <w:szCs w:val="24"/>
        </w:rPr>
      </w:pPr>
    </w:p>
    <w:p w14:paraId="1F58304C" w14:textId="77777777" w:rsidR="00ED7A7F" w:rsidRPr="007F03B2" w:rsidRDefault="00ED7A7F">
      <w:pPr>
        <w:rPr>
          <w:sz w:val="24"/>
          <w:szCs w:val="24"/>
        </w:rPr>
      </w:pPr>
    </w:p>
    <w:p w14:paraId="601C2749" w14:textId="6DBB07C9" w:rsidR="00A40C8F" w:rsidRPr="007F03B2" w:rsidRDefault="00A40C8F">
      <w:pPr>
        <w:rPr>
          <w:sz w:val="24"/>
          <w:szCs w:val="24"/>
        </w:rPr>
      </w:pPr>
    </w:p>
    <w:p w14:paraId="331BFD27" w14:textId="7C11ABC4" w:rsidR="00EC59B1" w:rsidRPr="007F03B2" w:rsidRDefault="00FF2ACD">
      <w:pPr>
        <w:rPr>
          <w:sz w:val="24"/>
          <w:szCs w:val="24"/>
        </w:rPr>
      </w:pPr>
      <w:r>
        <w:rPr>
          <w:b/>
          <w:sz w:val="24"/>
          <w:szCs w:val="24"/>
        </w:rPr>
        <w:lastRenderedPageBreak/>
        <w:t>7</w:t>
      </w:r>
      <w:r w:rsidR="00EC59B1" w:rsidRPr="007F03B2">
        <w:rPr>
          <w:b/>
          <w:sz w:val="24"/>
          <w:szCs w:val="24"/>
        </w:rPr>
        <w:t>.</w:t>
      </w:r>
      <w:r w:rsidR="00EC59B1" w:rsidRPr="007F03B2">
        <w:rPr>
          <w:b/>
          <w:sz w:val="24"/>
          <w:szCs w:val="24"/>
        </w:rPr>
        <w:tab/>
        <w:t>Genomförande</w:t>
      </w:r>
    </w:p>
    <w:p w14:paraId="53CB8EA5" w14:textId="77777777" w:rsidR="00EC59B1" w:rsidRPr="007F03B2" w:rsidRDefault="00EC59B1">
      <w:pPr>
        <w:ind w:left="709" w:hanging="709"/>
        <w:rPr>
          <w:sz w:val="24"/>
          <w:szCs w:val="24"/>
        </w:rPr>
      </w:pPr>
    </w:p>
    <w:p w14:paraId="39AE5BE9" w14:textId="4F6B3A13" w:rsidR="003B5073" w:rsidRDefault="00FF2ACD" w:rsidP="003B5073">
      <w:pPr>
        <w:ind w:left="709" w:hanging="709"/>
        <w:rPr>
          <w:color w:val="000000"/>
          <w:sz w:val="24"/>
          <w:szCs w:val="24"/>
        </w:rPr>
      </w:pPr>
      <w:r>
        <w:rPr>
          <w:sz w:val="24"/>
          <w:szCs w:val="24"/>
        </w:rPr>
        <w:t>7</w:t>
      </w:r>
      <w:r w:rsidR="00EC59B1" w:rsidRPr="007F03B2">
        <w:rPr>
          <w:sz w:val="24"/>
          <w:szCs w:val="24"/>
        </w:rPr>
        <w:t>.1</w:t>
      </w:r>
      <w:r w:rsidR="00EC59B1" w:rsidRPr="007F03B2">
        <w:rPr>
          <w:b/>
          <w:sz w:val="24"/>
          <w:szCs w:val="24"/>
        </w:rPr>
        <w:tab/>
      </w:r>
      <w:r w:rsidR="003B5073" w:rsidRPr="004C6470">
        <w:rPr>
          <w:color w:val="000000"/>
          <w:sz w:val="24"/>
          <w:szCs w:val="24"/>
        </w:rPr>
        <w:t>Kappseglingen genomförs med både gemensamma och separata starter för klasserna. Formatet beskrivs i seglingsföreskrifterna.</w:t>
      </w:r>
      <w:r w:rsidR="003E39C2">
        <w:rPr>
          <w:color w:val="000000"/>
          <w:sz w:val="24"/>
          <w:szCs w:val="24"/>
        </w:rPr>
        <w:t xml:space="preserve"> </w:t>
      </w:r>
    </w:p>
    <w:p w14:paraId="1FFA4788" w14:textId="77777777" w:rsidR="0091405C" w:rsidRPr="007F03B2" w:rsidRDefault="0091405C" w:rsidP="003B5073">
      <w:pPr>
        <w:ind w:left="709" w:hanging="709"/>
        <w:rPr>
          <w:sz w:val="24"/>
          <w:szCs w:val="24"/>
        </w:rPr>
      </w:pPr>
    </w:p>
    <w:p w14:paraId="005F0E43" w14:textId="100C1609" w:rsidR="00EC59B1" w:rsidRPr="007F03B2" w:rsidRDefault="00FF2ACD">
      <w:pPr>
        <w:rPr>
          <w:sz w:val="24"/>
          <w:szCs w:val="24"/>
        </w:rPr>
      </w:pPr>
      <w:r>
        <w:rPr>
          <w:b/>
          <w:sz w:val="24"/>
          <w:szCs w:val="24"/>
        </w:rPr>
        <w:t>8</w:t>
      </w:r>
      <w:r w:rsidR="00EC59B1" w:rsidRPr="007F03B2">
        <w:rPr>
          <w:b/>
          <w:sz w:val="24"/>
          <w:szCs w:val="24"/>
        </w:rPr>
        <w:t>.</w:t>
      </w:r>
      <w:r w:rsidR="00EC59B1" w:rsidRPr="007F03B2">
        <w:rPr>
          <w:b/>
          <w:sz w:val="24"/>
          <w:szCs w:val="24"/>
        </w:rPr>
        <w:tab/>
        <w:t>Kappseglingsområde</w:t>
      </w:r>
    </w:p>
    <w:p w14:paraId="59B2D40A" w14:textId="77777777" w:rsidR="00EC59B1" w:rsidRPr="007F03B2" w:rsidRDefault="00EC59B1">
      <w:pPr>
        <w:rPr>
          <w:sz w:val="24"/>
          <w:szCs w:val="24"/>
        </w:rPr>
      </w:pPr>
    </w:p>
    <w:p w14:paraId="3C7D6A36" w14:textId="739380E5" w:rsidR="00EC59B1" w:rsidRPr="007F03B2" w:rsidRDefault="00FF2ACD" w:rsidP="003B5073">
      <w:pPr>
        <w:ind w:left="709" w:right="-29" w:hanging="709"/>
        <w:rPr>
          <w:sz w:val="24"/>
          <w:szCs w:val="24"/>
        </w:rPr>
      </w:pPr>
      <w:r>
        <w:rPr>
          <w:sz w:val="24"/>
          <w:szCs w:val="24"/>
        </w:rPr>
        <w:t>8</w:t>
      </w:r>
      <w:r w:rsidR="003B5073" w:rsidRPr="007F03B2">
        <w:rPr>
          <w:sz w:val="24"/>
          <w:szCs w:val="24"/>
        </w:rPr>
        <w:t>.1</w:t>
      </w:r>
      <w:r w:rsidR="003B5073" w:rsidRPr="007F03B2">
        <w:rPr>
          <w:sz w:val="24"/>
          <w:szCs w:val="24"/>
        </w:rPr>
        <w:tab/>
        <w:t>Kappseglingarna genomförs på Baggensfjärden utanför Mjölkudden i Saltsjö-Boo.</w:t>
      </w:r>
    </w:p>
    <w:p w14:paraId="39767E76" w14:textId="7D1A3C8A" w:rsidR="00EC59B1" w:rsidRPr="007F03B2" w:rsidRDefault="00EC59B1" w:rsidP="003B5073">
      <w:pPr>
        <w:pStyle w:val="Brdtextmedindrag"/>
        <w:rPr>
          <w:szCs w:val="24"/>
        </w:rPr>
      </w:pPr>
    </w:p>
    <w:p w14:paraId="11DE4472" w14:textId="22A823C9" w:rsidR="00EC59B1" w:rsidRPr="007F03B2" w:rsidRDefault="00FF2ACD">
      <w:pPr>
        <w:rPr>
          <w:sz w:val="24"/>
          <w:szCs w:val="24"/>
        </w:rPr>
      </w:pPr>
      <w:r>
        <w:rPr>
          <w:b/>
          <w:sz w:val="24"/>
          <w:szCs w:val="24"/>
        </w:rPr>
        <w:t>9</w:t>
      </w:r>
      <w:r w:rsidR="00EC59B1" w:rsidRPr="007F03B2">
        <w:rPr>
          <w:b/>
          <w:sz w:val="24"/>
          <w:szCs w:val="24"/>
        </w:rPr>
        <w:t>.</w:t>
      </w:r>
      <w:r w:rsidR="00EC59B1" w:rsidRPr="007F03B2">
        <w:rPr>
          <w:b/>
          <w:sz w:val="24"/>
          <w:szCs w:val="24"/>
        </w:rPr>
        <w:tab/>
        <w:t>Banan</w:t>
      </w:r>
    </w:p>
    <w:p w14:paraId="16F47925" w14:textId="77777777" w:rsidR="00EC59B1" w:rsidRPr="007F03B2" w:rsidRDefault="00EC59B1">
      <w:pPr>
        <w:rPr>
          <w:sz w:val="24"/>
          <w:szCs w:val="24"/>
        </w:rPr>
      </w:pPr>
    </w:p>
    <w:p w14:paraId="745A415A" w14:textId="4E6BE87E" w:rsidR="00EC59B1" w:rsidRPr="004C6470" w:rsidRDefault="00FF2ACD" w:rsidP="003B5073">
      <w:pPr>
        <w:ind w:left="720" w:hanging="720"/>
        <w:rPr>
          <w:sz w:val="24"/>
          <w:szCs w:val="24"/>
        </w:rPr>
      </w:pPr>
      <w:r>
        <w:rPr>
          <w:sz w:val="24"/>
          <w:szCs w:val="24"/>
        </w:rPr>
        <w:t>9</w:t>
      </w:r>
      <w:r w:rsidR="00EC59B1" w:rsidRPr="007F03B2">
        <w:rPr>
          <w:sz w:val="24"/>
          <w:szCs w:val="24"/>
        </w:rPr>
        <w:t>.1</w:t>
      </w:r>
      <w:r w:rsidR="00EC59B1" w:rsidRPr="007F03B2">
        <w:rPr>
          <w:sz w:val="24"/>
          <w:szCs w:val="24"/>
        </w:rPr>
        <w:tab/>
      </w:r>
      <w:r w:rsidR="004C6470" w:rsidRPr="004C6470">
        <w:rPr>
          <w:sz w:val="24"/>
          <w:szCs w:val="24"/>
        </w:rPr>
        <w:t>Banan är en kryss</w:t>
      </w:r>
      <w:r w:rsidR="004C6470">
        <w:rPr>
          <w:sz w:val="24"/>
          <w:szCs w:val="24"/>
        </w:rPr>
        <w:t>-</w:t>
      </w:r>
      <w:r w:rsidR="004C6470" w:rsidRPr="004C6470">
        <w:rPr>
          <w:sz w:val="24"/>
          <w:szCs w:val="24"/>
        </w:rPr>
        <w:t>länsbana som presenteras i de kompletterande seglingsföreskrifterna.</w:t>
      </w:r>
    </w:p>
    <w:p w14:paraId="458A21EA" w14:textId="77777777" w:rsidR="00FD423B" w:rsidRPr="004C6470" w:rsidRDefault="00FD423B">
      <w:pPr>
        <w:rPr>
          <w:sz w:val="24"/>
          <w:szCs w:val="24"/>
        </w:rPr>
      </w:pPr>
    </w:p>
    <w:p w14:paraId="5F43F089" w14:textId="3998FF5C" w:rsidR="00EC59B1" w:rsidRPr="007F03B2" w:rsidRDefault="00FF2ACD">
      <w:pPr>
        <w:rPr>
          <w:sz w:val="24"/>
          <w:szCs w:val="24"/>
        </w:rPr>
      </w:pPr>
      <w:r>
        <w:rPr>
          <w:b/>
          <w:sz w:val="24"/>
          <w:szCs w:val="24"/>
        </w:rPr>
        <w:t>10</w:t>
      </w:r>
      <w:r w:rsidR="00EC59B1" w:rsidRPr="007F03B2">
        <w:rPr>
          <w:b/>
          <w:sz w:val="24"/>
          <w:szCs w:val="24"/>
        </w:rPr>
        <w:t>.</w:t>
      </w:r>
      <w:r w:rsidR="00EC59B1" w:rsidRPr="007F03B2">
        <w:rPr>
          <w:b/>
          <w:sz w:val="24"/>
          <w:szCs w:val="24"/>
        </w:rPr>
        <w:tab/>
        <w:t>Protester och straff</w:t>
      </w:r>
    </w:p>
    <w:p w14:paraId="4C6FB280" w14:textId="77777777" w:rsidR="00EC59B1" w:rsidRPr="007F03B2" w:rsidRDefault="00EC59B1">
      <w:pPr>
        <w:ind w:left="709" w:hanging="709"/>
        <w:rPr>
          <w:sz w:val="24"/>
          <w:szCs w:val="24"/>
        </w:rPr>
      </w:pPr>
    </w:p>
    <w:p w14:paraId="6A51460C" w14:textId="4A2CC36B" w:rsidR="00EC59B1" w:rsidRPr="007F03B2" w:rsidRDefault="00FF2ACD">
      <w:pPr>
        <w:pStyle w:val="Brdtextmedindrag"/>
        <w:rPr>
          <w:szCs w:val="24"/>
        </w:rPr>
      </w:pPr>
      <w:r>
        <w:rPr>
          <w:szCs w:val="24"/>
        </w:rPr>
        <w:t>10</w:t>
      </w:r>
      <w:r w:rsidR="00EC59B1" w:rsidRPr="007F03B2">
        <w:rPr>
          <w:szCs w:val="24"/>
        </w:rPr>
        <w:t>.1</w:t>
      </w:r>
      <w:r w:rsidR="00EC59B1" w:rsidRPr="007F03B2">
        <w:rPr>
          <w:szCs w:val="24"/>
        </w:rPr>
        <w:tab/>
      </w:r>
      <w:r w:rsidR="00ED4988" w:rsidRPr="007F03B2">
        <w:rPr>
          <w:szCs w:val="24"/>
        </w:rPr>
        <w:t xml:space="preserve">KSR </w:t>
      </w:r>
      <w:r w:rsidR="00E37F21" w:rsidRPr="007F03B2">
        <w:rPr>
          <w:szCs w:val="24"/>
        </w:rPr>
        <w:t xml:space="preserve">Appendix </w:t>
      </w:r>
      <w:r w:rsidR="00ED4988" w:rsidRPr="007F03B2">
        <w:rPr>
          <w:szCs w:val="24"/>
        </w:rPr>
        <w:t>P</w:t>
      </w:r>
      <w:r w:rsidR="00EC59B1" w:rsidRPr="007F03B2">
        <w:rPr>
          <w:szCs w:val="24"/>
        </w:rPr>
        <w:t xml:space="preserve"> gäller.</w:t>
      </w:r>
    </w:p>
    <w:p w14:paraId="53ECF600" w14:textId="5BFA2FCC" w:rsidR="008554C9" w:rsidRPr="007F03B2" w:rsidRDefault="00EC59B1" w:rsidP="003B5073">
      <w:pPr>
        <w:ind w:left="709" w:hanging="709"/>
        <w:rPr>
          <w:i/>
          <w:sz w:val="24"/>
          <w:szCs w:val="24"/>
        </w:rPr>
      </w:pPr>
      <w:r w:rsidRPr="007F03B2">
        <w:rPr>
          <w:sz w:val="24"/>
          <w:szCs w:val="24"/>
        </w:rPr>
        <w:tab/>
      </w:r>
    </w:p>
    <w:p w14:paraId="44A62EEC" w14:textId="04232EBC" w:rsidR="00EC59B1" w:rsidRPr="007F03B2" w:rsidRDefault="00812FE3">
      <w:pPr>
        <w:rPr>
          <w:sz w:val="24"/>
          <w:szCs w:val="24"/>
        </w:rPr>
      </w:pPr>
      <w:r w:rsidRPr="007F03B2">
        <w:rPr>
          <w:b/>
          <w:sz w:val="24"/>
          <w:szCs w:val="24"/>
        </w:rPr>
        <w:t>1</w:t>
      </w:r>
      <w:r w:rsidR="00FF2ACD">
        <w:rPr>
          <w:b/>
          <w:sz w:val="24"/>
          <w:szCs w:val="24"/>
        </w:rPr>
        <w:t>1</w:t>
      </w:r>
      <w:r w:rsidR="00EC59B1" w:rsidRPr="007F03B2">
        <w:rPr>
          <w:b/>
          <w:sz w:val="24"/>
          <w:szCs w:val="24"/>
        </w:rPr>
        <w:t>.</w:t>
      </w:r>
      <w:r w:rsidR="00EC59B1" w:rsidRPr="007F03B2">
        <w:rPr>
          <w:b/>
          <w:sz w:val="24"/>
          <w:szCs w:val="24"/>
        </w:rPr>
        <w:tab/>
        <w:t>Poängberäkning</w:t>
      </w:r>
    </w:p>
    <w:p w14:paraId="3662F42B" w14:textId="77777777" w:rsidR="00EC59B1" w:rsidRPr="007F03B2" w:rsidRDefault="00EC59B1">
      <w:pPr>
        <w:pStyle w:val="Brdtextmedindrag"/>
        <w:ind w:left="0" w:firstLine="0"/>
        <w:rPr>
          <w:szCs w:val="24"/>
        </w:rPr>
      </w:pPr>
    </w:p>
    <w:p w14:paraId="0D3DE6B2" w14:textId="1265591E" w:rsidR="00EC59B1" w:rsidRPr="007F03B2" w:rsidRDefault="00812FE3">
      <w:pPr>
        <w:pStyle w:val="Brdtextmedindrag"/>
        <w:rPr>
          <w:szCs w:val="24"/>
        </w:rPr>
      </w:pPr>
      <w:r w:rsidRPr="007F03B2">
        <w:rPr>
          <w:szCs w:val="24"/>
        </w:rPr>
        <w:t>1</w:t>
      </w:r>
      <w:r w:rsidR="00FF2ACD">
        <w:rPr>
          <w:szCs w:val="24"/>
        </w:rPr>
        <w:t>1</w:t>
      </w:r>
      <w:r w:rsidR="00EC59B1" w:rsidRPr="007F03B2">
        <w:rPr>
          <w:szCs w:val="24"/>
        </w:rPr>
        <w:t>.1</w:t>
      </w:r>
      <w:r w:rsidR="00EC59B1" w:rsidRPr="007F03B2">
        <w:rPr>
          <w:szCs w:val="24"/>
        </w:rPr>
        <w:tab/>
        <w:t xml:space="preserve">Lågpoängsystemet i KSR </w:t>
      </w:r>
      <w:r w:rsidR="0095507C" w:rsidRPr="007F03B2">
        <w:rPr>
          <w:szCs w:val="24"/>
        </w:rPr>
        <w:t xml:space="preserve">Appendix </w:t>
      </w:r>
      <w:r w:rsidR="00EC59B1" w:rsidRPr="007F03B2">
        <w:rPr>
          <w:szCs w:val="24"/>
        </w:rPr>
        <w:t>A gäller med den avvikelsen att vid tre eller färre kappseglingar räknas samtliga.</w:t>
      </w:r>
    </w:p>
    <w:p w14:paraId="502140B0" w14:textId="6BFA7F6B" w:rsidR="00EC59B1" w:rsidRPr="007F03B2" w:rsidRDefault="00EC59B1" w:rsidP="003B5073">
      <w:pPr>
        <w:ind w:left="709" w:hanging="709"/>
        <w:rPr>
          <w:sz w:val="24"/>
          <w:szCs w:val="24"/>
        </w:rPr>
      </w:pPr>
    </w:p>
    <w:p w14:paraId="26BB88D7" w14:textId="291C9EE7" w:rsidR="00EC59B1" w:rsidRPr="007F03B2" w:rsidRDefault="00812FE3">
      <w:pPr>
        <w:rPr>
          <w:sz w:val="24"/>
          <w:szCs w:val="24"/>
        </w:rPr>
      </w:pPr>
      <w:r w:rsidRPr="007F03B2">
        <w:rPr>
          <w:b/>
          <w:sz w:val="24"/>
          <w:szCs w:val="24"/>
        </w:rPr>
        <w:t>1</w:t>
      </w:r>
      <w:r w:rsidR="00FF2ACD">
        <w:rPr>
          <w:b/>
          <w:sz w:val="24"/>
          <w:szCs w:val="24"/>
        </w:rPr>
        <w:t>2</w:t>
      </w:r>
      <w:r w:rsidR="00EC59B1" w:rsidRPr="007F03B2">
        <w:rPr>
          <w:b/>
          <w:sz w:val="24"/>
          <w:szCs w:val="24"/>
        </w:rPr>
        <w:t>.</w:t>
      </w:r>
      <w:r w:rsidR="00EC59B1" w:rsidRPr="007F03B2">
        <w:rPr>
          <w:b/>
          <w:sz w:val="24"/>
          <w:szCs w:val="24"/>
        </w:rPr>
        <w:tab/>
        <w:t>Priser</w:t>
      </w:r>
    </w:p>
    <w:p w14:paraId="037D5EF9" w14:textId="77777777" w:rsidR="00EC59B1" w:rsidRPr="007F03B2" w:rsidRDefault="00EC59B1">
      <w:pPr>
        <w:rPr>
          <w:sz w:val="24"/>
          <w:szCs w:val="24"/>
        </w:rPr>
      </w:pPr>
    </w:p>
    <w:p w14:paraId="03F7117A" w14:textId="4E08717D" w:rsidR="003B5073" w:rsidRPr="007F03B2" w:rsidRDefault="00812FE3" w:rsidP="00C4587B">
      <w:pPr>
        <w:tabs>
          <w:tab w:val="left" w:pos="426"/>
        </w:tabs>
        <w:autoSpaceDE w:val="0"/>
        <w:autoSpaceDN w:val="0"/>
        <w:adjustRightInd w:val="0"/>
        <w:ind w:left="720" w:hanging="720"/>
        <w:rPr>
          <w:sz w:val="24"/>
          <w:szCs w:val="24"/>
          <w:highlight w:val="yellow"/>
        </w:rPr>
      </w:pPr>
      <w:r w:rsidRPr="007F03B2">
        <w:rPr>
          <w:sz w:val="24"/>
          <w:szCs w:val="24"/>
        </w:rPr>
        <w:t>1</w:t>
      </w:r>
      <w:r w:rsidR="00FF2ACD">
        <w:rPr>
          <w:sz w:val="24"/>
          <w:szCs w:val="24"/>
        </w:rPr>
        <w:t>2</w:t>
      </w:r>
      <w:r w:rsidR="00EC59B1" w:rsidRPr="007F03B2">
        <w:rPr>
          <w:sz w:val="24"/>
          <w:szCs w:val="24"/>
        </w:rPr>
        <w:t>.1</w:t>
      </w:r>
      <w:r w:rsidR="00EC59B1" w:rsidRPr="007F03B2">
        <w:rPr>
          <w:sz w:val="24"/>
          <w:szCs w:val="24"/>
        </w:rPr>
        <w:tab/>
      </w:r>
      <w:r w:rsidR="00C4587B" w:rsidRPr="007F03B2">
        <w:rPr>
          <w:sz w:val="24"/>
          <w:szCs w:val="24"/>
        </w:rPr>
        <w:tab/>
      </w:r>
      <w:r w:rsidR="003B5073" w:rsidRPr="007F03B2">
        <w:rPr>
          <w:sz w:val="24"/>
          <w:szCs w:val="24"/>
        </w:rPr>
        <w:t xml:space="preserve">Pris till de </w:t>
      </w:r>
      <w:r w:rsidR="003B5073" w:rsidRPr="004C6470">
        <w:rPr>
          <w:sz w:val="24"/>
          <w:szCs w:val="24"/>
        </w:rPr>
        <w:t>tre första båtarna i varje klass sa</w:t>
      </w:r>
      <w:r w:rsidR="003B5073" w:rsidRPr="007F03B2">
        <w:rPr>
          <w:sz w:val="24"/>
          <w:szCs w:val="24"/>
        </w:rPr>
        <w:t xml:space="preserve">mt eventuella utlottningspriser från sponsorer.  </w:t>
      </w:r>
    </w:p>
    <w:p w14:paraId="0F728750" w14:textId="77777777" w:rsidR="00812FE3" w:rsidRPr="007F03B2" w:rsidRDefault="00812FE3" w:rsidP="00DA0132">
      <w:pPr>
        <w:ind w:firstLine="720"/>
        <w:rPr>
          <w:sz w:val="24"/>
          <w:szCs w:val="24"/>
        </w:rPr>
      </w:pPr>
    </w:p>
    <w:p w14:paraId="37BDC14F" w14:textId="75BB1769" w:rsidR="00812FE3" w:rsidRPr="007F03B2" w:rsidRDefault="00812FE3" w:rsidP="00812FE3">
      <w:pPr>
        <w:rPr>
          <w:b/>
          <w:sz w:val="24"/>
          <w:szCs w:val="24"/>
        </w:rPr>
      </w:pPr>
      <w:r w:rsidRPr="007F03B2">
        <w:rPr>
          <w:b/>
          <w:sz w:val="24"/>
          <w:szCs w:val="24"/>
        </w:rPr>
        <w:t>1</w:t>
      </w:r>
      <w:r w:rsidR="00FF2ACD">
        <w:rPr>
          <w:b/>
          <w:sz w:val="24"/>
          <w:szCs w:val="24"/>
        </w:rPr>
        <w:t>3</w:t>
      </w:r>
      <w:r w:rsidRPr="007F03B2">
        <w:rPr>
          <w:b/>
          <w:sz w:val="24"/>
          <w:szCs w:val="24"/>
        </w:rPr>
        <w:t>.</w:t>
      </w:r>
      <w:r w:rsidRPr="007F03B2">
        <w:rPr>
          <w:b/>
          <w:sz w:val="24"/>
          <w:szCs w:val="24"/>
        </w:rPr>
        <w:tab/>
        <w:t>Regler för stödpersoner</w:t>
      </w:r>
    </w:p>
    <w:p w14:paraId="05ADC4DA" w14:textId="77777777" w:rsidR="00812FE3" w:rsidRPr="007F03B2" w:rsidRDefault="00812FE3" w:rsidP="00812FE3">
      <w:pPr>
        <w:rPr>
          <w:sz w:val="24"/>
          <w:szCs w:val="24"/>
        </w:rPr>
      </w:pPr>
    </w:p>
    <w:p w14:paraId="766587CE" w14:textId="6E08490B" w:rsidR="00812FE3" w:rsidRPr="007F03B2" w:rsidRDefault="00812FE3" w:rsidP="00812FE3">
      <w:pPr>
        <w:ind w:left="709" w:hanging="709"/>
        <w:rPr>
          <w:sz w:val="24"/>
          <w:szCs w:val="24"/>
        </w:rPr>
      </w:pPr>
      <w:r w:rsidRPr="007F03B2">
        <w:rPr>
          <w:sz w:val="24"/>
          <w:szCs w:val="24"/>
        </w:rPr>
        <w:t>1</w:t>
      </w:r>
      <w:r w:rsidR="00FF2ACD">
        <w:rPr>
          <w:sz w:val="24"/>
          <w:szCs w:val="24"/>
        </w:rPr>
        <w:t>3</w:t>
      </w:r>
      <w:r w:rsidRPr="007F03B2">
        <w:rPr>
          <w:sz w:val="24"/>
          <w:szCs w:val="24"/>
        </w:rPr>
        <w:t xml:space="preserve">.1 </w:t>
      </w:r>
      <w:r w:rsidRPr="007F03B2">
        <w:rPr>
          <w:sz w:val="24"/>
          <w:szCs w:val="24"/>
        </w:rPr>
        <w:tab/>
        <w:t xml:space="preserve">Stödperson ska sjösätta, förtöja och ta upp sin farkost (coach-båt) enligt </w:t>
      </w:r>
      <w:r w:rsidRPr="007F03B2">
        <w:rPr>
          <w:sz w:val="24"/>
          <w:szCs w:val="24"/>
        </w:rPr>
        <w:br/>
        <w:t>anvisningar från arrangören.</w:t>
      </w:r>
    </w:p>
    <w:p w14:paraId="1D4FB7DA" w14:textId="5F96E414" w:rsidR="00812FE3" w:rsidRPr="007F03B2" w:rsidRDefault="00197F96" w:rsidP="0091405C">
      <w:pPr>
        <w:ind w:left="709" w:hanging="709"/>
        <w:rPr>
          <w:sz w:val="24"/>
          <w:szCs w:val="24"/>
        </w:rPr>
      </w:pPr>
      <w:r w:rsidRPr="007F03B2">
        <w:rPr>
          <w:sz w:val="24"/>
          <w:szCs w:val="24"/>
        </w:rPr>
        <w:tab/>
      </w:r>
    </w:p>
    <w:p w14:paraId="164CEB6F" w14:textId="147140DD" w:rsidR="00812FE3" w:rsidRPr="007F03B2" w:rsidRDefault="00812FE3" w:rsidP="00812FE3">
      <w:pPr>
        <w:ind w:left="709" w:hanging="709"/>
        <w:rPr>
          <w:sz w:val="24"/>
          <w:szCs w:val="24"/>
        </w:rPr>
      </w:pPr>
      <w:r w:rsidRPr="007F03B2">
        <w:rPr>
          <w:sz w:val="24"/>
          <w:szCs w:val="24"/>
        </w:rPr>
        <w:t>1</w:t>
      </w:r>
      <w:r w:rsidR="00FF2ACD">
        <w:rPr>
          <w:sz w:val="24"/>
          <w:szCs w:val="24"/>
        </w:rPr>
        <w:t>3</w:t>
      </w:r>
      <w:r w:rsidRPr="007F03B2">
        <w:rPr>
          <w:sz w:val="24"/>
          <w:szCs w:val="24"/>
        </w:rPr>
        <w:t>.2</w:t>
      </w:r>
      <w:r w:rsidRPr="007F03B2">
        <w:rPr>
          <w:sz w:val="24"/>
          <w:szCs w:val="24"/>
        </w:rPr>
        <w:tab/>
        <w:t>Stödperson ska följa KSR 1, 2 och 55 samt inte utsätta en tävlande för risk att bryta mot KSR 41.</w:t>
      </w:r>
    </w:p>
    <w:p w14:paraId="6F637901" w14:textId="77777777" w:rsidR="00812FE3" w:rsidRPr="007F03B2" w:rsidRDefault="00812FE3" w:rsidP="00197F96">
      <w:pPr>
        <w:tabs>
          <w:tab w:val="left" w:pos="2656"/>
        </w:tabs>
        <w:ind w:left="360"/>
        <w:rPr>
          <w:sz w:val="24"/>
          <w:szCs w:val="24"/>
        </w:rPr>
      </w:pPr>
    </w:p>
    <w:p w14:paraId="56261C04" w14:textId="307EDD55" w:rsidR="00812FE3" w:rsidRPr="007F03B2" w:rsidRDefault="00812FE3" w:rsidP="00812FE3">
      <w:pPr>
        <w:ind w:left="709" w:hanging="709"/>
        <w:rPr>
          <w:sz w:val="24"/>
          <w:szCs w:val="24"/>
        </w:rPr>
      </w:pPr>
      <w:r w:rsidRPr="007F03B2">
        <w:rPr>
          <w:sz w:val="24"/>
          <w:szCs w:val="24"/>
        </w:rPr>
        <w:t>1</w:t>
      </w:r>
      <w:r w:rsidR="00FF2ACD">
        <w:rPr>
          <w:sz w:val="24"/>
          <w:szCs w:val="24"/>
        </w:rPr>
        <w:t>3</w:t>
      </w:r>
      <w:r w:rsidRPr="007F03B2">
        <w:rPr>
          <w:sz w:val="24"/>
          <w:szCs w:val="24"/>
        </w:rPr>
        <w:t>.3</w:t>
      </w:r>
      <w:r w:rsidRPr="007F03B2">
        <w:rPr>
          <w:sz w:val="24"/>
          <w:szCs w:val="24"/>
        </w:rPr>
        <w:tab/>
        <w:t>Under kappsegling får en stödperson inte vara närmare en tävlande än 50 meter, utom när stödpersonen agerar enligt KSR 1.1.</w:t>
      </w:r>
    </w:p>
    <w:p w14:paraId="4839837E" w14:textId="77777777" w:rsidR="00563AD7" w:rsidRPr="007F03B2" w:rsidRDefault="00563AD7" w:rsidP="00563AD7">
      <w:pPr>
        <w:pStyle w:val="Brdtextmedindrag"/>
        <w:rPr>
          <w:szCs w:val="24"/>
        </w:rPr>
      </w:pPr>
    </w:p>
    <w:p w14:paraId="61765F0D" w14:textId="022E810A" w:rsidR="00EC59B1" w:rsidRPr="007F03B2" w:rsidRDefault="00EC59B1" w:rsidP="6770AE56">
      <w:pPr>
        <w:pStyle w:val="Rubrik1"/>
      </w:pPr>
      <w:r w:rsidRPr="7FF57647">
        <w:rPr>
          <w:b/>
          <w:bCs/>
        </w:rPr>
        <w:t>Datum:</w:t>
      </w:r>
      <w:r w:rsidR="003B5073">
        <w:t xml:space="preserve"> 202</w:t>
      </w:r>
      <w:r w:rsidR="42E2FC57">
        <w:t>5</w:t>
      </w:r>
      <w:r w:rsidR="003B5073">
        <w:t>-04-</w:t>
      </w:r>
      <w:r w:rsidR="002664A6">
        <w:t>25</w:t>
      </w:r>
    </w:p>
    <w:p w14:paraId="6C84FCFE" w14:textId="150E8C6E" w:rsidR="00EC59B1" w:rsidRPr="007F03B2" w:rsidRDefault="003373B5" w:rsidP="6770AE56">
      <w:pPr>
        <w:pStyle w:val="Rubrik1"/>
        <w:rPr>
          <w:b/>
          <w:bCs/>
        </w:rPr>
      </w:pPr>
      <w:r w:rsidRPr="6770AE56">
        <w:rPr>
          <w:b/>
          <w:bCs/>
        </w:rPr>
        <w:t xml:space="preserve">Namn: </w:t>
      </w:r>
      <w:r w:rsidR="00947733">
        <w:t>Mats Wannfors</w:t>
      </w:r>
    </w:p>
    <w:p w14:paraId="44EA8253" w14:textId="553DB24E" w:rsidR="00EC59B1" w:rsidRDefault="00EC59B1">
      <w:pPr>
        <w:rPr>
          <w:sz w:val="24"/>
        </w:rPr>
      </w:pPr>
    </w:p>
    <w:sectPr w:rsidR="00EC59B1" w:rsidSect="00223BB4">
      <w:headerReference w:type="default" r:id="rId11"/>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1A58" w14:textId="77777777" w:rsidR="00C10E94" w:rsidRDefault="00C10E94">
      <w:r>
        <w:separator/>
      </w:r>
    </w:p>
  </w:endnote>
  <w:endnote w:type="continuationSeparator" w:id="0">
    <w:p w14:paraId="65C72AB6" w14:textId="77777777" w:rsidR="00C10E94" w:rsidRDefault="00C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CF63" w14:textId="77777777" w:rsidR="00C10E94" w:rsidRDefault="00C10E94">
      <w:r>
        <w:separator/>
      </w:r>
    </w:p>
  </w:footnote>
  <w:footnote w:type="continuationSeparator" w:id="0">
    <w:p w14:paraId="60EF2F4C" w14:textId="77777777" w:rsidR="00C10E94" w:rsidRDefault="00C10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A8E1" w14:textId="7EB1AA58" w:rsidR="00E838EE" w:rsidRPr="007F59B0" w:rsidRDefault="001F7DB9" w:rsidP="00DD6D7F">
    <w:pPr>
      <w:pStyle w:val="Sidhuvud"/>
      <w:jc w:val="right"/>
      <w:rPr>
        <w:color w:val="FFFFFF" w:themeColor="background1"/>
        <w:sz w:val="18"/>
      </w:rPr>
    </w:pPr>
    <w:r>
      <w:rPr>
        <w:b/>
        <w:bCs/>
        <w:noProof/>
        <w:color w:val="000000"/>
        <w:sz w:val="29"/>
        <w:szCs w:val="29"/>
      </w:rPr>
      <w:drawing>
        <wp:anchor distT="0" distB="0" distL="114300" distR="114300" simplePos="0" relativeHeight="251659264" behindDoc="0" locked="0" layoutInCell="1" allowOverlap="1" wp14:anchorId="00E0F506" wp14:editId="36935352">
          <wp:simplePos x="0" y="0"/>
          <wp:positionH relativeFrom="rightMargin">
            <wp:posOffset>-193040</wp:posOffset>
          </wp:positionH>
          <wp:positionV relativeFrom="paragraph">
            <wp:posOffset>-309880</wp:posOffset>
          </wp:positionV>
          <wp:extent cx="853440" cy="9728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8EE"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7"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294755"/>
    <w:multiLevelType w:val="hybridMultilevel"/>
    <w:tmpl w:val="93CEE73A"/>
    <w:lvl w:ilvl="0" w:tplc="375C3384">
      <w:start w:val="1"/>
      <w:numFmt w:val="bullet"/>
      <w:lvlText w:val=""/>
      <w:lvlJc w:val="left"/>
      <w:pPr>
        <w:ind w:left="1800" w:hanging="360"/>
      </w:pPr>
      <w:rPr>
        <w:rFonts w:ascii="Symbol" w:hAnsi="Symbol" w:hint="default"/>
      </w:rPr>
    </w:lvl>
    <w:lvl w:ilvl="1" w:tplc="A10E0D2C">
      <w:start w:val="1"/>
      <w:numFmt w:val="bullet"/>
      <w:lvlText w:val="o"/>
      <w:lvlJc w:val="left"/>
      <w:pPr>
        <w:ind w:left="2520" w:hanging="360"/>
      </w:pPr>
      <w:rPr>
        <w:rFonts w:ascii="Courier New" w:hAnsi="Courier New" w:hint="default"/>
      </w:rPr>
    </w:lvl>
    <w:lvl w:ilvl="2" w:tplc="C520EA08">
      <w:start w:val="1"/>
      <w:numFmt w:val="bullet"/>
      <w:lvlText w:val=""/>
      <w:lvlJc w:val="left"/>
      <w:pPr>
        <w:ind w:left="3240" w:hanging="360"/>
      </w:pPr>
      <w:rPr>
        <w:rFonts w:ascii="Wingdings" w:hAnsi="Wingdings" w:hint="default"/>
      </w:rPr>
    </w:lvl>
    <w:lvl w:ilvl="3" w:tplc="FC60B284">
      <w:start w:val="1"/>
      <w:numFmt w:val="bullet"/>
      <w:lvlText w:val=""/>
      <w:lvlJc w:val="left"/>
      <w:pPr>
        <w:ind w:left="3960" w:hanging="360"/>
      </w:pPr>
      <w:rPr>
        <w:rFonts w:ascii="Symbol" w:hAnsi="Symbol" w:hint="default"/>
      </w:rPr>
    </w:lvl>
    <w:lvl w:ilvl="4" w:tplc="F1AA9140">
      <w:start w:val="1"/>
      <w:numFmt w:val="bullet"/>
      <w:lvlText w:val="o"/>
      <w:lvlJc w:val="left"/>
      <w:pPr>
        <w:ind w:left="4680" w:hanging="360"/>
      </w:pPr>
      <w:rPr>
        <w:rFonts w:ascii="Courier New" w:hAnsi="Courier New" w:hint="default"/>
      </w:rPr>
    </w:lvl>
    <w:lvl w:ilvl="5" w:tplc="BE5C52C8">
      <w:start w:val="1"/>
      <w:numFmt w:val="bullet"/>
      <w:lvlText w:val=""/>
      <w:lvlJc w:val="left"/>
      <w:pPr>
        <w:ind w:left="5400" w:hanging="360"/>
      </w:pPr>
      <w:rPr>
        <w:rFonts w:ascii="Wingdings" w:hAnsi="Wingdings" w:hint="default"/>
      </w:rPr>
    </w:lvl>
    <w:lvl w:ilvl="6" w:tplc="4C0A9E30">
      <w:start w:val="1"/>
      <w:numFmt w:val="bullet"/>
      <w:lvlText w:val=""/>
      <w:lvlJc w:val="left"/>
      <w:pPr>
        <w:ind w:left="6120" w:hanging="360"/>
      </w:pPr>
      <w:rPr>
        <w:rFonts w:ascii="Symbol" w:hAnsi="Symbol" w:hint="default"/>
      </w:rPr>
    </w:lvl>
    <w:lvl w:ilvl="7" w:tplc="4322DF2A">
      <w:start w:val="1"/>
      <w:numFmt w:val="bullet"/>
      <w:lvlText w:val="o"/>
      <w:lvlJc w:val="left"/>
      <w:pPr>
        <w:ind w:left="6840" w:hanging="360"/>
      </w:pPr>
      <w:rPr>
        <w:rFonts w:ascii="Courier New" w:hAnsi="Courier New" w:hint="default"/>
      </w:rPr>
    </w:lvl>
    <w:lvl w:ilvl="8" w:tplc="DB46D0DA">
      <w:start w:val="1"/>
      <w:numFmt w:val="bullet"/>
      <w:lvlText w:val=""/>
      <w:lvlJc w:val="left"/>
      <w:pPr>
        <w:ind w:left="7560" w:hanging="360"/>
      </w:pPr>
      <w:rPr>
        <w:rFonts w:ascii="Wingdings" w:hAnsi="Wingdings" w:hint="default"/>
      </w:rPr>
    </w:lvl>
  </w:abstractNum>
  <w:abstractNum w:abstractNumId="11"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94923523">
    <w:abstractNumId w:val="10"/>
  </w:num>
  <w:num w:numId="2" w16cid:durableId="467674970">
    <w:abstractNumId w:val="6"/>
  </w:num>
  <w:num w:numId="3" w16cid:durableId="1892687869">
    <w:abstractNumId w:val="4"/>
  </w:num>
  <w:num w:numId="4" w16cid:durableId="1032730106">
    <w:abstractNumId w:val="1"/>
  </w:num>
  <w:num w:numId="5" w16cid:durableId="882139525">
    <w:abstractNumId w:val="0"/>
  </w:num>
  <w:num w:numId="6" w16cid:durableId="443813246">
    <w:abstractNumId w:val="14"/>
  </w:num>
  <w:num w:numId="7" w16cid:durableId="265771275">
    <w:abstractNumId w:val="7"/>
  </w:num>
  <w:num w:numId="8" w16cid:durableId="438254559">
    <w:abstractNumId w:val="2"/>
  </w:num>
  <w:num w:numId="9" w16cid:durableId="608002644">
    <w:abstractNumId w:val="9"/>
  </w:num>
  <w:num w:numId="10" w16cid:durableId="520513994">
    <w:abstractNumId w:val="8"/>
  </w:num>
  <w:num w:numId="11" w16cid:durableId="1014502839">
    <w:abstractNumId w:val="11"/>
  </w:num>
  <w:num w:numId="12" w16cid:durableId="742065346">
    <w:abstractNumId w:val="5"/>
  </w:num>
  <w:num w:numId="13" w16cid:durableId="1700399323">
    <w:abstractNumId w:val="15"/>
  </w:num>
  <w:num w:numId="14" w16cid:durableId="513960084">
    <w:abstractNumId w:val="12"/>
  </w:num>
  <w:num w:numId="15" w16cid:durableId="114905459">
    <w:abstractNumId w:val="3"/>
  </w:num>
  <w:num w:numId="16" w16cid:durableId="571233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1128B"/>
    <w:rsid w:val="0002063C"/>
    <w:rsid w:val="00046901"/>
    <w:rsid w:val="00046B5A"/>
    <w:rsid w:val="000504A1"/>
    <w:rsid w:val="000548D9"/>
    <w:rsid w:val="0005663B"/>
    <w:rsid w:val="000747DB"/>
    <w:rsid w:val="00075A70"/>
    <w:rsid w:val="00082BA6"/>
    <w:rsid w:val="00084720"/>
    <w:rsid w:val="00094C37"/>
    <w:rsid w:val="00096926"/>
    <w:rsid w:val="000A14F4"/>
    <w:rsid w:val="000B3020"/>
    <w:rsid w:val="000B3422"/>
    <w:rsid w:val="000C3023"/>
    <w:rsid w:val="000D7E7A"/>
    <w:rsid w:val="000F4830"/>
    <w:rsid w:val="000F50E4"/>
    <w:rsid w:val="000F6FEA"/>
    <w:rsid w:val="00102EF0"/>
    <w:rsid w:val="0010633C"/>
    <w:rsid w:val="00112174"/>
    <w:rsid w:val="001210D3"/>
    <w:rsid w:val="001332BC"/>
    <w:rsid w:val="00141AF2"/>
    <w:rsid w:val="0015271A"/>
    <w:rsid w:val="00156E4F"/>
    <w:rsid w:val="00164807"/>
    <w:rsid w:val="00164DB6"/>
    <w:rsid w:val="001775F4"/>
    <w:rsid w:val="00197F96"/>
    <w:rsid w:val="001A526E"/>
    <w:rsid w:val="001A5CD7"/>
    <w:rsid w:val="001B08E1"/>
    <w:rsid w:val="001C0011"/>
    <w:rsid w:val="001D662C"/>
    <w:rsid w:val="001D7EF1"/>
    <w:rsid w:val="001E5D6B"/>
    <w:rsid w:val="001E6347"/>
    <w:rsid w:val="001F7DB9"/>
    <w:rsid w:val="002021A9"/>
    <w:rsid w:val="00210040"/>
    <w:rsid w:val="00211174"/>
    <w:rsid w:val="002139CF"/>
    <w:rsid w:val="0021644B"/>
    <w:rsid w:val="00216A43"/>
    <w:rsid w:val="00223BB4"/>
    <w:rsid w:val="00237FE1"/>
    <w:rsid w:val="002426AC"/>
    <w:rsid w:val="002426DF"/>
    <w:rsid w:val="00250DC4"/>
    <w:rsid w:val="00253E1B"/>
    <w:rsid w:val="00254000"/>
    <w:rsid w:val="002544A3"/>
    <w:rsid w:val="00257BA4"/>
    <w:rsid w:val="00260BD7"/>
    <w:rsid w:val="0026128E"/>
    <w:rsid w:val="002664A6"/>
    <w:rsid w:val="002669D6"/>
    <w:rsid w:val="002720B5"/>
    <w:rsid w:val="00276582"/>
    <w:rsid w:val="00276B59"/>
    <w:rsid w:val="0029459C"/>
    <w:rsid w:val="002965D6"/>
    <w:rsid w:val="002A1BBE"/>
    <w:rsid w:val="002B2996"/>
    <w:rsid w:val="002B5E15"/>
    <w:rsid w:val="002C1A0D"/>
    <w:rsid w:val="002E0DE0"/>
    <w:rsid w:val="002F0FBF"/>
    <w:rsid w:val="002F4183"/>
    <w:rsid w:val="00306D52"/>
    <w:rsid w:val="00306F83"/>
    <w:rsid w:val="003337A7"/>
    <w:rsid w:val="0033710A"/>
    <w:rsid w:val="003373B5"/>
    <w:rsid w:val="00343E06"/>
    <w:rsid w:val="003501CF"/>
    <w:rsid w:val="00351E1A"/>
    <w:rsid w:val="00373BB0"/>
    <w:rsid w:val="0038315E"/>
    <w:rsid w:val="003875CF"/>
    <w:rsid w:val="00387A2F"/>
    <w:rsid w:val="00391826"/>
    <w:rsid w:val="003A0EB1"/>
    <w:rsid w:val="003A1BF8"/>
    <w:rsid w:val="003B47A2"/>
    <w:rsid w:val="003B5073"/>
    <w:rsid w:val="003C1495"/>
    <w:rsid w:val="003E2A81"/>
    <w:rsid w:val="003E39C2"/>
    <w:rsid w:val="003F2EA9"/>
    <w:rsid w:val="003F56C4"/>
    <w:rsid w:val="004058BA"/>
    <w:rsid w:val="00435BDA"/>
    <w:rsid w:val="00440838"/>
    <w:rsid w:val="00441EC0"/>
    <w:rsid w:val="00451872"/>
    <w:rsid w:val="00454A8F"/>
    <w:rsid w:val="00455508"/>
    <w:rsid w:val="00455BBD"/>
    <w:rsid w:val="00456107"/>
    <w:rsid w:val="00461BEF"/>
    <w:rsid w:val="00461FA3"/>
    <w:rsid w:val="00486E9C"/>
    <w:rsid w:val="004915C9"/>
    <w:rsid w:val="004A3913"/>
    <w:rsid w:val="004B2FB7"/>
    <w:rsid w:val="004C0CD6"/>
    <w:rsid w:val="004C35B0"/>
    <w:rsid w:val="004C6470"/>
    <w:rsid w:val="004D3921"/>
    <w:rsid w:val="004E4FF9"/>
    <w:rsid w:val="004E6336"/>
    <w:rsid w:val="004F2182"/>
    <w:rsid w:val="00502E0A"/>
    <w:rsid w:val="005049F4"/>
    <w:rsid w:val="005063BE"/>
    <w:rsid w:val="00507D53"/>
    <w:rsid w:val="0051641B"/>
    <w:rsid w:val="00520F63"/>
    <w:rsid w:val="005211C1"/>
    <w:rsid w:val="00522A13"/>
    <w:rsid w:val="00522BF8"/>
    <w:rsid w:val="00524B5F"/>
    <w:rsid w:val="00526637"/>
    <w:rsid w:val="00531289"/>
    <w:rsid w:val="00536508"/>
    <w:rsid w:val="00537B34"/>
    <w:rsid w:val="0054419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6772"/>
    <w:rsid w:val="005E7EE0"/>
    <w:rsid w:val="00600797"/>
    <w:rsid w:val="00602119"/>
    <w:rsid w:val="00603E46"/>
    <w:rsid w:val="006202C3"/>
    <w:rsid w:val="00620825"/>
    <w:rsid w:val="00627A4E"/>
    <w:rsid w:val="0063475E"/>
    <w:rsid w:val="00635C9E"/>
    <w:rsid w:val="00636FE3"/>
    <w:rsid w:val="00644912"/>
    <w:rsid w:val="00660E38"/>
    <w:rsid w:val="0066631F"/>
    <w:rsid w:val="0066682C"/>
    <w:rsid w:val="00671C76"/>
    <w:rsid w:val="006740B3"/>
    <w:rsid w:val="00697643"/>
    <w:rsid w:val="006A297B"/>
    <w:rsid w:val="006A315A"/>
    <w:rsid w:val="006A7D88"/>
    <w:rsid w:val="006B326F"/>
    <w:rsid w:val="006B547F"/>
    <w:rsid w:val="006B6B40"/>
    <w:rsid w:val="006C67DA"/>
    <w:rsid w:val="006D0A08"/>
    <w:rsid w:val="006D0AE9"/>
    <w:rsid w:val="006E553E"/>
    <w:rsid w:val="006E6DEB"/>
    <w:rsid w:val="006F2300"/>
    <w:rsid w:val="0070418F"/>
    <w:rsid w:val="00707749"/>
    <w:rsid w:val="007101FA"/>
    <w:rsid w:val="0072040B"/>
    <w:rsid w:val="00727561"/>
    <w:rsid w:val="00727A95"/>
    <w:rsid w:val="00730928"/>
    <w:rsid w:val="00730AF7"/>
    <w:rsid w:val="007375B0"/>
    <w:rsid w:val="0074585C"/>
    <w:rsid w:val="00746006"/>
    <w:rsid w:val="00747391"/>
    <w:rsid w:val="00762445"/>
    <w:rsid w:val="007630A4"/>
    <w:rsid w:val="007760DE"/>
    <w:rsid w:val="007943A1"/>
    <w:rsid w:val="00794B98"/>
    <w:rsid w:val="00795590"/>
    <w:rsid w:val="00795DD4"/>
    <w:rsid w:val="007A17EA"/>
    <w:rsid w:val="007A74CD"/>
    <w:rsid w:val="007B0779"/>
    <w:rsid w:val="007B457A"/>
    <w:rsid w:val="007D27D3"/>
    <w:rsid w:val="007E274F"/>
    <w:rsid w:val="007F03B2"/>
    <w:rsid w:val="007F59B0"/>
    <w:rsid w:val="00801609"/>
    <w:rsid w:val="00807CD8"/>
    <w:rsid w:val="00812FE3"/>
    <w:rsid w:val="00814661"/>
    <w:rsid w:val="008276B4"/>
    <w:rsid w:val="0083240F"/>
    <w:rsid w:val="008336AD"/>
    <w:rsid w:val="0084122E"/>
    <w:rsid w:val="00841F00"/>
    <w:rsid w:val="00844DE6"/>
    <w:rsid w:val="008554C9"/>
    <w:rsid w:val="00856F42"/>
    <w:rsid w:val="008637E1"/>
    <w:rsid w:val="00867AA8"/>
    <w:rsid w:val="00872BBC"/>
    <w:rsid w:val="00874E31"/>
    <w:rsid w:val="00886643"/>
    <w:rsid w:val="00896119"/>
    <w:rsid w:val="008A1DF7"/>
    <w:rsid w:val="008A330A"/>
    <w:rsid w:val="008B1200"/>
    <w:rsid w:val="008C1733"/>
    <w:rsid w:val="008C3A18"/>
    <w:rsid w:val="008C7894"/>
    <w:rsid w:val="008D4E94"/>
    <w:rsid w:val="008F2728"/>
    <w:rsid w:val="008F4503"/>
    <w:rsid w:val="008F5F6D"/>
    <w:rsid w:val="00902653"/>
    <w:rsid w:val="00903E1C"/>
    <w:rsid w:val="00907634"/>
    <w:rsid w:val="0091405C"/>
    <w:rsid w:val="00934FFA"/>
    <w:rsid w:val="00937446"/>
    <w:rsid w:val="00942964"/>
    <w:rsid w:val="00944B71"/>
    <w:rsid w:val="00947733"/>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F6257"/>
    <w:rsid w:val="00A03686"/>
    <w:rsid w:val="00A03B7A"/>
    <w:rsid w:val="00A043B5"/>
    <w:rsid w:val="00A06EF7"/>
    <w:rsid w:val="00A0705A"/>
    <w:rsid w:val="00A07079"/>
    <w:rsid w:val="00A21287"/>
    <w:rsid w:val="00A23AB0"/>
    <w:rsid w:val="00A26125"/>
    <w:rsid w:val="00A27D0A"/>
    <w:rsid w:val="00A349AA"/>
    <w:rsid w:val="00A35A93"/>
    <w:rsid w:val="00A40C8F"/>
    <w:rsid w:val="00A412A0"/>
    <w:rsid w:val="00A5092D"/>
    <w:rsid w:val="00A5188C"/>
    <w:rsid w:val="00A57267"/>
    <w:rsid w:val="00A648CE"/>
    <w:rsid w:val="00A64C0E"/>
    <w:rsid w:val="00A7059A"/>
    <w:rsid w:val="00A775BD"/>
    <w:rsid w:val="00A95C35"/>
    <w:rsid w:val="00A97753"/>
    <w:rsid w:val="00AA0FDF"/>
    <w:rsid w:val="00AB61E6"/>
    <w:rsid w:val="00AC7558"/>
    <w:rsid w:val="00AC7B1B"/>
    <w:rsid w:val="00AD0A05"/>
    <w:rsid w:val="00AD6FD6"/>
    <w:rsid w:val="00AD7956"/>
    <w:rsid w:val="00AE1589"/>
    <w:rsid w:val="00AE39A7"/>
    <w:rsid w:val="00B13A61"/>
    <w:rsid w:val="00B144BD"/>
    <w:rsid w:val="00B147C0"/>
    <w:rsid w:val="00B14DC9"/>
    <w:rsid w:val="00B16B83"/>
    <w:rsid w:val="00B26EC0"/>
    <w:rsid w:val="00B45A0D"/>
    <w:rsid w:val="00B53745"/>
    <w:rsid w:val="00B652C5"/>
    <w:rsid w:val="00B65672"/>
    <w:rsid w:val="00B746CD"/>
    <w:rsid w:val="00B804B7"/>
    <w:rsid w:val="00B84D23"/>
    <w:rsid w:val="00B85F52"/>
    <w:rsid w:val="00B90825"/>
    <w:rsid w:val="00B914DF"/>
    <w:rsid w:val="00B93438"/>
    <w:rsid w:val="00B93FAB"/>
    <w:rsid w:val="00BA223A"/>
    <w:rsid w:val="00BA45DD"/>
    <w:rsid w:val="00BB00FC"/>
    <w:rsid w:val="00BB4025"/>
    <w:rsid w:val="00BB74C2"/>
    <w:rsid w:val="00BC6237"/>
    <w:rsid w:val="00BD132A"/>
    <w:rsid w:val="00BD2C49"/>
    <w:rsid w:val="00BD2CA1"/>
    <w:rsid w:val="00BD5C60"/>
    <w:rsid w:val="00BD6E5E"/>
    <w:rsid w:val="00BE5A8F"/>
    <w:rsid w:val="00BF04AD"/>
    <w:rsid w:val="00BF09B9"/>
    <w:rsid w:val="00BF140E"/>
    <w:rsid w:val="00BF18F3"/>
    <w:rsid w:val="00BF3995"/>
    <w:rsid w:val="00BF3EED"/>
    <w:rsid w:val="00BF6E10"/>
    <w:rsid w:val="00BF7D37"/>
    <w:rsid w:val="00C0082C"/>
    <w:rsid w:val="00C015E7"/>
    <w:rsid w:val="00C10D56"/>
    <w:rsid w:val="00C10E94"/>
    <w:rsid w:val="00C163B8"/>
    <w:rsid w:val="00C33198"/>
    <w:rsid w:val="00C4587B"/>
    <w:rsid w:val="00C47412"/>
    <w:rsid w:val="00C52512"/>
    <w:rsid w:val="00C610B0"/>
    <w:rsid w:val="00C642E1"/>
    <w:rsid w:val="00C8153F"/>
    <w:rsid w:val="00C82D1B"/>
    <w:rsid w:val="00C851FB"/>
    <w:rsid w:val="00C8653A"/>
    <w:rsid w:val="00C93046"/>
    <w:rsid w:val="00CA04A5"/>
    <w:rsid w:val="00CA05E2"/>
    <w:rsid w:val="00CB39FE"/>
    <w:rsid w:val="00CB7631"/>
    <w:rsid w:val="00CC51E1"/>
    <w:rsid w:val="00CD5790"/>
    <w:rsid w:val="00CE40A6"/>
    <w:rsid w:val="00CE6F36"/>
    <w:rsid w:val="00CF2A86"/>
    <w:rsid w:val="00CF7F6E"/>
    <w:rsid w:val="00D05FC2"/>
    <w:rsid w:val="00D0623B"/>
    <w:rsid w:val="00D06F51"/>
    <w:rsid w:val="00D07490"/>
    <w:rsid w:val="00D1282E"/>
    <w:rsid w:val="00D247BE"/>
    <w:rsid w:val="00D34F1E"/>
    <w:rsid w:val="00D356A8"/>
    <w:rsid w:val="00D43309"/>
    <w:rsid w:val="00D443F9"/>
    <w:rsid w:val="00D53178"/>
    <w:rsid w:val="00D65971"/>
    <w:rsid w:val="00D77201"/>
    <w:rsid w:val="00D7731C"/>
    <w:rsid w:val="00D858D4"/>
    <w:rsid w:val="00DA0132"/>
    <w:rsid w:val="00DA22BB"/>
    <w:rsid w:val="00DA7490"/>
    <w:rsid w:val="00DB42E0"/>
    <w:rsid w:val="00DB5202"/>
    <w:rsid w:val="00DC469D"/>
    <w:rsid w:val="00DC4B4F"/>
    <w:rsid w:val="00DD0DA8"/>
    <w:rsid w:val="00DD1A4D"/>
    <w:rsid w:val="00DD32D5"/>
    <w:rsid w:val="00DD6D7F"/>
    <w:rsid w:val="00DE5EF1"/>
    <w:rsid w:val="00DE7AB8"/>
    <w:rsid w:val="00DF55F8"/>
    <w:rsid w:val="00DF6D0B"/>
    <w:rsid w:val="00DF7BEA"/>
    <w:rsid w:val="00E04346"/>
    <w:rsid w:val="00E045B4"/>
    <w:rsid w:val="00E07472"/>
    <w:rsid w:val="00E07F44"/>
    <w:rsid w:val="00E1414A"/>
    <w:rsid w:val="00E14A93"/>
    <w:rsid w:val="00E15E3F"/>
    <w:rsid w:val="00E21A58"/>
    <w:rsid w:val="00E250EB"/>
    <w:rsid w:val="00E27E60"/>
    <w:rsid w:val="00E37F21"/>
    <w:rsid w:val="00E5387F"/>
    <w:rsid w:val="00E60D51"/>
    <w:rsid w:val="00E72993"/>
    <w:rsid w:val="00E76CFC"/>
    <w:rsid w:val="00E83857"/>
    <w:rsid w:val="00E838EE"/>
    <w:rsid w:val="00E91132"/>
    <w:rsid w:val="00E928E5"/>
    <w:rsid w:val="00EC0184"/>
    <w:rsid w:val="00EC59B1"/>
    <w:rsid w:val="00EC5D3A"/>
    <w:rsid w:val="00ED29C1"/>
    <w:rsid w:val="00ED4988"/>
    <w:rsid w:val="00ED7A7F"/>
    <w:rsid w:val="00EF3C77"/>
    <w:rsid w:val="00EF77FF"/>
    <w:rsid w:val="00F061D5"/>
    <w:rsid w:val="00F0691A"/>
    <w:rsid w:val="00F07C51"/>
    <w:rsid w:val="00F144DD"/>
    <w:rsid w:val="00F15F2B"/>
    <w:rsid w:val="00F16AD9"/>
    <w:rsid w:val="00F26958"/>
    <w:rsid w:val="00F27364"/>
    <w:rsid w:val="00F32C14"/>
    <w:rsid w:val="00F44C36"/>
    <w:rsid w:val="00F45825"/>
    <w:rsid w:val="00F5740A"/>
    <w:rsid w:val="00F6357A"/>
    <w:rsid w:val="00F65AD4"/>
    <w:rsid w:val="00F73472"/>
    <w:rsid w:val="00F81C44"/>
    <w:rsid w:val="00F95EB9"/>
    <w:rsid w:val="00FB16BC"/>
    <w:rsid w:val="00FB27BD"/>
    <w:rsid w:val="00FB6E9D"/>
    <w:rsid w:val="00FC50F2"/>
    <w:rsid w:val="00FD0EB8"/>
    <w:rsid w:val="00FD423B"/>
    <w:rsid w:val="00FD50C8"/>
    <w:rsid w:val="00FE5644"/>
    <w:rsid w:val="00FE678A"/>
    <w:rsid w:val="00FE6E49"/>
    <w:rsid w:val="00FE73BA"/>
    <w:rsid w:val="00FF2ACD"/>
    <w:rsid w:val="0366B14E"/>
    <w:rsid w:val="083DF742"/>
    <w:rsid w:val="08BB26AA"/>
    <w:rsid w:val="0B589AD6"/>
    <w:rsid w:val="0BE1BF66"/>
    <w:rsid w:val="0BE684C3"/>
    <w:rsid w:val="0FB87E74"/>
    <w:rsid w:val="102FE0CA"/>
    <w:rsid w:val="10B9F5E6"/>
    <w:rsid w:val="1226604D"/>
    <w:rsid w:val="1518B811"/>
    <w:rsid w:val="16012CFA"/>
    <w:rsid w:val="17EE2C1F"/>
    <w:rsid w:val="1AEFAB71"/>
    <w:rsid w:val="1C947743"/>
    <w:rsid w:val="1E45BF28"/>
    <w:rsid w:val="234684A7"/>
    <w:rsid w:val="2714A375"/>
    <w:rsid w:val="28F5E789"/>
    <w:rsid w:val="2CC0422D"/>
    <w:rsid w:val="2D70FBD7"/>
    <w:rsid w:val="2E4E58F4"/>
    <w:rsid w:val="2F233375"/>
    <w:rsid w:val="2F9AF293"/>
    <w:rsid w:val="30D68C7E"/>
    <w:rsid w:val="3321CA17"/>
    <w:rsid w:val="33DD3D6B"/>
    <w:rsid w:val="378EF806"/>
    <w:rsid w:val="42E2FC57"/>
    <w:rsid w:val="4B592AAB"/>
    <w:rsid w:val="50A5ED72"/>
    <w:rsid w:val="51C52BEA"/>
    <w:rsid w:val="546B7821"/>
    <w:rsid w:val="56074882"/>
    <w:rsid w:val="5648F874"/>
    <w:rsid w:val="56F6DA81"/>
    <w:rsid w:val="57256AB6"/>
    <w:rsid w:val="5CFE5834"/>
    <w:rsid w:val="5F903D0E"/>
    <w:rsid w:val="62C7DDD0"/>
    <w:rsid w:val="6468738E"/>
    <w:rsid w:val="65736D31"/>
    <w:rsid w:val="6770AE56"/>
    <w:rsid w:val="68C61022"/>
    <w:rsid w:val="69BEBAE5"/>
    <w:rsid w:val="6A9C3F7A"/>
    <w:rsid w:val="6ABBA195"/>
    <w:rsid w:val="6DDA67C2"/>
    <w:rsid w:val="705C3FA2"/>
    <w:rsid w:val="71B0A46D"/>
    <w:rsid w:val="721134A5"/>
    <w:rsid w:val="738F0301"/>
    <w:rsid w:val="73F89AF1"/>
    <w:rsid w:val="75289DFF"/>
    <w:rsid w:val="75546C91"/>
    <w:rsid w:val="76A7A7B3"/>
    <w:rsid w:val="77303BB3"/>
    <w:rsid w:val="7A27DDB4"/>
    <w:rsid w:val="7ADD9A24"/>
    <w:rsid w:val="7C508EDD"/>
    <w:rsid w:val="7DF5109D"/>
    <w:rsid w:val="7E8121B8"/>
    <w:rsid w:val="7F3A922B"/>
    <w:rsid w:val="7FF5764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5F9EC0"/>
  <w15:docId w15:val="{1BE99956-E011-4641-9123-AB0373AE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styleId="Hyperlnk">
    <w:name w:val="Hyperlink"/>
    <w:basedOn w:val="Standardstycketeckensnitt"/>
    <w:uiPriority w:val="99"/>
    <w:unhideWhenUsed/>
    <w:rsid w:val="00C93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58422">
      <w:bodyDiv w:val="1"/>
      <w:marLeft w:val="0"/>
      <w:marRight w:val="0"/>
      <w:marTop w:val="0"/>
      <w:marBottom w:val="0"/>
      <w:divBdr>
        <w:top w:val="none" w:sz="0" w:space="0" w:color="auto"/>
        <w:left w:val="none" w:sz="0" w:space="0" w:color="auto"/>
        <w:bottom w:val="none" w:sz="0" w:space="0" w:color="auto"/>
        <w:right w:val="none" w:sz="0" w:space="0" w:color="auto"/>
      </w:divBdr>
    </w:div>
    <w:div w:id="484202808">
      <w:bodyDiv w:val="1"/>
      <w:marLeft w:val="0"/>
      <w:marRight w:val="0"/>
      <w:marTop w:val="0"/>
      <w:marBottom w:val="0"/>
      <w:divBdr>
        <w:top w:val="none" w:sz="0" w:space="0" w:color="auto"/>
        <w:left w:val="none" w:sz="0" w:space="0" w:color="auto"/>
        <w:bottom w:val="none" w:sz="0" w:space="0" w:color="auto"/>
        <w:right w:val="none" w:sz="0" w:space="0" w:color="auto"/>
      </w:divBdr>
    </w:div>
    <w:div w:id="494883003">
      <w:bodyDiv w:val="1"/>
      <w:marLeft w:val="0"/>
      <w:marRight w:val="0"/>
      <w:marTop w:val="0"/>
      <w:marBottom w:val="0"/>
      <w:divBdr>
        <w:top w:val="none" w:sz="0" w:space="0" w:color="auto"/>
        <w:left w:val="none" w:sz="0" w:space="0" w:color="auto"/>
        <w:bottom w:val="none" w:sz="0" w:space="0" w:color="auto"/>
        <w:right w:val="none" w:sz="0" w:space="0" w:color="auto"/>
      </w:divBdr>
    </w:div>
    <w:div w:id="664364399">
      <w:bodyDiv w:val="1"/>
      <w:marLeft w:val="0"/>
      <w:marRight w:val="0"/>
      <w:marTop w:val="0"/>
      <w:marBottom w:val="0"/>
      <w:divBdr>
        <w:top w:val="none" w:sz="0" w:space="0" w:color="auto"/>
        <w:left w:val="none" w:sz="0" w:space="0" w:color="auto"/>
        <w:bottom w:val="none" w:sz="0" w:space="0" w:color="auto"/>
        <w:right w:val="none" w:sz="0" w:space="0" w:color="auto"/>
      </w:divBdr>
    </w:div>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ooss.s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1D8D03C455FB4F83C3D9BD4F119AB6" ma:contentTypeVersion="16" ma:contentTypeDescription="Skapa ett nytt dokument." ma:contentTypeScope="" ma:versionID="b015528b8fe47858218418973ae6c8ec">
  <xsd:schema xmlns:xsd="http://www.w3.org/2001/XMLSchema" xmlns:xs="http://www.w3.org/2001/XMLSchema" xmlns:p="http://schemas.microsoft.com/office/2006/metadata/properties" xmlns:ns2="bd60bc2d-109a-4706-bd3a-6df2dbda9d8a" xmlns:ns3="5964ab13-01c4-4f9b-a2ce-fdf505ef6a7a" targetNamespace="http://schemas.microsoft.com/office/2006/metadata/properties" ma:root="true" ma:fieldsID="0d4bacc55f027105c163417140cda9e6" ns2:_="" ns3:_="">
    <xsd:import namespace="bd60bc2d-109a-4706-bd3a-6df2dbda9d8a"/>
    <xsd:import namespace="5964ab13-01c4-4f9b-a2ce-fdf505ef6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0bc2d-109a-4706-bd3a-6df2dbda9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e267c98b-2194-46f8-b933-48d30f074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4ab13-01c4-4f9b-a2ce-fdf505ef6a7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ae1670eb-ba4a-4713-ae0d-f3d9a028692e}" ma:internalName="TaxCatchAll" ma:showField="CatchAllData" ma:web="5964ab13-01c4-4f9b-a2ce-fdf505ef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60bc2d-109a-4706-bd3a-6df2dbda9d8a">
      <Terms xmlns="http://schemas.microsoft.com/office/infopath/2007/PartnerControls"/>
    </lcf76f155ced4ddcb4097134ff3c332f>
    <TaxCatchAll xmlns="5964ab13-01c4-4f9b-a2ce-fdf505ef6a7a" xsi:nil="true"/>
  </documentManagement>
</p:properties>
</file>

<file path=customXml/itemProps1.xml><?xml version="1.0" encoding="utf-8"?>
<ds:datastoreItem xmlns:ds="http://schemas.openxmlformats.org/officeDocument/2006/customXml" ds:itemID="{34E96464-A46F-4B25-B4A4-886ECE90F09A}">
  <ds:schemaRefs>
    <ds:schemaRef ds:uri="http://schemas.microsoft.com/sharepoint/v3/contenttype/forms"/>
  </ds:schemaRefs>
</ds:datastoreItem>
</file>

<file path=customXml/itemProps2.xml><?xml version="1.0" encoding="utf-8"?>
<ds:datastoreItem xmlns:ds="http://schemas.openxmlformats.org/officeDocument/2006/customXml" ds:itemID="{8B4F98CB-BA87-42A8-BE7C-8494224A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0bc2d-109a-4706-bd3a-6df2dbda9d8a"/>
    <ds:schemaRef ds:uri="5964ab13-01c4-4f9b-a2ce-fdf505ef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54DCF-42FB-4169-9A0E-418C0C985AFF}">
  <ds:schemaRefs>
    <ds:schemaRef ds:uri="5964ab13-01c4-4f9b-a2ce-fdf505ef6a7a"/>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bd60bc2d-109a-4706-bd3a-6df2dbda9d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4019</Characters>
  <Application>Microsoft Office Word</Application>
  <DocSecurity>4</DocSecurity>
  <Lines>33</Lines>
  <Paragraphs>9</Paragraphs>
  <ScaleCrop>false</ScaleCrop>
  <Company>Svenska Seglarförbundet</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Mats Wannfors</cp:lastModifiedBy>
  <cp:revision>2</cp:revision>
  <cp:lastPrinted>2017-01-30T12:54:00Z</cp:lastPrinted>
  <dcterms:created xsi:type="dcterms:W3CDTF">2025-05-08T14:02:00Z</dcterms:created>
  <dcterms:modified xsi:type="dcterms:W3CDTF">2025-05-08T14:02:00Z</dcterms:modified>
  <cp:category>Reglementet, Mallar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0x010100AB1D8D03C455FB4F83C3D9BD4F119AB6</vt:lpwstr>
  </property>
  <property fmtid="{D5CDD505-2E9C-101B-9397-08002B2CF9AE}" pid="3" name="MediaServiceImageTags">
    <vt:lpwstr/>
  </property>
</Properties>
</file>