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E00F6" w:rsidRPr="000E5B96" w:rsidRDefault="00D72BCF">
      <w:r>
        <w:rPr>
          <w:noProof/>
        </w:rPr>
        <w:drawing>
          <wp:inline distT="0" distB="0" distL="0" distR="0" wp14:anchorId="5AA1E023" wp14:editId="43E2D229">
            <wp:extent cx="5399404" cy="10033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5">
                      <a:extLst>
                        <a:ext uri="{28A0092B-C50C-407E-A947-70E740481C1C}">
                          <a14:useLocalDpi xmlns:a14="http://schemas.microsoft.com/office/drawing/2010/main" val="0"/>
                        </a:ext>
                      </a:extLst>
                    </a:blip>
                    <a:stretch>
                      <a:fillRect/>
                    </a:stretch>
                  </pic:blipFill>
                  <pic:spPr>
                    <a:xfrm>
                      <a:off x="0" y="0"/>
                      <a:ext cx="5399404" cy="1003300"/>
                    </a:xfrm>
                    <a:prstGeom prst="rect">
                      <a:avLst/>
                    </a:prstGeom>
                  </pic:spPr>
                </pic:pic>
              </a:graphicData>
            </a:graphic>
          </wp:inline>
        </w:drawing>
      </w:r>
    </w:p>
    <w:p w14:paraId="481E018D" w14:textId="212FB9F9" w:rsidR="00B0031D" w:rsidRPr="000E5B96" w:rsidRDefault="00B0031D" w:rsidP="2EF14FB6">
      <w:pPr>
        <w:spacing w:after="120"/>
        <w:ind w:left="567" w:right="1361" w:hanging="567"/>
        <w:contextualSpacing/>
        <w:rPr>
          <w:color w:val="000000" w:themeColor="text1"/>
          <w:sz w:val="24"/>
          <w:szCs w:val="24"/>
        </w:rPr>
      </w:pPr>
    </w:p>
    <w:p w14:paraId="648BD109" w14:textId="1ED6169E" w:rsidR="00B0031D" w:rsidRPr="000E5B96" w:rsidRDefault="00B0031D" w:rsidP="2EF14FB6">
      <w:pPr>
        <w:spacing w:after="120"/>
        <w:ind w:left="567" w:right="1361" w:hanging="567"/>
        <w:contextualSpacing/>
        <w:rPr>
          <w:rFonts w:ascii="Arial" w:eastAsia="Arial" w:hAnsi="Arial" w:cs="Arial"/>
          <w:color w:val="000000" w:themeColor="text1"/>
          <w:sz w:val="22"/>
          <w:szCs w:val="22"/>
        </w:rPr>
      </w:pPr>
    </w:p>
    <w:p w14:paraId="36DFD30D" w14:textId="5CD9CF79" w:rsidR="00B0031D" w:rsidRPr="00250A80" w:rsidRDefault="2EF14FB6" w:rsidP="2EF14FB6">
      <w:pPr>
        <w:spacing w:after="120"/>
        <w:ind w:left="567" w:right="1361" w:hanging="567"/>
        <w:contextualSpacing/>
        <w:rPr>
          <w:rFonts w:ascii="Arial" w:eastAsia="Arial" w:hAnsi="Arial" w:cs="Arial"/>
          <w:color w:val="000000" w:themeColor="text1"/>
          <w:sz w:val="36"/>
          <w:szCs w:val="36"/>
        </w:rPr>
      </w:pPr>
      <w:r w:rsidRPr="00250A80">
        <w:rPr>
          <w:rFonts w:ascii="Arial" w:eastAsia="Arial" w:hAnsi="Arial" w:cs="Arial"/>
          <w:b/>
          <w:bCs/>
          <w:color w:val="000000" w:themeColor="text1"/>
          <w:sz w:val="36"/>
          <w:szCs w:val="36"/>
        </w:rPr>
        <w:t>Inbjudan</w:t>
      </w:r>
    </w:p>
    <w:p w14:paraId="2BA3B862" w14:textId="67B7F6F4" w:rsidR="00B0031D" w:rsidRPr="00250A80" w:rsidRDefault="00B0031D" w:rsidP="2EF14FB6">
      <w:pPr>
        <w:spacing w:after="120"/>
        <w:ind w:left="567" w:right="1361" w:hanging="567"/>
        <w:contextualSpacing/>
        <w:rPr>
          <w:rFonts w:ascii="Arial" w:eastAsia="Arial" w:hAnsi="Arial" w:cs="Arial"/>
          <w:color w:val="000000" w:themeColor="text1"/>
          <w:sz w:val="22"/>
          <w:szCs w:val="22"/>
        </w:rPr>
      </w:pPr>
    </w:p>
    <w:p w14:paraId="796166CC" w14:textId="157AAB08" w:rsidR="00B0031D" w:rsidRPr="00250A80" w:rsidRDefault="2EF14FB6" w:rsidP="2EF14FB6">
      <w:pPr>
        <w:spacing w:after="120"/>
        <w:ind w:left="567" w:right="1361" w:hanging="567"/>
        <w:contextualSpacing/>
        <w:rPr>
          <w:rFonts w:ascii="Arial" w:eastAsia="Arial" w:hAnsi="Arial" w:cs="Arial"/>
          <w:b/>
          <w:bCs/>
          <w:color w:val="000000" w:themeColor="text1"/>
          <w:sz w:val="28"/>
          <w:szCs w:val="28"/>
        </w:rPr>
      </w:pPr>
      <w:r w:rsidRPr="00250A80">
        <w:rPr>
          <w:rFonts w:ascii="Arial" w:eastAsia="Arial" w:hAnsi="Arial" w:cs="Arial"/>
          <w:b/>
          <w:bCs/>
          <w:color w:val="000000" w:themeColor="text1"/>
          <w:sz w:val="28"/>
          <w:szCs w:val="28"/>
        </w:rPr>
        <w:t>Gottskärs</w:t>
      </w:r>
      <w:r w:rsidR="001041F9">
        <w:rPr>
          <w:rFonts w:ascii="Arial" w:eastAsia="Arial" w:hAnsi="Arial" w:cs="Arial"/>
          <w:b/>
          <w:bCs/>
          <w:color w:val="000000" w:themeColor="text1"/>
          <w:sz w:val="28"/>
          <w:szCs w:val="28"/>
        </w:rPr>
        <w:t>dagen</w:t>
      </w:r>
      <w:r w:rsidRPr="00250A80">
        <w:rPr>
          <w:rFonts w:ascii="Arial" w:eastAsia="Arial" w:hAnsi="Arial" w:cs="Arial"/>
          <w:b/>
          <w:bCs/>
          <w:color w:val="000000" w:themeColor="text1"/>
          <w:sz w:val="28"/>
          <w:szCs w:val="28"/>
        </w:rPr>
        <w:t>, ingår i Liros cup</w:t>
      </w:r>
    </w:p>
    <w:p w14:paraId="49019555" w14:textId="5F62FEF1" w:rsidR="00B0031D" w:rsidRPr="00250A80" w:rsidRDefault="00B0031D" w:rsidP="2EF14FB6">
      <w:pPr>
        <w:spacing w:after="120"/>
        <w:ind w:left="567" w:right="1361" w:hanging="567"/>
        <w:contextualSpacing/>
        <w:rPr>
          <w:rFonts w:ascii="Arial" w:eastAsia="Arial" w:hAnsi="Arial" w:cs="Arial"/>
          <w:color w:val="000000" w:themeColor="text1"/>
          <w:sz w:val="22"/>
          <w:szCs w:val="22"/>
        </w:rPr>
      </w:pPr>
    </w:p>
    <w:p w14:paraId="2A7C9D36" w14:textId="4A129836" w:rsidR="00B0031D" w:rsidRPr="00660AD3" w:rsidRDefault="2EF14FB6" w:rsidP="2EF14FB6">
      <w:pPr>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Datum:</w:t>
      </w:r>
      <w:r w:rsidRPr="00660AD3">
        <w:rPr>
          <w:rFonts w:ascii="Arial" w:eastAsia="Arial" w:hAnsi="Arial" w:cs="Arial"/>
          <w:color w:val="000000" w:themeColor="text1"/>
          <w:sz w:val="22"/>
          <w:szCs w:val="22"/>
        </w:rPr>
        <w:t xml:space="preserve"> 5 juni 2022</w:t>
      </w:r>
    </w:p>
    <w:p w14:paraId="4BD797B0" w14:textId="0B135CCF" w:rsidR="00B0031D" w:rsidRPr="00660AD3" w:rsidRDefault="00B0031D" w:rsidP="2EF14FB6">
      <w:pPr>
        <w:spacing w:after="120"/>
        <w:ind w:left="567" w:right="1361" w:hanging="567"/>
        <w:contextualSpacing/>
        <w:rPr>
          <w:rFonts w:ascii="Arial" w:eastAsia="Arial" w:hAnsi="Arial" w:cs="Arial"/>
          <w:color w:val="000000" w:themeColor="text1"/>
          <w:sz w:val="22"/>
          <w:szCs w:val="22"/>
        </w:rPr>
      </w:pPr>
    </w:p>
    <w:p w14:paraId="4BED233B" w14:textId="574B8838" w:rsidR="00B0031D" w:rsidRPr="00660AD3" w:rsidRDefault="2EF14FB6" w:rsidP="2EF14FB6">
      <w:pPr>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Plats:</w:t>
      </w:r>
      <w:r w:rsidRPr="00660AD3">
        <w:rPr>
          <w:rFonts w:ascii="Arial" w:eastAsia="Arial" w:hAnsi="Arial" w:cs="Arial"/>
          <w:color w:val="000000" w:themeColor="text1"/>
          <w:sz w:val="22"/>
          <w:szCs w:val="22"/>
        </w:rPr>
        <w:t xml:space="preserve"> Gottskär, Onsala</w:t>
      </w:r>
    </w:p>
    <w:p w14:paraId="595EA539" w14:textId="3B9F3801" w:rsidR="00B0031D" w:rsidRPr="00660AD3" w:rsidRDefault="00B0031D" w:rsidP="2EF14FB6">
      <w:pPr>
        <w:spacing w:after="120"/>
        <w:ind w:left="567" w:right="1361" w:hanging="567"/>
        <w:contextualSpacing/>
        <w:rPr>
          <w:rFonts w:ascii="Arial" w:eastAsia="Arial" w:hAnsi="Arial" w:cs="Arial"/>
          <w:color w:val="000000" w:themeColor="text1"/>
          <w:sz w:val="22"/>
          <w:szCs w:val="22"/>
        </w:rPr>
      </w:pPr>
    </w:p>
    <w:p w14:paraId="126625D5" w14:textId="7CFABDB3" w:rsidR="00B0031D" w:rsidRPr="00660AD3" w:rsidRDefault="2EF14FB6" w:rsidP="2EF14FB6">
      <w:pPr>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Tävlingens nivå:</w:t>
      </w:r>
      <w:r w:rsidRPr="00660AD3">
        <w:rPr>
          <w:rFonts w:ascii="Arial" w:eastAsia="Arial" w:hAnsi="Arial" w:cs="Arial"/>
          <w:color w:val="000000" w:themeColor="text1"/>
          <w:sz w:val="22"/>
          <w:szCs w:val="22"/>
        </w:rPr>
        <w:t xml:space="preserve"> Blå</w:t>
      </w:r>
    </w:p>
    <w:p w14:paraId="016A269C" w14:textId="2A584999" w:rsidR="00B0031D" w:rsidRPr="00660AD3" w:rsidRDefault="00B0031D" w:rsidP="2EF14FB6">
      <w:pPr>
        <w:spacing w:after="120"/>
        <w:ind w:left="567" w:right="1361" w:hanging="567"/>
        <w:contextualSpacing/>
        <w:rPr>
          <w:rFonts w:ascii="Arial" w:eastAsia="Arial" w:hAnsi="Arial" w:cs="Arial"/>
          <w:color w:val="000000" w:themeColor="text1"/>
          <w:sz w:val="22"/>
          <w:szCs w:val="22"/>
        </w:rPr>
      </w:pPr>
    </w:p>
    <w:p w14:paraId="2AAEFA7B" w14:textId="2F50B35E" w:rsidR="00641D07" w:rsidRDefault="2EF14FB6" w:rsidP="00641D07">
      <w:pPr>
        <w:rPr>
          <w:rFonts w:ascii="Arial" w:eastAsia="Arial" w:hAnsi="Arial" w:cs="Arial"/>
          <w:sz w:val="22"/>
          <w:szCs w:val="22"/>
        </w:rPr>
      </w:pPr>
      <w:r w:rsidRPr="00660AD3">
        <w:rPr>
          <w:rFonts w:ascii="Arial" w:eastAsia="Arial" w:hAnsi="Arial" w:cs="Arial"/>
          <w:b/>
          <w:bCs/>
          <w:color w:val="000000" w:themeColor="text1"/>
          <w:sz w:val="22"/>
          <w:szCs w:val="22"/>
        </w:rPr>
        <w:t>Båtklass</w:t>
      </w:r>
      <w:r w:rsidR="00830DFF">
        <w:rPr>
          <w:rFonts w:ascii="Arial" w:eastAsia="Arial" w:hAnsi="Arial" w:cs="Arial"/>
          <w:b/>
          <w:bCs/>
          <w:color w:val="000000" w:themeColor="text1"/>
          <w:sz w:val="22"/>
          <w:szCs w:val="22"/>
        </w:rPr>
        <w:t>er</w:t>
      </w:r>
      <w:r w:rsidRPr="00660AD3">
        <w:rPr>
          <w:rFonts w:ascii="Arial" w:eastAsia="Arial" w:hAnsi="Arial" w:cs="Arial"/>
          <w:b/>
          <w:bCs/>
          <w:color w:val="000000" w:themeColor="text1"/>
          <w:sz w:val="22"/>
          <w:szCs w:val="22"/>
        </w:rPr>
        <w:t>:</w:t>
      </w:r>
      <w:r w:rsidRPr="00660AD3">
        <w:rPr>
          <w:rFonts w:ascii="Arial" w:eastAsia="Arial" w:hAnsi="Arial" w:cs="Arial"/>
          <w:color w:val="000000" w:themeColor="text1"/>
          <w:sz w:val="22"/>
          <w:szCs w:val="22"/>
        </w:rPr>
        <w:t xml:space="preserve"> </w:t>
      </w:r>
      <w:r w:rsidR="00641D07">
        <w:rPr>
          <w:rFonts w:ascii="Arial" w:eastAsia="Arial" w:hAnsi="Arial" w:cs="Arial"/>
          <w:sz w:val="22"/>
          <w:szCs w:val="22"/>
        </w:rPr>
        <w:t xml:space="preserve">Optimist A, Optimist B, E-jolle, </w:t>
      </w:r>
      <w:r w:rsidR="00830DFF">
        <w:rPr>
          <w:rFonts w:ascii="Arial" w:eastAsia="Arial" w:hAnsi="Arial" w:cs="Arial"/>
          <w:sz w:val="22"/>
          <w:szCs w:val="22"/>
        </w:rPr>
        <w:t xml:space="preserve">OK-jolle, RS 500, </w:t>
      </w:r>
      <w:r w:rsidR="00641D07">
        <w:rPr>
          <w:rFonts w:ascii="Arial" w:eastAsia="Arial" w:hAnsi="Arial" w:cs="Arial"/>
          <w:sz w:val="22"/>
          <w:szCs w:val="22"/>
        </w:rPr>
        <w:t xml:space="preserve">RS Feva, RS Aero, Zoom 8, </w:t>
      </w:r>
      <w:r w:rsidR="0011635A">
        <w:rPr>
          <w:rFonts w:ascii="Arial" w:eastAsia="Arial" w:hAnsi="Arial" w:cs="Arial"/>
          <w:sz w:val="22"/>
          <w:szCs w:val="22"/>
        </w:rPr>
        <w:t xml:space="preserve">Triss-jolle, </w:t>
      </w:r>
      <w:r w:rsidR="00641D07">
        <w:rPr>
          <w:rFonts w:ascii="Arial" w:eastAsia="Arial" w:hAnsi="Arial" w:cs="Arial"/>
          <w:sz w:val="22"/>
          <w:szCs w:val="22"/>
        </w:rPr>
        <w:t>ILCA 4, ILCA 6, ILCA 7, RS Tera Sport, RS Tera PRO</w:t>
      </w:r>
      <w:r w:rsidR="00641D07">
        <w:rPr>
          <w:rFonts w:ascii="Arial" w:eastAsia="Arial" w:hAnsi="Arial" w:cs="Arial"/>
          <w:sz w:val="22"/>
          <w:szCs w:val="22"/>
        </w:rPr>
        <w:t xml:space="preserve"> och C55.</w:t>
      </w:r>
    </w:p>
    <w:p w14:paraId="3A32A5B6" w14:textId="77777777" w:rsidR="00641D07" w:rsidRDefault="00641D07" w:rsidP="00641D07">
      <w:pPr>
        <w:rPr>
          <w:rFonts w:ascii="Arial" w:hAnsi="Arial" w:cs="Arial"/>
          <w:color w:val="000000" w:themeColor="text1"/>
          <w:sz w:val="22"/>
          <w:szCs w:val="22"/>
        </w:rPr>
      </w:pPr>
    </w:p>
    <w:p w14:paraId="70EA80D9" w14:textId="0557751E" w:rsidR="00641D07" w:rsidRPr="00641D07" w:rsidRDefault="00641D07" w:rsidP="00641D07">
      <w:pPr>
        <w:rPr>
          <w:rFonts w:ascii="Arial" w:hAnsi="Arial" w:cs="Arial"/>
          <w:color w:val="000000" w:themeColor="text1"/>
          <w:sz w:val="22"/>
          <w:szCs w:val="22"/>
        </w:rPr>
      </w:pPr>
      <w:r w:rsidRPr="00641D07">
        <w:rPr>
          <w:rFonts w:ascii="Arial" w:hAnsi="Arial" w:cs="Arial"/>
          <w:color w:val="000000" w:themeColor="text1"/>
          <w:sz w:val="22"/>
          <w:szCs w:val="22"/>
        </w:rPr>
        <w:t>Vi har även en separat klass för Optimist C</w:t>
      </w:r>
      <w:r>
        <w:rPr>
          <w:rFonts w:ascii="Arial" w:hAnsi="Arial" w:cs="Arial"/>
          <w:color w:val="000000" w:themeColor="text1"/>
          <w:sz w:val="22"/>
          <w:szCs w:val="22"/>
        </w:rPr>
        <w:t xml:space="preserve"> enligt separat inbjudan.</w:t>
      </w:r>
    </w:p>
    <w:p w14:paraId="6F2EC939" w14:textId="77777777" w:rsidR="00641D07" w:rsidRDefault="00641D07" w:rsidP="00641D07">
      <w:pPr>
        <w:rPr>
          <w:rFonts w:ascii="Arial" w:eastAsia="Arial" w:hAnsi="Arial" w:cs="Arial"/>
          <w:sz w:val="22"/>
          <w:szCs w:val="22"/>
        </w:rPr>
      </w:pPr>
    </w:p>
    <w:p w14:paraId="2A281294" w14:textId="06BA4F1B" w:rsidR="00B0031D" w:rsidRPr="00660AD3" w:rsidRDefault="2EF14FB6" w:rsidP="2EF14FB6">
      <w:pPr>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Arrangör:</w:t>
      </w:r>
      <w:r w:rsidRPr="00660AD3">
        <w:rPr>
          <w:rFonts w:ascii="Arial" w:eastAsia="Arial" w:hAnsi="Arial" w:cs="Arial"/>
          <w:color w:val="000000" w:themeColor="text1"/>
          <w:sz w:val="22"/>
          <w:szCs w:val="22"/>
        </w:rPr>
        <w:t xml:space="preserve"> SS Kaparen, SSKA</w:t>
      </w:r>
    </w:p>
    <w:p w14:paraId="3B46011E" w14:textId="4B9092A8" w:rsidR="00B0031D" w:rsidRPr="00660AD3" w:rsidRDefault="00B0031D" w:rsidP="2EF14FB6">
      <w:pPr>
        <w:spacing w:after="120"/>
        <w:ind w:left="567" w:right="1361" w:hanging="567"/>
        <w:contextualSpacing/>
        <w:rPr>
          <w:rFonts w:ascii="Arial" w:eastAsia="Arial" w:hAnsi="Arial" w:cs="Arial"/>
          <w:color w:val="000000" w:themeColor="text1"/>
          <w:sz w:val="22"/>
          <w:szCs w:val="22"/>
        </w:rPr>
      </w:pPr>
    </w:p>
    <w:p w14:paraId="3B624D29" w14:textId="5DC696E9" w:rsidR="00B0031D" w:rsidRPr="00660AD3" w:rsidRDefault="00B0031D" w:rsidP="2EF14FB6">
      <w:pPr>
        <w:spacing w:after="120"/>
        <w:ind w:left="567" w:right="1361" w:hanging="567"/>
        <w:contextualSpacing/>
        <w:rPr>
          <w:rFonts w:ascii="Arial" w:eastAsia="Arial" w:hAnsi="Arial" w:cs="Arial"/>
          <w:color w:val="000000" w:themeColor="text1"/>
          <w:sz w:val="22"/>
          <w:szCs w:val="22"/>
        </w:rPr>
      </w:pPr>
    </w:p>
    <w:p w14:paraId="7BFD4B03" w14:textId="5AE015A1"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1.</w:t>
      </w:r>
      <w:r w:rsidR="000E5B96" w:rsidRPr="00660AD3">
        <w:rPr>
          <w:rFonts w:ascii="Arial" w:hAnsi="Arial" w:cs="Arial"/>
          <w:sz w:val="22"/>
          <w:szCs w:val="22"/>
        </w:rPr>
        <w:tab/>
      </w:r>
      <w:r w:rsidRPr="00660AD3">
        <w:rPr>
          <w:rFonts w:ascii="Arial" w:eastAsia="Arial" w:hAnsi="Arial" w:cs="Arial"/>
          <w:b/>
          <w:bCs/>
          <w:color w:val="000000" w:themeColor="text1"/>
          <w:sz w:val="22"/>
          <w:szCs w:val="22"/>
        </w:rPr>
        <w:t>Regler</w:t>
      </w:r>
    </w:p>
    <w:p w14:paraId="6CACBF32" w14:textId="05A42136" w:rsidR="00B0031D" w:rsidRPr="00660AD3" w:rsidRDefault="00B0031D" w:rsidP="2EF14FB6">
      <w:pPr>
        <w:spacing w:after="120"/>
        <w:ind w:left="567" w:right="1361" w:hanging="567"/>
        <w:contextualSpacing/>
        <w:rPr>
          <w:rFonts w:ascii="Arial" w:eastAsia="Arial" w:hAnsi="Arial" w:cs="Arial"/>
          <w:color w:val="000000" w:themeColor="text1"/>
          <w:sz w:val="22"/>
          <w:szCs w:val="22"/>
        </w:rPr>
      </w:pPr>
    </w:p>
    <w:p w14:paraId="36003C9C" w14:textId="5F566939"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1.1</w:t>
      </w:r>
      <w:r w:rsidR="000E5B96" w:rsidRPr="00660AD3">
        <w:rPr>
          <w:rFonts w:ascii="Arial" w:hAnsi="Arial" w:cs="Arial"/>
          <w:sz w:val="22"/>
          <w:szCs w:val="22"/>
        </w:rPr>
        <w:tab/>
      </w:r>
      <w:r w:rsidRPr="00660AD3">
        <w:rPr>
          <w:rFonts w:ascii="Arial" w:eastAsia="Arial" w:hAnsi="Arial" w:cs="Arial"/>
          <w:color w:val="000000" w:themeColor="text1"/>
          <w:sz w:val="22"/>
          <w:szCs w:val="22"/>
        </w:rPr>
        <w:t>Tävlingen genomförs i överensstämmelse med reglerna så som de är definierade i Kappseglingsreglerna (KSR) samt med appendix S, Standardseglingsföreskrifter.</w:t>
      </w:r>
    </w:p>
    <w:p w14:paraId="51C1981C" w14:textId="00743C8A"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39989E79" w14:textId="297F204C"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1.2</w:t>
      </w:r>
      <w:r w:rsidR="000E5B96" w:rsidRPr="00660AD3">
        <w:rPr>
          <w:rFonts w:ascii="Arial" w:hAnsi="Arial" w:cs="Arial"/>
          <w:sz w:val="22"/>
          <w:szCs w:val="22"/>
        </w:rPr>
        <w:tab/>
      </w:r>
      <w:r w:rsidRPr="00660AD3">
        <w:rPr>
          <w:rFonts w:ascii="Arial" w:eastAsia="Arial" w:hAnsi="Arial" w:cs="Arial"/>
          <w:color w:val="000000" w:themeColor="text1"/>
          <w:sz w:val="22"/>
          <w:szCs w:val="22"/>
        </w:rPr>
        <w:t>När vattentemperaturen understiger +14ºC ska tävlande ha på sig kläder som ger gott skydd mot nedkylning i vatten, t.ex. våtdräkt eller torrdräkt.</w:t>
      </w:r>
      <w:r w:rsidR="000E5B96" w:rsidRPr="00660AD3">
        <w:rPr>
          <w:rFonts w:ascii="Arial" w:hAnsi="Arial" w:cs="Arial"/>
          <w:sz w:val="22"/>
          <w:szCs w:val="22"/>
        </w:rPr>
        <w:br/>
      </w:r>
    </w:p>
    <w:p w14:paraId="5A057EA1" w14:textId="740FEA93"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417E7CFF" w14:textId="63BF8B1B"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2.</w:t>
      </w:r>
      <w:r w:rsidR="000E5B96" w:rsidRPr="00660AD3">
        <w:rPr>
          <w:rFonts w:ascii="Arial" w:hAnsi="Arial" w:cs="Arial"/>
          <w:sz w:val="22"/>
          <w:szCs w:val="22"/>
        </w:rPr>
        <w:tab/>
      </w:r>
      <w:r w:rsidRPr="00660AD3">
        <w:rPr>
          <w:rFonts w:ascii="Arial" w:eastAsia="Arial" w:hAnsi="Arial" w:cs="Arial"/>
          <w:b/>
          <w:bCs/>
          <w:color w:val="000000" w:themeColor="text1"/>
          <w:sz w:val="22"/>
          <w:szCs w:val="22"/>
        </w:rPr>
        <w:t>Villkor för att delta</w:t>
      </w:r>
    </w:p>
    <w:p w14:paraId="6FD8DF2A" w14:textId="7A77F69D"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3EF9E4D5" w14:textId="6FD04B46"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2.1</w:t>
      </w:r>
      <w:r w:rsidR="000E5B96" w:rsidRPr="00660AD3">
        <w:rPr>
          <w:rFonts w:ascii="Arial" w:hAnsi="Arial" w:cs="Arial"/>
          <w:sz w:val="22"/>
          <w:szCs w:val="22"/>
        </w:rPr>
        <w:tab/>
      </w:r>
      <w:r w:rsidRPr="00660AD3">
        <w:rPr>
          <w:rFonts w:ascii="Arial" w:eastAsia="Arial" w:hAnsi="Arial" w:cs="Arial"/>
          <w:color w:val="000000" w:themeColor="text1"/>
          <w:sz w:val="22"/>
          <w:szCs w:val="22"/>
        </w:rPr>
        <w:t>Tävlande båt ska vara ansvarsförsäkrad.</w:t>
      </w:r>
    </w:p>
    <w:p w14:paraId="4FEEBAEF" w14:textId="4F7D5E7E"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136DBB3C" w14:textId="331C59FE"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2.2</w:t>
      </w:r>
      <w:r w:rsidR="000E5B96" w:rsidRPr="00660AD3">
        <w:rPr>
          <w:rFonts w:ascii="Arial" w:hAnsi="Arial" w:cs="Arial"/>
          <w:sz w:val="22"/>
          <w:szCs w:val="22"/>
        </w:rPr>
        <w:tab/>
      </w:r>
      <w:r w:rsidRPr="00660AD3">
        <w:rPr>
          <w:rFonts w:ascii="Arial" w:eastAsia="Arial" w:hAnsi="Arial" w:cs="Arial"/>
          <w:color w:val="000000" w:themeColor="text1"/>
          <w:sz w:val="22"/>
          <w:szCs w:val="22"/>
        </w:rPr>
        <w:t>Tävlingen gäller öppen klass och den som är ansvarig ombord ska vara medlem av en klubb ansluten till Svenska Seglarförbundet eller till sin nationella myndighet.</w:t>
      </w:r>
    </w:p>
    <w:p w14:paraId="0AA053FB" w14:textId="77777777" w:rsidR="00250A80" w:rsidRPr="00660AD3" w:rsidRDefault="00250A80" w:rsidP="00250A80">
      <w:pPr>
        <w:pStyle w:val="Liststycke"/>
        <w:ind w:left="2160"/>
        <w:rPr>
          <w:rFonts w:ascii="Arial" w:hAnsi="Arial" w:cs="Arial"/>
          <w:sz w:val="22"/>
          <w:szCs w:val="22"/>
        </w:rPr>
      </w:pPr>
    </w:p>
    <w:p w14:paraId="0FFD5013" w14:textId="1F442E74"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0B5096FA" w14:textId="5C66127E"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3.</w:t>
      </w:r>
      <w:r w:rsidR="000E5B96" w:rsidRPr="00660AD3">
        <w:rPr>
          <w:rFonts w:ascii="Arial" w:hAnsi="Arial" w:cs="Arial"/>
          <w:sz w:val="22"/>
          <w:szCs w:val="22"/>
        </w:rPr>
        <w:tab/>
      </w:r>
      <w:r w:rsidRPr="00660AD3">
        <w:rPr>
          <w:rFonts w:ascii="Arial" w:eastAsia="Arial" w:hAnsi="Arial" w:cs="Arial"/>
          <w:b/>
          <w:bCs/>
          <w:color w:val="000000" w:themeColor="text1"/>
          <w:sz w:val="22"/>
          <w:szCs w:val="22"/>
        </w:rPr>
        <w:t>Anmälan</w:t>
      </w:r>
    </w:p>
    <w:p w14:paraId="3D3BFACC" w14:textId="07512889"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79C7BF22" w14:textId="54C62F43"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3.1</w:t>
      </w:r>
      <w:r w:rsidR="000E5B96" w:rsidRPr="00660AD3">
        <w:rPr>
          <w:rFonts w:ascii="Arial" w:hAnsi="Arial" w:cs="Arial"/>
          <w:sz w:val="22"/>
          <w:szCs w:val="22"/>
        </w:rPr>
        <w:tab/>
      </w:r>
      <w:r w:rsidRPr="00660AD3">
        <w:rPr>
          <w:rFonts w:ascii="Arial" w:eastAsia="Arial" w:hAnsi="Arial" w:cs="Arial"/>
          <w:color w:val="000000" w:themeColor="text1"/>
          <w:sz w:val="22"/>
          <w:szCs w:val="22"/>
        </w:rPr>
        <w:t xml:space="preserve">Anmälan ska göras i Sailarena senast den </w:t>
      </w:r>
      <w:r w:rsidR="00D31475">
        <w:rPr>
          <w:rFonts w:ascii="Arial" w:eastAsia="Arial" w:hAnsi="Arial" w:cs="Arial"/>
          <w:color w:val="000000" w:themeColor="text1"/>
          <w:sz w:val="22"/>
          <w:szCs w:val="22"/>
        </w:rPr>
        <w:t>3</w:t>
      </w:r>
      <w:r w:rsidRPr="00660AD3">
        <w:rPr>
          <w:rFonts w:ascii="Arial" w:eastAsia="Arial" w:hAnsi="Arial" w:cs="Arial"/>
          <w:color w:val="000000" w:themeColor="text1"/>
          <w:sz w:val="22"/>
          <w:szCs w:val="22"/>
        </w:rPr>
        <w:t xml:space="preserve"> juni 2022.</w:t>
      </w:r>
    </w:p>
    <w:p w14:paraId="38FA3A87" w14:textId="74971CE7"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4437FED5" w14:textId="3416B181" w:rsidR="007B64D9" w:rsidRPr="007B64D9" w:rsidRDefault="2EF14FB6" w:rsidP="007B64D9">
      <w:pPr>
        <w:tabs>
          <w:tab w:val="left" w:pos="567"/>
        </w:tabs>
        <w:spacing w:after="120"/>
        <w:ind w:left="360" w:right="1361" w:hanging="360"/>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3.2</w:t>
      </w:r>
      <w:r w:rsidR="000E5B96" w:rsidRPr="00660AD3">
        <w:rPr>
          <w:rFonts w:ascii="Arial" w:hAnsi="Arial" w:cs="Arial"/>
          <w:sz w:val="22"/>
          <w:szCs w:val="22"/>
        </w:rPr>
        <w:tab/>
      </w:r>
      <w:r w:rsidRPr="00660AD3">
        <w:rPr>
          <w:rFonts w:ascii="Arial" w:eastAsia="Arial" w:hAnsi="Arial" w:cs="Arial"/>
          <w:color w:val="000000" w:themeColor="text1"/>
          <w:sz w:val="22"/>
          <w:szCs w:val="22"/>
        </w:rPr>
        <w:t xml:space="preserve">Anmälningsavgiften är </w:t>
      </w:r>
      <w:r w:rsidR="007B64D9" w:rsidRPr="007B64D9">
        <w:rPr>
          <w:rFonts w:ascii="Arial" w:eastAsia="Arial" w:hAnsi="Arial" w:cs="Arial"/>
          <w:color w:val="000000" w:themeColor="text1"/>
          <w:sz w:val="22"/>
          <w:szCs w:val="22"/>
        </w:rPr>
        <w:t>200 kronor för enmansbåt</w:t>
      </w:r>
      <w:r w:rsidR="007B64D9">
        <w:rPr>
          <w:rFonts w:ascii="Arial" w:eastAsia="Arial" w:hAnsi="Arial" w:cs="Arial"/>
          <w:color w:val="000000" w:themeColor="text1"/>
          <w:sz w:val="22"/>
          <w:szCs w:val="22"/>
        </w:rPr>
        <w:t xml:space="preserve"> och 4</w:t>
      </w:r>
      <w:r w:rsidR="007B64D9" w:rsidRPr="007B64D9">
        <w:rPr>
          <w:rFonts w:ascii="Arial" w:eastAsia="Arial" w:hAnsi="Arial" w:cs="Arial"/>
          <w:color w:val="000000" w:themeColor="text1"/>
          <w:sz w:val="22"/>
          <w:szCs w:val="22"/>
        </w:rPr>
        <w:t xml:space="preserve">00 kronor </w:t>
      </w:r>
      <w:r w:rsidR="007B64D9">
        <w:rPr>
          <w:rFonts w:ascii="Arial" w:eastAsia="Arial" w:hAnsi="Arial" w:cs="Arial"/>
          <w:color w:val="000000" w:themeColor="text1"/>
          <w:sz w:val="22"/>
          <w:szCs w:val="22"/>
        </w:rPr>
        <w:t>f</w:t>
      </w:r>
      <w:r w:rsidR="007B64D9" w:rsidRPr="007B64D9">
        <w:rPr>
          <w:rFonts w:ascii="Arial" w:eastAsia="Arial" w:hAnsi="Arial" w:cs="Arial"/>
          <w:color w:val="000000" w:themeColor="text1"/>
          <w:sz w:val="22"/>
          <w:szCs w:val="22"/>
        </w:rPr>
        <w:t xml:space="preserve">ör flermansbåtar. </w:t>
      </w:r>
    </w:p>
    <w:p w14:paraId="2C06ACCA" w14:textId="3337F989"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3EED9023" w14:textId="2D124C2E" w:rsidR="00B0031D" w:rsidRPr="00660AD3" w:rsidRDefault="00A90377" w:rsidP="00A90377">
      <w:pPr>
        <w:tabs>
          <w:tab w:val="left" w:pos="567"/>
        </w:tabs>
        <w:spacing w:after="120"/>
        <w:ind w:right="1361"/>
        <w:contextualSpacing/>
        <w:rPr>
          <w:rFonts w:ascii="Arial" w:eastAsia="Arial" w:hAnsi="Arial" w:cs="Arial"/>
          <w:color w:val="000000" w:themeColor="text1"/>
          <w:sz w:val="22"/>
          <w:szCs w:val="22"/>
        </w:rPr>
      </w:pPr>
      <w:r>
        <w:rPr>
          <w:rFonts w:ascii="Arial" w:eastAsia="Arial" w:hAnsi="Arial" w:cs="Arial"/>
          <w:color w:val="000000" w:themeColor="text1"/>
          <w:sz w:val="22"/>
          <w:szCs w:val="22"/>
        </w:rPr>
        <w:lastRenderedPageBreak/>
        <w:tab/>
      </w:r>
      <w:r w:rsidR="2EF14FB6" w:rsidRPr="00660AD3">
        <w:rPr>
          <w:rFonts w:ascii="Arial" w:eastAsia="Arial" w:hAnsi="Arial" w:cs="Arial"/>
          <w:color w:val="000000" w:themeColor="text1"/>
          <w:sz w:val="22"/>
          <w:szCs w:val="22"/>
        </w:rPr>
        <w:t>Anmälningsavgiften betalas i Sailarena i samband med anmälan.</w:t>
      </w:r>
    </w:p>
    <w:p w14:paraId="437F316F" w14:textId="1BE5B1AA" w:rsidR="00B0031D" w:rsidRPr="00660AD3" w:rsidRDefault="00B0031D" w:rsidP="2EF14FB6">
      <w:pPr>
        <w:tabs>
          <w:tab w:val="left" w:pos="567"/>
        </w:tabs>
        <w:spacing w:after="120"/>
        <w:ind w:left="360" w:right="1361" w:firstLine="207"/>
        <w:contextualSpacing/>
        <w:rPr>
          <w:rFonts w:ascii="Arial" w:eastAsia="Arial" w:hAnsi="Arial" w:cs="Arial"/>
          <w:color w:val="000000" w:themeColor="text1"/>
          <w:sz w:val="22"/>
          <w:szCs w:val="22"/>
        </w:rPr>
      </w:pPr>
    </w:p>
    <w:p w14:paraId="132F070F" w14:textId="555318F6" w:rsidR="00B0031D" w:rsidRPr="00660AD3" w:rsidRDefault="2EF14FB6" w:rsidP="00A90377">
      <w:pPr>
        <w:tabs>
          <w:tab w:val="left" w:pos="567"/>
        </w:tabs>
        <w:spacing w:after="120"/>
        <w:ind w:left="360" w:right="1361" w:hanging="360"/>
        <w:contextualSpacing/>
        <w:rPr>
          <w:rFonts w:ascii="Arial" w:eastAsia="Arial" w:hAnsi="Arial" w:cs="Arial"/>
          <w:color w:val="000000" w:themeColor="text1"/>
          <w:sz w:val="22"/>
          <w:szCs w:val="22"/>
        </w:rPr>
      </w:pPr>
      <w:r w:rsidRPr="00660AD3">
        <w:rPr>
          <w:rFonts w:ascii="Arial" w:hAnsi="Arial" w:cs="Arial"/>
          <w:color w:val="000000" w:themeColor="text1"/>
          <w:sz w:val="22"/>
          <w:szCs w:val="22"/>
        </w:rPr>
        <w:t>3.3</w:t>
      </w:r>
      <w:r w:rsidR="000E5B96" w:rsidRPr="00660AD3">
        <w:rPr>
          <w:rFonts w:ascii="Arial" w:hAnsi="Arial" w:cs="Arial"/>
          <w:sz w:val="22"/>
          <w:szCs w:val="22"/>
        </w:rPr>
        <w:tab/>
      </w:r>
      <w:r w:rsidR="007B64D9">
        <w:rPr>
          <w:rFonts w:ascii="Arial" w:eastAsia="Arial" w:hAnsi="Arial" w:cs="Arial"/>
          <w:sz w:val="22"/>
          <w:szCs w:val="22"/>
        </w:rPr>
        <w:t xml:space="preserve">Efteranmälan mot en förhöjd avgift på 300 </w:t>
      </w:r>
      <w:r w:rsidR="007B64D9">
        <w:rPr>
          <w:rFonts w:ascii="Arial" w:eastAsia="Arial" w:hAnsi="Arial" w:cs="Arial"/>
          <w:sz w:val="22"/>
          <w:szCs w:val="22"/>
        </w:rPr>
        <w:t xml:space="preserve">kr för enmansbåt och </w:t>
      </w:r>
      <w:r w:rsidR="00A90377">
        <w:rPr>
          <w:rFonts w:ascii="Arial" w:eastAsia="Arial" w:hAnsi="Arial" w:cs="Arial"/>
          <w:sz w:val="22"/>
          <w:szCs w:val="22"/>
        </w:rPr>
        <w:t>5</w:t>
      </w:r>
      <w:r w:rsidR="007B64D9">
        <w:rPr>
          <w:rFonts w:ascii="Arial" w:eastAsia="Arial" w:hAnsi="Arial" w:cs="Arial"/>
          <w:sz w:val="22"/>
          <w:szCs w:val="22"/>
        </w:rPr>
        <w:t xml:space="preserve">00 kr för flermansbåt </w:t>
      </w:r>
      <w:r w:rsidR="007B64D9">
        <w:rPr>
          <w:rFonts w:ascii="Arial" w:eastAsia="Arial" w:hAnsi="Arial" w:cs="Arial"/>
          <w:sz w:val="22"/>
          <w:szCs w:val="22"/>
        </w:rPr>
        <w:t xml:space="preserve">kan göras i Sailarena senast söndag </w:t>
      </w:r>
      <w:r w:rsidR="007B64D9">
        <w:rPr>
          <w:rFonts w:ascii="Arial" w:eastAsia="Arial" w:hAnsi="Arial" w:cs="Arial"/>
          <w:sz w:val="22"/>
          <w:szCs w:val="22"/>
        </w:rPr>
        <w:t>5</w:t>
      </w:r>
      <w:r w:rsidR="007B64D9">
        <w:rPr>
          <w:rFonts w:ascii="Arial" w:eastAsia="Arial" w:hAnsi="Arial" w:cs="Arial"/>
          <w:sz w:val="22"/>
          <w:szCs w:val="22"/>
        </w:rPr>
        <w:t xml:space="preserve"> </w:t>
      </w:r>
      <w:r w:rsidR="007B64D9">
        <w:rPr>
          <w:rFonts w:ascii="Arial" w:eastAsia="Arial" w:hAnsi="Arial" w:cs="Arial"/>
          <w:sz w:val="22"/>
          <w:szCs w:val="22"/>
        </w:rPr>
        <w:t>juni kl. 10.00</w:t>
      </w:r>
      <w:r w:rsidR="007B64D9">
        <w:rPr>
          <w:rFonts w:ascii="Arial" w:eastAsia="Arial" w:hAnsi="Arial" w:cs="Arial"/>
          <w:sz w:val="22"/>
          <w:szCs w:val="22"/>
        </w:rPr>
        <w:t xml:space="preserve">.  </w:t>
      </w:r>
    </w:p>
    <w:p w14:paraId="782C1B99" w14:textId="77777777" w:rsidR="00250A80" w:rsidRPr="00660AD3" w:rsidRDefault="00250A80" w:rsidP="2EF14FB6">
      <w:pPr>
        <w:tabs>
          <w:tab w:val="left" w:pos="567"/>
        </w:tabs>
        <w:spacing w:after="120"/>
        <w:ind w:left="360" w:right="1361" w:firstLine="207"/>
        <w:contextualSpacing/>
        <w:rPr>
          <w:rFonts w:ascii="Arial" w:hAnsi="Arial" w:cs="Arial"/>
          <w:color w:val="000000" w:themeColor="text1"/>
          <w:sz w:val="22"/>
          <w:szCs w:val="22"/>
        </w:rPr>
      </w:pPr>
    </w:p>
    <w:p w14:paraId="5137B2C9" w14:textId="1A176137"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33D40A1E" w14:textId="6647DE2E"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4.</w:t>
      </w:r>
      <w:r w:rsidR="000E5B96" w:rsidRPr="00660AD3">
        <w:rPr>
          <w:rFonts w:ascii="Arial" w:hAnsi="Arial" w:cs="Arial"/>
          <w:sz w:val="22"/>
          <w:szCs w:val="22"/>
        </w:rPr>
        <w:tab/>
      </w:r>
      <w:r w:rsidRPr="00660AD3">
        <w:rPr>
          <w:rFonts w:ascii="Arial" w:eastAsia="Arial" w:hAnsi="Arial" w:cs="Arial"/>
          <w:b/>
          <w:bCs/>
          <w:color w:val="000000" w:themeColor="text1"/>
          <w:sz w:val="22"/>
          <w:szCs w:val="22"/>
        </w:rPr>
        <w:t>Registrering och besiktning</w:t>
      </w:r>
    </w:p>
    <w:p w14:paraId="459B09C6" w14:textId="661332D3"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34A384FA" w14:textId="3B174B68"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4.1</w:t>
      </w:r>
      <w:r w:rsidR="000E5B96" w:rsidRPr="00660AD3">
        <w:rPr>
          <w:rFonts w:ascii="Arial" w:hAnsi="Arial" w:cs="Arial"/>
          <w:sz w:val="22"/>
          <w:szCs w:val="22"/>
        </w:rPr>
        <w:tab/>
      </w:r>
      <w:r w:rsidRPr="00660AD3">
        <w:rPr>
          <w:rFonts w:ascii="Arial" w:eastAsia="Arial" w:hAnsi="Arial" w:cs="Arial"/>
          <w:color w:val="000000" w:themeColor="text1"/>
          <w:sz w:val="22"/>
          <w:szCs w:val="22"/>
        </w:rPr>
        <w:t xml:space="preserve">Registrering av samtliga i besättningen ska </w:t>
      </w:r>
      <w:r w:rsidR="00A90377">
        <w:rPr>
          <w:rFonts w:ascii="Arial" w:eastAsia="Arial" w:hAnsi="Arial" w:cs="Arial"/>
          <w:color w:val="000000" w:themeColor="text1"/>
          <w:sz w:val="22"/>
          <w:szCs w:val="22"/>
        </w:rPr>
        <w:t xml:space="preserve">på plats i klubbhuset </w:t>
      </w:r>
      <w:r w:rsidRPr="00660AD3">
        <w:rPr>
          <w:rFonts w:ascii="Arial" w:eastAsia="Arial" w:hAnsi="Arial" w:cs="Arial"/>
          <w:color w:val="000000" w:themeColor="text1"/>
          <w:sz w:val="22"/>
          <w:szCs w:val="22"/>
        </w:rPr>
        <w:t xml:space="preserve">senast </w:t>
      </w:r>
      <w:r w:rsidR="00A90377">
        <w:rPr>
          <w:rFonts w:ascii="Arial" w:eastAsia="Arial" w:hAnsi="Arial" w:cs="Arial"/>
          <w:color w:val="000000" w:themeColor="text1"/>
          <w:sz w:val="22"/>
          <w:szCs w:val="22"/>
        </w:rPr>
        <w:t xml:space="preserve">kl. </w:t>
      </w:r>
      <w:r w:rsidRPr="00660AD3">
        <w:rPr>
          <w:rFonts w:ascii="Arial" w:eastAsia="Arial" w:hAnsi="Arial" w:cs="Arial"/>
          <w:color w:val="000000" w:themeColor="text1"/>
          <w:sz w:val="22"/>
          <w:szCs w:val="22"/>
        </w:rPr>
        <w:t>10</w:t>
      </w:r>
      <w:r w:rsidR="00A90377">
        <w:rPr>
          <w:rFonts w:ascii="Arial" w:eastAsia="Arial" w:hAnsi="Arial" w:cs="Arial"/>
          <w:color w:val="000000" w:themeColor="text1"/>
          <w:sz w:val="22"/>
          <w:szCs w:val="22"/>
        </w:rPr>
        <w:t>.</w:t>
      </w:r>
      <w:r w:rsidRPr="00660AD3">
        <w:rPr>
          <w:rFonts w:ascii="Arial" w:eastAsia="Arial" w:hAnsi="Arial" w:cs="Arial"/>
          <w:color w:val="000000" w:themeColor="text1"/>
          <w:sz w:val="22"/>
          <w:szCs w:val="22"/>
        </w:rPr>
        <w:t>00 den 5 juni 2022.</w:t>
      </w:r>
      <w:r w:rsidR="000E5B96" w:rsidRPr="00660AD3">
        <w:rPr>
          <w:rFonts w:ascii="Arial" w:hAnsi="Arial" w:cs="Arial"/>
          <w:sz w:val="22"/>
          <w:szCs w:val="22"/>
        </w:rPr>
        <w:br/>
      </w:r>
    </w:p>
    <w:p w14:paraId="26D87A5D" w14:textId="693517F4"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4.2</w:t>
      </w:r>
      <w:r w:rsidR="000E5B96" w:rsidRPr="00660AD3">
        <w:rPr>
          <w:rFonts w:ascii="Arial" w:hAnsi="Arial" w:cs="Arial"/>
          <w:sz w:val="22"/>
          <w:szCs w:val="22"/>
        </w:rPr>
        <w:tab/>
      </w:r>
      <w:r w:rsidRPr="00660AD3">
        <w:rPr>
          <w:rFonts w:ascii="Arial" w:eastAsia="Arial" w:hAnsi="Arial" w:cs="Arial"/>
          <w:color w:val="000000" w:themeColor="text1"/>
          <w:sz w:val="22"/>
          <w:szCs w:val="22"/>
        </w:rPr>
        <w:t>Den som är ansvarig ombord ska kunna styrka klubbmedlemskap och tävlingslicens samt kunna visa båtens mätbrev eller motsvarande.</w:t>
      </w:r>
    </w:p>
    <w:p w14:paraId="77C22817" w14:textId="67085ADC"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26123087" w14:textId="446B8177"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4.3</w:t>
      </w:r>
      <w:r w:rsidR="000E5B96" w:rsidRPr="00660AD3">
        <w:rPr>
          <w:rFonts w:ascii="Arial" w:hAnsi="Arial" w:cs="Arial"/>
          <w:sz w:val="22"/>
          <w:szCs w:val="22"/>
        </w:rPr>
        <w:tab/>
      </w:r>
      <w:r w:rsidRPr="00660AD3">
        <w:rPr>
          <w:rFonts w:ascii="Arial" w:eastAsia="Arial" w:hAnsi="Arial" w:cs="Arial"/>
          <w:color w:val="000000" w:themeColor="text1"/>
          <w:sz w:val="22"/>
          <w:szCs w:val="22"/>
        </w:rPr>
        <w:t>En båt, besättning eller utrustning kan när som helst kontrolleras avseende överensstämmelse med reglerna. På vattnet kan kappseglingskommittén eller tekniska kommittén instruera en båt att omedelbart bege sig till en anvisad plats för besiktning.</w:t>
      </w:r>
    </w:p>
    <w:p w14:paraId="35ACFEC4" w14:textId="524C6CDD"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295CEF00" w14:textId="11587612"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1B0021A4" w14:textId="4E1C4325"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5.</w:t>
      </w:r>
      <w:r w:rsidR="000E5B96" w:rsidRPr="00660AD3">
        <w:rPr>
          <w:rFonts w:ascii="Arial" w:hAnsi="Arial" w:cs="Arial"/>
          <w:sz w:val="22"/>
          <w:szCs w:val="22"/>
        </w:rPr>
        <w:tab/>
      </w:r>
      <w:r w:rsidRPr="00660AD3">
        <w:rPr>
          <w:rFonts w:ascii="Arial" w:eastAsia="Arial" w:hAnsi="Arial" w:cs="Arial"/>
          <w:b/>
          <w:bCs/>
          <w:color w:val="000000" w:themeColor="text1"/>
          <w:sz w:val="22"/>
          <w:szCs w:val="22"/>
        </w:rPr>
        <w:t>Seglingsföreskrifter och information</w:t>
      </w:r>
    </w:p>
    <w:p w14:paraId="3AFE4BD8" w14:textId="7CB71E47"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76144FE3" w14:textId="2AAF34DB"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5.1</w:t>
      </w:r>
      <w:r w:rsidR="000E5B96" w:rsidRPr="00660AD3">
        <w:rPr>
          <w:rFonts w:ascii="Arial" w:hAnsi="Arial" w:cs="Arial"/>
          <w:sz w:val="22"/>
          <w:szCs w:val="22"/>
        </w:rPr>
        <w:tab/>
      </w:r>
      <w:r w:rsidRPr="00660AD3">
        <w:rPr>
          <w:rFonts w:ascii="Arial" w:eastAsia="Arial" w:hAnsi="Arial" w:cs="Arial"/>
          <w:color w:val="000000" w:themeColor="text1"/>
          <w:sz w:val="22"/>
          <w:szCs w:val="22"/>
        </w:rPr>
        <w:t>Seglingsföreskrifterna består av KSR appendix S, Standardseglingsföreskrifter, och kompletterande seglingsföreskrifter. De kompletterande seglingsföreskrifterna och annan officiell information kommer att finnas tillgängligt på den officiella anslagstavlan på Sailarena.</w:t>
      </w:r>
    </w:p>
    <w:p w14:paraId="4B229B75" w14:textId="7A8DAE9A"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71E24607" w14:textId="2FC263D5"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582DF076" w14:textId="1B8FC103"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6.</w:t>
      </w:r>
      <w:r w:rsidR="000E5B96" w:rsidRPr="00660AD3">
        <w:rPr>
          <w:rFonts w:ascii="Arial" w:hAnsi="Arial" w:cs="Arial"/>
          <w:sz w:val="22"/>
          <w:szCs w:val="22"/>
        </w:rPr>
        <w:tab/>
      </w:r>
      <w:r w:rsidRPr="00660AD3">
        <w:rPr>
          <w:rFonts w:ascii="Arial" w:eastAsia="Arial" w:hAnsi="Arial" w:cs="Arial"/>
          <w:b/>
          <w:bCs/>
          <w:color w:val="000000" w:themeColor="text1"/>
          <w:sz w:val="22"/>
          <w:szCs w:val="22"/>
        </w:rPr>
        <w:t>Tidsprogram</w:t>
      </w:r>
    </w:p>
    <w:p w14:paraId="50E15F93" w14:textId="14161D5D"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5183D8B2" w14:textId="0BB9AB55"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6.1</w:t>
      </w:r>
      <w:r w:rsidR="000E5B96" w:rsidRPr="00660AD3">
        <w:rPr>
          <w:rFonts w:ascii="Arial" w:hAnsi="Arial" w:cs="Arial"/>
          <w:sz w:val="22"/>
          <w:szCs w:val="22"/>
        </w:rPr>
        <w:tab/>
      </w:r>
      <w:r w:rsidR="00A90377" w:rsidRPr="00A90377">
        <w:rPr>
          <w:rFonts w:ascii="Arial" w:hAnsi="Arial" w:cs="Arial"/>
          <w:b/>
          <w:bCs/>
          <w:sz w:val="22"/>
          <w:szCs w:val="22"/>
        </w:rPr>
        <w:t xml:space="preserve">Söndag </w:t>
      </w:r>
      <w:r w:rsidRPr="00A90377">
        <w:rPr>
          <w:rFonts w:ascii="Arial" w:eastAsia="Arial" w:hAnsi="Arial" w:cs="Arial"/>
          <w:b/>
          <w:bCs/>
          <w:color w:val="000000" w:themeColor="text1"/>
          <w:sz w:val="22"/>
          <w:szCs w:val="22"/>
        </w:rPr>
        <w:t>5 juni 2022</w:t>
      </w:r>
    </w:p>
    <w:p w14:paraId="0684BB93" w14:textId="001053B7"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09BDDE71" w14:textId="2DD86E57" w:rsidR="00B0031D" w:rsidRPr="00660AD3" w:rsidRDefault="2EF14FB6" w:rsidP="2EF14FB6">
      <w:pPr>
        <w:tabs>
          <w:tab w:val="left" w:pos="567"/>
        </w:tabs>
        <w:spacing w:after="120"/>
        <w:ind w:left="1304" w:right="1361" w:hanging="567"/>
        <w:contextualSpacing/>
        <w:rPr>
          <w:rFonts w:ascii="Arial" w:hAnsi="Arial" w:cs="Arial"/>
          <w:sz w:val="22"/>
          <w:szCs w:val="22"/>
        </w:rPr>
      </w:pPr>
      <w:r w:rsidRPr="00660AD3">
        <w:rPr>
          <w:rFonts w:ascii="Arial" w:eastAsia="Arial" w:hAnsi="Arial" w:cs="Arial"/>
          <w:color w:val="000000" w:themeColor="text1"/>
          <w:sz w:val="22"/>
          <w:szCs w:val="22"/>
        </w:rPr>
        <w:t xml:space="preserve">9:30-10:00 </w:t>
      </w:r>
      <w:r w:rsidR="000E5B96" w:rsidRPr="00660AD3">
        <w:rPr>
          <w:rFonts w:ascii="Arial" w:hAnsi="Arial" w:cs="Arial"/>
          <w:sz w:val="22"/>
          <w:szCs w:val="22"/>
        </w:rPr>
        <w:tab/>
      </w:r>
      <w:r w:rsidR="00A90377">
        <w:rPr>
          <w:rFonts w:ascii="Arial" w:eastAsia="Arial" w:hAnsi="Arial" w:cs="Arial"/>
          <w:color w:val="000000" w:themeColor="text1"/>
          <w:sz w:val="22"/>
          <w:szCs w:val="22"/>
        </w:rPr>
        <w:t>Registrering</w:t>
      </w:r>
      <w:r w:rsidRPr="00660AD3">
        <w:rPr>
          <w:rFonts w:ascii="Arial" w:eastAsia="Arial" w:hAnsi="Arial" w:cs="Arial"/>
          <w:color w:val="000000" w:themeColor="text1"/>
          <w:sz w:val="22"/>
          <w:szCs w:val="22"/>
        </w:rPr>
        <w:t xml:space="preserve"> </w:t>
      </w:r>
      <w:r w:rsidR="000E5B96" w:rsidRPr="00660AD3">
        <w:rPr>
          <w:rFonts w:ascii="Arial" w:hAnsi="Arial" w:cs="Arial"/>
          <w:sz w:val="22"/>
          <w:szCs w:val="22"/>
        </w:rPr>
        <w:tab/>
      </w:r>
    </w:p>
    <w:p w14:paraId="1CFD99C2" w14:textId="18AC7450" w:rsidR="00B0031D" w:rsidRPr="00660AD3" w:rsidRDefault="2EF14FB6" w:rsidP="2EF14FB6">
      <w:pPr>
        <w:tabs>
          <w:tab w:val="left" w:pos="567"/>
        </w:tabs>
        <w:spacing w:after="120"/>
        <w:ind w:left="1304"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 xml:space="preserve">10:00 </w:t>
      </w:r>
      <w:r w:rsidR="000E5B96" w:rsidRPr="00660AD3">
        <w:rPr>
          <w:rFonts w:ascii="Arial" w:hAnsi="Arial" w:cs="Arial"/>
          <w:sz w:val="22"/>
          <w:szCs w:val="22"/>
        </w:rPr>
        <w:tab/>
      </w:r>
      <w:r w:rsidRPr="00660AD3">
        <w:rPr>
          <w:rFonts w:ascii="Arial" w:eastAsia="Arial" w:hAnsi="Arial" w:cs="Arial"/>
          <w:color w:val="000000" w:themeColor="text1"/>
          <w:sz w:val="22"/>
          <w:szCs w:val="22"/>
        </w:rPr>
        <w:t>Skepparmöte (vid Tribunen)</w:t>
      </w:r>
    </w:p>
    <w:p w14:paraId="1D412CEE" w14:textId="5FD10869" w:rsidR="00B0031D" w:rsidRPr="00660AD3" w:rsidRDefault="2EF14FB6" w:rsidP="2EF14FB6">
      <w:pPr>
        <w:tabs>
          <w:tab w:val="left" w:pos="567"/>
        </w:tabs>
        <w:spacing w:after="120"/>
        <w:ind w:left="1304"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 xml:space="preserve">10:55 </w:t>
      </w:r>
      <w:r w:rsidR="000E5B96" w:rsidRPr="00660AD3">
        <w:rPr>
          <w:rFonts w:ascii="Arial" w:hAnsi="Arial" w:cs="Arial"/>
          <w:sz w:val="22"/>
          <w:szCs w:val="22"/>
        </w:rPr>
        <w:tab/>
      </w:r>
      <w:r w:rsidRPr="00660AD3">
        <w:rPr>
          <w:rFonts w:ascii="Arial" w:eastAsia="Arial" w:hAnsi="Arial" w:cs="Arial"/>
          <w:color w:val="000000" w:themeColor="text1"/>
          <w:sz w:val="22"/>
          <w:szCs w:val="22"/>
        </w:rPr>
        <w:t>Varningssignal för dagens första segling</w:t>
      </w:r>
    </w:p>
    <w:p w14:paraId="2C9E38F8" w14:textId="624CD1BE"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5EFF9634" w14:textId="69E68D41" w:rsidR="00B0031D" w:rsidRPr="00660AD3" w:rsidRDefault="00FB6A65" w:rsidP="2EF14FB6">
      <w:pPr>
        <w:tabs>
          <w:tab w:val="left" w:pos="567"/>
        </w:tabs>
        <w:spacing w:after="120"/>
        <w:ind w:left="567" w:right="1361" w:hanging="567"/>
        <w:contextualSpacing/>
        <w:rPr>
          <w:rFonts w:ascii="Arial" w:eastAsia="Arial" w:hAnsi="Arial" w:cs="Arial"/>
          <w:color w:val="000000" w:themeColor="text1"/>
          <w:sz w:val="22"/>
          <w:szCs w:val="22"/>
        </w:rPr>
      </w:pPr>
      <w:r>
        <w:rPr>
          <w:rFonts w:ascii="Arial" w:eastAsia="Arial" w:hAnsi="Arial" w:cs="Arial"/>
          <w:color w:val="000000" w:themeColor="text1"/>
          <w:sz w:val="22"/>
          <w:szCs w:val="22"/>
        </w:rPr>
        <w:tab/>
      </w:r>
      <w:r w:rsidR="2EF14FB6" w:rsidRPr="00660AD3">
        <w:rPr>
          <w:rFonts w:ascii="Arial" w:eastAsia="Arial" w:hAnsi="Arial" w:cs="Arial"/>
          <w:color w:val="000000" w:themeColor="text1"/>
          <w:sz w:val="22"/>
          <w:szCs w:val="22"/>
        </w:rPr>
        <w:t xml:space="preserve">Ingen varningssignal ges efter </w:t>
      </w:r>
      <w:r>
        <w:rPr>
          <w:rFonts w:ascii="Arial" w:eastAsia="Arial" w:hAnsi="Arial" w:cs="Arial"/>
          <w:color w:val="000000" w:themeColor="text1"/>
          <w:sz w:val="22"/>
          <w:szCs w:val="22"/>
        </w:rPr>
        <w:t>kl.</w:t>
      </w:r>
      <w:r w:rsidR="2EF14FB6" w:rsidRPr="00660AD3">
        <w:rPr>
          <w:rFonts w:ascii="Arial" w:eastAsia="Arial" w:hAnsi="Arial" w:cs="Arial"/>
          <w:color w:val="000000" w:themeColor="text1"/>
          <w:sz w:val="22"/>
          <w:szCs w:val="22"/>
        </w:rPr>
        <w:t>15</w:t>
      </w:r>
      <w:r>
        <w:rPr>
          <w:rFonts w:ascii="Arial" w:eastAsia="Arial" w:hAnsi="Arial" w:cs="Arial"/>
          <w:color w:val="000000" w:themeColor="text1"/>
          <w:sz w:val="22"/>
          <w:szCs w:val="22"/>
        </w:rPr>
        <w:t>.</w:t>
      </w:r>
      <w:r w:rsidR="2EF14FB6" w:rsidRPr="00660AD3">
        <w:rPr>
          <w:rFonts w:ascii="Arial" w:eastAsia="Arial" w:hAnsi="Arial" w:cs="Arial"/>
          <w:color w:val="000000" w:themeColor="text1"/>
          <w:sz w:val="22"/>
          <w:szCs w:val="22"/>
        </w:rPr>
        <w:t>30</w:t>
      </w:r>
      <w:r w:rsidR="00451813">
        <w:rPr>
          <w:rFonts w:ascii="Arial" w:eastAsia="Arial" w:hAnsi="Arial" w:cs="Arial"/>
          <w:color w:val="000000" w:themeColor="text1"/>
          <w:sz w:val="22"/>
          <w:szCs w:val="22"/>
        </w:rPr>
        <w:t>. Prisutdelning snarast efter avslutade seglingar.</w:t>
      </w:r>
    </w:p>
    <w:p w14:paraId="238B0AF3" w14:textId="4179ADC1" w:rsidR="00B0031D" w:rsidRPr="00660AD3" w:rsidRDefault="00B0031D" w:rsidP="2EF14FB6">
      <w:pPr>
        <w:tabs>
          <w:tab w:val="left" w:pos="567"/>
        </w:tabs>
        <w:spacing w:after="120"/>
        <w:ind w:left="567" w:right="1361" w:hanging="567"/>
        <w:contextualSpacing/>
        <w:rPr>
          <w:rFonts w:ascii="Arial" w:hAnsi="Arial" w:cs="Arial"/>
          <w:color w:val="000000" w:themeColor="text1"/>
          <w:sz w:val="22"/>
          <w:szCs w:val="22"/>
        </w:rPr>
      </w:pPr>
    </w:p>
    <w:p w14:paraId="25811278" w14:textId="54D3BA79"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749A983B" w14:textId="61A07224"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7.</w:t>
      </w:r>
      <w:r w:rsidR="000E5B96" w:rsidRPr="00660AD3">
        <w:rPr>
          <w:rFonts w:ascii="Arial" w:hAnsi="Arial" w:cs="Arial"/>
          <w:sz w:val="22"/>
          <w:szCs w:val="22"/>
        </w:rPr>
        <w:tab/>
      </w:r>
      <w:r w:rsidRPr="00660AD3">
        <w:rPr>
          <w:rFonts w:ascii="Arial" w:eastAsia="Arial" w:hAnsi="Arial" w:cs="Arial"/>
          <w:b/>
          <w:bCs/>
          <w:color w:val="000000" w:themeColor="text1"/>
          <w:sz w:val="22"/>
          <w:szCs w:val="22"/>
        </w:rPr>
        <w:t>Genomförande</w:t>
      </w:r>
    </w:p>
    <w:p w14:paraId="60AEB07F" w14:textId="0D4DBA8B"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473E7F16" w14:textId="284A474D"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7.1</w:t>
      </w:r>
      <w:r w:rsidR="000E5B96" w:rsidRPr="00660AD3">
        <w:rPr>
          <w:rFonts w:ascii="Arial" w:hAnsi="Arial" w:cs="Arial"/>
          <w:sz w:val="22"/>
          <w:szCs w:val="22"/>
        </w:rPr>
        <w:tab/>
      </w:r>
      <w:r w:rsidR="00451813">
        <w:rPr>
          <w:rFonts w:ascii="Arial" w:eastAsia="Arial" w:hAnsi="Arial" w:cs="Arial"/>
          <w:color w:val="000000" w:themeColor="text1"/>
          <w:sz w:val="22"/>
          <w:szCs w:val="22"/>
        </w:rPr>
        <w:t>Två</w:t>
      </w:r>
      <w:r w:rsidRPr="00660AD3">
        <w:rPr>
          <w:rFonts w:ascii="Arial" w:eastAsia="Arial" w:hAnsi="Arial" w:cs="Arial"/>
          <w:color w:val="000000" w:themeColor="text1"/>
          <w:sz w:val="22"/>
          <w:szCs w:val="22"/>
        </w:rPr>
        <w:t xml:space="preserve"> kappseglingar är planerade.</w:t>
      </w:r>
    </w:p>
    <w:p w14:paraId="34965C41" w14:textId="1D77DD1C"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75F96D9D" w14:textId="3CFF4D6F"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7.2</w:t>
      </w:r>
      <w:r w:rsidR="000E5B96" w:rsidRPr="00660AD3">
        <w:rPr>
          <w:rFonts w:ascii="Arial" w:hAnsi="Arial" w:cs="Arial"/>
          <w:sz w:val="22"/>
          <w:szCs w:val="22"/>
        </w:rPr>
        <w:tab/>
      </w:r>
      <w:r w:rsidRPr="00660AD3">
        <w:rPr>
          <w:rFonts w:ascii="Arial" w:eastAsia="Arial" w:hAnsi="Arial" w:cs="Arial"/>
          <w:color w:val="000000" w:themeColor="text1"/>
          <w:sz w:val="22"/>
          <w:szCs w:val="22"/>
        </w:rPr>
        <w:t>Gruppindelning efter klass (kombination av klasser) vilket meddelas vid rorsmansmötet. Respektive grupp tilldelas en “klassflagga” vilken meddelas vid rorsmansmötet.</w:t>
      </w:r>
    </w:p>
    <w:p w14:paraId="28297533" w14:textId="7A0A82B4"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7FD91CE0" w14:textId="77777777" w:rsidR="00451813" w:rsidRDefault="00451813" w:rsidP="2EF14FB6">
      <w:pPr>
        <w:tabs>
          <w:tab w:val="left" w:pos="567"/>
        </w:tabs>
        <w:spacing w:after="120"/>
        <w:ind w:left="567" w:right="1361" w:hanging="567"/>
        <w:contextualSpacing/>
        <w:rPr>
          <w:rFonts w:ascii="Arial" w:eastAsia="Arial" w:hAnsi="Arial" w:cs="Arial"/>
          <w:b/>
          <w:bCs/>
          <w:color w:val="000000" w:themeColor="text1"/>
          <w:sz w:val="22"/>
          <w:szCs w:val="22"/>
        </w:rPr>
      </w:pPr>
    </w:p>
    <w:p w14:paraId="7919563E" w14:textId="449E16AF"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8.</w:t>
      </w:r>
      <w:r w:rsidR="000E5B96" w:rsidRPr="00660AD3">
        <w:rPr>
          <w:rFonts w:ascii="Arial" w:hAnsi="Arial" w:cs="Arial"/>
          <w:sz w:val="22"/>
          <w:szCs w:val="22"/>
        </w:rPr>
        <w:tab/>
      </w:r>
      <w:r w:rsidRPr="00660AD3">
        <w:rPr>
          <w:rFonts w:ascii="Arial" w:eastAsia="Arial" w:hAnsi="Arial" w:cs="Arial"/>
          <w:b/>
          <w:bCs/>
          <w:color w:val="000000" w:themeColor="text1"/>
          <w:sz w:val="22"/>
          <w:szCs w:val="22"/>
        </w:rPr>
        <w:t>Kappseglingsområde och bana</w:t>
      </w:r>
    </w:p>
    <w:p w14:paraId="60C5B555" w14:textId="2D880184"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59394778" w14:textId="34F0FF86"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8.1</w:t>
      </w:r>
      <w:r w:rsidR="000E5B96" w:rsidRPr="00660AD3">
        <w:rPr>
          <w:rFonts w:ascii="Arial" w:hAnsi="Arial" w:cs="Arial"/>
          <w:sz w:val="22"/>
          <w:szCs w:val="22"/>
        </w:rPr>
        <w:tab/>
      </w:r>
      <w:r w:rsidRPr="00660AD3">
        <w:rPr>
          <w:rFonts w:ascii="Arial" w:eastAsia="Arial" w:hAnsi="Arial" w:cs="Arial"/>
          <w:color w:val="000000" w:themeColor="text1"/>
          <w:sz w:val="22"/>
          <w:szCs w:val="22"/>
        </w:rPr>
        <w:t>Kappsegling genomförs på Kungsbackafjorden utanför Gottskär</w:t>
      </w:r>
    </w:p>
    <w:p w14:paraId="33AF83D6" w14:textId="2939EC2F" w:rsidR="00B0031D" w:rsidRPr="00660AD3" w:rsidRDefault="00B0031D" w:rsidP="2EF14FB6">
      <w:pPr>
        <w:tabs>
          <w:tab w:val="left" w:pos="567"/>
        </w:tabs>
        <w:spacing w:after="120"/>
        <w:ind w:left="567" w:right="1361" w:hanging="567"/>
        <w:contextualSpacing/>
        <w:rPr>
          <w:rFonts w:ascii="Arial" w:hAnsi="Arial" w:cs="Arial"/>
          <w:color w:val="000000" w:themeColor="text1"/>
          <w:sz w:val="22"/>
          <w:szCs w:val="22"/>
        </w:rPr>
      </w:pPr>
    </w:p>
    <w:p w14:paraId="035173BA" w14:textId="2CCDE980"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8.2</w:t>
      </w:r>
      <w:r w:rsidR="000E5B96" w:rsidRPr="00660AD3">
        <w:rPr>
          <w:rFonts w:ascii="Arial" w:hAnsi="Arial" w:cs="Arial"/>
          <w:sz w:val="22"/>
          <w:szCs w:val="22"/>
        </w:rPr>
        <w:tab/>
      </w:r>
      <w:r w:rsidRPr="00660AD3">
        <w:rPr>
          <w:rFonts w:ascii="Arial" w:eastAsia="Arial" w:hAnsi="Arial" w:cs="Arial"/>
          <w:color w:val="000000" w:themeColor="text1"/>
          <w:sz w:val="22"/>
          <w:szCs w:val="22"/>
        </w:rPr>
        <w:t xml:space="preserve">Banan är en </w:t>
      </w:r>
      <w:r w:rsidR="00451813">
        <w:rPr>
          <w:rFonts w:ascii="Arial" w:eastAsia="Arial" w:hAnsi="Arial" w:cs="Arial"/>
          <w:color w:val="000000" w:themeColor="text1"/>
          <w:sz w:val="22"/>
          <w:szCs w:val="22"/>
        </w:rPr>
        <w:t>så kallad d</w:t>
      </w:r>
      <w:r w:rsidRPr="00660AD3">
        <w:rPr>
          <w:rFonts w:ascii="Arial" w:eastAsia="Arial" w:hAnsi="Arial" w:cs="Arial"/>
          <w:color w:val="000000" w:themeColor="text1"/>
          <w:sz w:val="22"/>
          <w:szCs w:val="22"/>
        </w:rPr>
        <w:t>jungelbana</w:t>
      </w:r>
      <w:r w:rsidR="00451813">
        <w:rPr>
          <w:rFonts w:ascii="Arial" w:eastAsia="Arial" w:hAnsi="Arial" w:cs="Arial"/>
          <w:color w:val="000000" w:themeColor="text1"/>
          <w:sz w:val="22"/>
          <w:szCs w:val="22"/>
        </w:rPr>
        <w:t>, och</w:t>
      </w:r>
      <w:r w:rsidRPr="00660AD3">
        <w:rPr>
          <w:rFonts w:ascii="Arial" w:eastAsia="Arial" w:hAnsi="Arial" w:cs="Arial"/>
          <w:color w:val="000000" w:themeColor="text1"/>
          <w:sz w:val="22"/>
          <w:szCs w:val="22"/>
        </w:rPr>
        <w:t xml:space="preserve"> seglas på en kombination av fasta och temporära bojar/märken. Startlinje mellan tribunen och en flaggboj.</w:t>
      </w:r>
      <w:r w:rsidR="00451813">
        <w:rPr>
          <w:rFonts w:ascii="Arial" w:eastAsia="Arial" w:hAnsi="Arial" w:cs="Arial"/>
          <w:color w:val="000000" w:themeColor="text1"/>
          <w:sz w:val="22"/>
          <w:szCs w:val="22"/>
        </w:rPr>
        <w:t xml:space="preserve"> </w:t>
      </w:r>
      <w:r w:rsidRPr="00660AD3">
        <w:rPr>
          <w:rFonts w:ascii="Arial" w:eastAsia="Arial" w:hAnsi="Arial" w:cs="Arial"/>
          <w:color w:val="000000" w:themeColor="text1"/>
          <w:sz w:val="22"/>
          <w:szCs w:val="22"/>
        </w:rPr>
        <w:t>Banan visas genom stora siffror</w:t>
      </w:r>
      <w:r w:rsidR="00451813">
        <w:rPr>
          <w:rFonts w:ascii="Arial" w:eastAsia="Arial" w:hAnsi="Arial" w:cs="Arial"/>
          <w:color w:val="000000" w:themeColor="text1"/>
          <w:sz w:val="22"/>
          <w:szCs w:val="22"/>
        </w:rPr>
        <w:t xml:space="preserve"> och bokstäver</w:t>
      </w:r>
      <w:r w:rsidRPr="00660AD3">
        <w:rPr>
          <w:rFonts w:ascii="Arial" w:eastAsia="Arial" w:hAnsi="Arial" w:cs="Arial"/>
          <w:color w:val="000000" w:themeColor="text1"/>
          <w:sz w:val="22"/>
          <w:szCs w:val="22"/>
        </w:rPr>
        <w:t xml:space="preserve"> på starttribunen när respektive grupp/klass startar. Banan redovisas om möjligt även vid rorsmansmötet.</w:t>
      </w:r>
    </w:p>
    <w:p w14:paraId="5BB81B8F" w14:textId="40EB2D40"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1C22A021" w14:textId="4637C0BE"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8.3</w:t>
      </w:r>
      <w:r w:rsidR="000E5B96" w:rsidRPr="00660AD3">
        <w:rPr>
          <w:rFonts w:ascii="Arial" w:hAnsi="Arial" w:cs="Arial"/>
          <w:sz w:val="22"/>
          <w:szCs w:val="22"/>
        </w:rPr>
        <w:tab/>
      </w:r>
      <w:r w:rsidRPr="00660AD3">
        <w:rPr>
          <w:rFonts w:ascii="Arial" w:eastAsia="Arial" w:hAnsi="Arial" w:cs="Arial"/>
          <w:color w:val="000000" w:themeColor="text1"/>
          <w:sz w:val="22"/>
          <w:szCs w:val="22"/>
        </w:rPr>
        <w:t>Kappseglingskommittén ska försöka anpassa banan så att en kappsegling tar ca 45 minuter att segla.</w:t>
      </w:r>
    </w:p>
    <w:p w14:paraId="349CFA97" w14:textId="5CF38719"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200B5B5B" w14:textId="1130F801"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7394A909" w14:textId="388C4436"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9.</w:t>
      </w:r>
      <w:r w:rsidR="000E5B96" w:rsidRPr="00660AD3">
        <w:rPr>
          <w:rFonts w:ascii="Arial" w:hAnsi="Arial" w:cs="Arial"/>
          <w:sz w:val="22"/>
          <w:szCs w:val="22"/>
        </w:rPr>
        <w:tab/>
      </w:r>
      <w:r w:rsidRPr="00660AD3">
        <w:rPr>
          <w:rFonts w:ascii="Arial" w:eastAsia="Arial" w:hAnsi="Arial" w:cs="Arial"/>
          <w:b/>
          <w:bCs/>
          <w:color w:val="000000" w:themeColor="text1"/>
          <w:sz w:val="22"/>
          <w:szCs w:val="22"/>
        </w:rPr>
        <w:t>Protester och straff</w:t>
      </w:r>
    </w:p>
    <w:p w14:paraId="33AA29D8" w14:textId="7EDD1B82"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5BB0156C" w14:textId="2B955077"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9.1</w:t>
      </w:r>
      <w:r w:rsidR="000E5B96" w:rsidRPr="00660AD3">
        <w:rPr>
          <w:rFonts w:ascii="Arial" w:hAnsi="Arial" w:cs="Arial"/>
          <w:sz w:val="22"/>
          <w:szCs w:val="22"/>
        </w:rPr>
        <w:tab/>
      </w:r>
      <w:r w:rsidRPr="00660AD3">
        <w:rPr>
          <w:rFonts w:ascii="Arial" w:eastAsia="Arial" w:hAnsi="Arial" w:cs="Arial"/>
          <w:color w:val="000000" w:themeColor="text1"/>
          <w:sz w:val="22"/>
          <w:szCs w:val="22"/>
        </w:rPr>
        <w:t>KSR appendix P gäller.</w:t>
      </w:r>
    </w:p>
    <w:p w14:paraId="7CA10B6E" w14:textId="0D565FCD"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65D7766B" w14:textId="75B19414"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1A19EFC6" w14:textId="04C504C4"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10.</w:t>
      </w:r>
      <w:r w:rsidR="000E5B96" w:rsidRPr="00660AD3">
        <w:rPr>
          <w:rFonts w:ascii="Arial" w:hAnsi="Arial" w:cs="Arial"/>
          <w:sz w:val="22"/>
          <w:szCs w:val="22"/>
        </w:rPr>
        <w:tab/>
      </w:r>
      <w:r w:rsidRPr="00660AD3">
        <w:rPr>
          <w:rFonts w:ascii="Arial" w:eastAsia="Arial" w:hAnsi="Arial" w:cs="Arial"/>
          <w:b/>
          <w:bCs/>
          <w:color w:val="000000" w:themeColor="text1"/>
          <w:sz w:val="22"/>
          <w:szCs w:val="22"/>
        </w:rPr>
        <w:t>Poängberäkning</w:t>
      </w:r>
    </w:p>
    <w:p w14:paraId="3A05CD75" w14:textId="52D40515"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326E6B6F" w14:textId="20E23945"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10.1</w:t>
      </w:r>
      <w:r w:rsidR="000E5B96" w:rsidRPr="00660AD3">
        <w:rPr>
          <w:rFonts w:ascii="Arial" w:hAnsi="Arial" w:cs="Arial"/>
          <w:sz w:val="22"/>
          <w:szCs w:val="22"/>
        </w:rPr>
        <w:tab/>
      </w:r>
      <w:r w:rsidRPr="00660AD3">
        <w:rPr>
          <w:rFonts w:ascii="Arial" w:eastAsia="Arial" w:hAnsi="Arial" w:cs="Arial"/>
          <w:color w:val="000000" w:themeColor="text1"/>
          <w:sz w:val="22"/>
          <w:szCs w:val="22"/>
        </w:rPr>
        <w:t>KSR A5.3 gäller.</w:t>
      </w:r>
      <w:r w:rsidR="000E5B96" w:rsidRPr="00660AD3">
        <w:rPr>
          <w:rFonts w:ascii="Arial" w:hAnsi="Arial" w:cs="Arial"/>
          <w:sz w:val="22"/>
          <w:szCs w:val="22"/>
        </w:rPr>
        <w:br/>
      </w:r>
    </w:p>
    <w:p w14:paraId="3428DB34" w14:textId="1CD55B80"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10.2</w:t>
      </w:r>
      <w:r w:rsidR="000E5B96" w:rsidRPr="00660AD3">
        <w:rPr>
          <w:rFonts w:ascii="Arial" w:hAnsi="Arial" w:cs="Arial"/>
          <w:sz w:val="22"/>
          <w:szCs w:val="22"/>
        </w:rPr>
        <w:tab/>
      </w:r>
      <w:r w:rsidRPr="00660AD3">
        <w:rPr>
          <w:rFonts w:ascii="Arial" w:eastAsia="Arial" w:hAnsi="Arial" w:cs="Arial"/>
          <w:color w:val="000000" w:themeColor="text1"/>
          <w:sz w:val="22"/>
          <w:szCs w:val="22"/>
        </w:rPr>
        <w:t>Kappseglingskommittén gör inga ändringar av resultat 24 timmar efter den sista kappseglingen enligt de villkor som framgår av KSR 90.3e.</w:t>
      </w:r>
    </w:p>
    <w:p w14:paraId="593CC154" w14:textId="13523675"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31DDB7F8" w14:textId="09A5D014"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color w:val="000000" w:themeColor="text1"/>
          <w:sz w:val="22"/>
          <w:szCs w:val="22"/>
        </w:rPr>
        <w:t>10.3</w:t>
      </w:r>
      <w:r w:rsidR="000E5B96" w:rsidRPr="00660AD3">
        <w:rPr>
          <w:rFonts w:ascii="Arial" w:hAnsi="Arial" w:cs="Arial"/>
          <w:sz w:val="22"/>
          <w:szCs w:val="22"/>
        </w:rPr>
        <w:tab/>
      </w:r>
      <w:r w:rsidRPr="00660AD3">
        <w:rPr>
          <w:rFonts w:ascii="Arial" w:eastAsia="Arial" w:hAnsi="Arial" w:cs="Arial"/>
          <w:color w:val="000000" w:themeColor="text1"/>
          <w:sz w:val="22"/>
          <w:szCs w:val="22"/>
        </w:rPr>
        <w:t>KSR A2.1 ändras så att vid tre eller färre genomförda kappseglingar räknas samtliga och vid fler än tre genomförda kappseglingar får en räknas bort.</w:t>
      </w:r>
    </w:p>
    <w:p w14:paraId="2036C016" w14:textId="29823AB9"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34BAD7C8" w14:textId="75DD5125"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2B5E2EBB" w14:textId="3DB182CF" w:rsidR="00B0031D" w:rsidRPr="00660AD3" w:rsidRDefault="2EF14FB6" w:rsidP="2EF14FB6">
      <w:pPr>
        <w:tabs>
          <w:tab w:val="left" w:pos="567"/>
        </w:tabs>
        <w:spacing w:after="120"/>
        <w:ind w:left="567" w:right="1361" w:hanging="567"/>
        <w:contextualSpacing/>
        <w:rPr>
          <w:rFonts w:ascii="Arial" w:eastAsia="Arial" w:hAnsi="Arial" w:cs="Arial"/>
          <w:color w:val="000000" w:themeColor="text1"/>
          <w:sz w:val="22"/>
          <w:szCs w:val="22"/>
        </w:rPr>
      </w:pPr>
      <w:r w:rsidRPr="00660AD3">
        <w:rPr>
          <w:rFonts w:ascii="Arial" w:eastAsia="Arial" w:hAnsi="Arial" w:cs="Arial"/>
          <w:b/>
          <w:bCs/>
          <w:color w:val="000000" w:themeColor="text1"/>
          <w:sz w:val="22"/>
          <w:szCs w:val="22"/>
        </w:rPr>
        <w:t>11.</w:t>
      </w:r>
      <w:r w:rsidR="000E5B96" w:rsidRPr="00660AD3">
        <w:rPr>
          <w:rFonts w:ascii="Arial" w:hAnsi="Arial" w:cs="Arial"/>
          <w:sz w:val="22"/>
          <w:szCs w:val="22"/>
        </w:rPr>
        <w:tab/>
      </w:r>
      <w:r w:rsidRPr="00660AD3">
        <w:rPr>
          <w:rFonts w:ascii="Arial" w:eastAsia="Arial" w:hAnsi="Arial" w:cs="Arial"/>
          <w:b/>
          <w:bCs/>
          <w:color w:val="000000" w:themeColor="text1"/>
          <w:sz w:val="22"/>
          <w:szCs w:val="22"/>
        </w:rPr>
        <w:t>Priser</w:t>
      </w:r>
    </w:p>
    <w:p w14:paraId="73A70237" w14:textId="6D28B3AB"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3015BA5C" w14:textId="4D9542D3" w:rsidR="00660AD3" w:rsidRPr="00660AD3" w:rsidRDefault="2EF14FB6" w:rsidP="2EF14FB6">
      <w:pPr>
        <w:pStyle w:val="Brdtextmedindrag"/>
        <w:rPr>
          <w:rFonts w:ascii="Arial" w:eastAsia="Arial" w:hAnsi="Arial" w:cs="Arial"/>
          <w:color w:val="000000" w:themeColor="text1"/>
          <w:sz w:val="22"/>
          <w:szCs w:val="22"/>
        </w:rPr>
      </w:pPr>
      <w:r w:rsidRPr="00660AD3">
        <w:rPr>
          <w:rFonts w:ascii="Arial" w:eastAsia="Arial" w:hAnsi="Arial" w:cs="Arial"/>
          <w:color w:val="000000" w:themeColor="text1"/>
          <w:sz w:val="22"/>
          <w:szCs w:val="22"/>
        </w:rPr>
        <w:t xml:space="preserve">11.1   </w:t>
      </w:r>
      <w:r w:rsidR="00660AD3" w:rsidRPr="00660AD3">
        <w:rPr>
          <w:rFonts w:ascii="Arial" w:eastAsia="Arial" w:hAnsi="Arial" w:cs="Arial"/>
          <w:sz w:val="22"/>
          <w:szCs w:val="22"/>
        </w:rPr>
        <w:t xml:space="preserve">Pris till var 5:e seglare som är anmäld senast </w:t>
      </w:r>
      <w:r w:rsidR="00660AD3">
        <w:rPr>
          <w:rFonts w:ascii="Arial" w:eastAsia="Arial" w:hAnsi="Arial" w:cs="Arial"/>
          <w:sz w:val="22"/>
          <w:szCs w:val="22"/>
        </w:rPr>
        <w:t xml:space="preserve">den </w:t>
      </w:r>
      <w:r w:rsidR="00D31475">
        <w:rPr>
          <w:rFonts w:ascii="Arial" w:eastAsia="Arial" w:hAnsi="Arial" w:cs="Arial"/>
          <w:sz w:val="22"/>
          <w:szCs w:val="22"/>
        </w:rPr>
        <w:t>3</w:t>
      </w:r>
      <w:r w:rsidR="00660AD3" w:rsidRPr="00660AD3">
        <w:rPr>
          <w:rFonts w:ascii="Arial" w:eastAsia="Arial" w:hAnsi="Arial" w:cs="Arial"/>
          <w:sz w:val="22"/>
          <w:szCs w:val="22"/>
        </w:rPr>
        <w:t xml:space="preserve"> </w:t>
      </w:r>
      <w:r w:rsidR="00660AD3">
        <w:rPr>
          <w:rFonts w:ascii="Arial" w:eastAsia="Arial" w:hAnsi="Arial" w:cs="Arial"/>
          <w:sz w:val="22"/>
          <w:szCs w:val="22"/>
        </w:rPr>
        <w:t>juni</w:t>
      </w:r>
      <w:r w:rsidR="00660AD3" w:rsidRPr="00660AD3">
        <w:rPr>
          <w:rFonts w:ascii="Arial" w:eastAsia="Arial" w:hAnsi="Arial" w:cs="Arial"/>
          <w:sz w:val="22"/>
          <w:szCs w:val="22"/>
        </w:rPr>
        <w:t>.</w:t>
      </w:r>
    </w:p>
    <w:p w14:paraId="4F86FEC9" w14:textId="1344559C" w:rsidR="00B0031D" w:rsidRPr="00660AD3" w:rsidRDefault="00B0031D" w:rsidP="2EF14FB6">
      <w:pPr>
        <w:tabs>
          <w:tab w:val="left" w:pos="567"/>
        </w:tabs>
        <w:spacing w:after="120"/>
        <w:ind w:left="567" w:right="1361" w:hanging="567"/>
        <w:contextualSpacing/>
        <w:rPr>
          <w:rFonts w:ascii="Arial" w:eastAsia="Arial" w:hAnsi="Arial" w:cs="Arial"/>
          <w:color w:val="000000" w:themeColor="text1"/>
          <w:sz w:val="22"/>
          <w:szCs w:val="22"/>
        </w:rPr>
      </w:pPr>
    </w:p>
    <w:p w14:paraId="0D346304" w14:textId="635147FF" w:rsidR="00B0031D" w:rsidRPr="00660AD3" w:rsidRDefault="00B0031D" w:rsidP="2EF14FB6">
      <w:pPr>
        <w:tabs>
          <w:tab w:val="left" w:pos="567"/>
        </w:tabs>
        <w:spacing w:after="120"/>
        <w:ind w:right="1361"/>
        <w:contextualSpacing/>
        <w:rPr>
          <w:rFonts w:ascii="Arial" w:eastAsia="Arial" w:hAnsi="Arial" w:cs="Arial"/>
          <w:color w:val="000000" w:themeColor="text1"/>
          <w:sz w:val="22"/>
          <w:szCs w:val="22"/>
        </w:rPr>
      </w:pPr>
    </w:p>
    <w:p w14:paraId="635BFFF9" w14:textId="2F5630BB" w:rsidR="00B0031D" w:rsidRPr="00660AD3" w:rsidRDefault="2EF14FB6" w:rsidP="000E5B96">
      <w:pPr>
        <w:pStyle w:val="Brdtextmedindrag"/>
        <w:rPr>
          <w:rFonts w:ascii="Arial" w:hAnsi="Arial" w:cs="Arial"/>
          <w:sz w:val="22"/>
          <w:szCs w:val="22"/>
        </w:rPr>
      </w:pPr>
      <w:r w:rsidRPr="00660AD3">
        <w:rPr>
          <w:rFonts w:ascii="Arial" w:hAnsi="Arial" w:cs="Arial"/>
          <w:sz w:val="22"/>
          <w:szCs w:val="22"/>
        </w:rPr>
        <w:t>Henric Gillerberg, seglingsledare</w:t>
      </w:r>
    </w:p>
    <w:p w14:paraId="58520AAB" w14:textId="77777777" w:rsidR="000E5B96" w:rsidRPr="00660AD3" w:rsidRDefault="00871553" w:rsidP="000E5B96">
      <w:pPr>
        <w:pStyle w:val="Brdtextmedindrag"/>
        <w:rPr>
          <w:rFonts w:ascii="Arial" w:hAnsi="Arial" w:cs="Arial"/>
          <w:sz w:val="22"/>
          <w:szCs w:val="22"/>
        </w:rPr>
      </w:pPr>
      <w:r w:rsidRPr="00660AD3">
        <w:rPr>
          <w:rFonts w:ascii="Arial" w:hAnsi="Arial" w:cs="Arial"/>
          <w:sz w:val="22"/>
          <w:szCs w:val="22"/>
        </w:rPr>
        <w:t>SS Kaparen</w:t>
      </w:r>
    </w:p>
    <w:p w14:paraId="70DF9E56" w14:textId="77777777" w:rsidR="001C3003" w:rsidRPr="00660AD3" w:rsidRDefault="001C3003">
      <w:pPr>
        <w:pStyle w:val="Brdtextmedindrag"/>
        <w:rPr>
          <w:rFonts w:ascii="Arial" w:hAnsi="Arial" w:cs="Arial"/>
          <w:sz w:val="22"/>
          <w:szCs w:val="22"/>
        </w:rPr>
      </w:pPr>
    </w:p>
    <w:p w14:paraId="23340121" w14:textId="77777777" w:rsidR="009E00F6" w:rsidRPr="00660AD3" w:rsidRDefault="009E00F6">
      <w:pPr>
        <w:pStyle w:val="Brdtextmedindrag"/>
        <w:rPr>
          <w:rFonts w:ascii="Arial" w:hAnsi="Arial" w:cs="Arial"/>
          <w:sz w:val="22"/>
          <w:szCs w:val="22"/>
        </w:rPr>
      </w:pPr>
      <w:r w:rsidRPr="00660AD3">
        <w:rPr>
          <w:rFonts w:ascii="Arial" w:hAnsi="Arial" w:cs="Arial"/>
          <w:sz w:val="22"/>
          <w:szCs w:val="22"/>
        </w:rPr>
        <w:t xml:space="preserve">Gottskär </w:t>
      </w:r>
    </w:p>
    <w:p w14:paraId="75BB4206" w14:textId="563CDE68" w:rsidR="007902A5" w:rsidRPr="00660AD3" w:rsidRDefault="10FF9A5F">
      <w:pPr>
        <w:pStyle w:val="Rubrik1"/>
        <w:rPr>
          <w:rFonts w:ascii="Arial" w:hAnsi="Arial" w:cs="Arial"/>
          <w:sz w:val="22"/>
          <w:szCs w:val="22"/>
        </w:rPr>
      </w:pPr>
      <w:r w:rsidRPr="00660AD3">
        <w:rPr>
          <w:rFonts w:ascii="Arial" w:hAnsi="Arial" w:cs="Arial"/>
          <w:sz w:val="22"/>
          <w:szCs w:val="22"/>
        </w:rPr>
        <w:t>2022-0</w:t>
      </w:r>
      <w:r w:rsidR="00E52CFB">
        <w:rPr>
          <w:rFonts w:ascii="Arial" w:hAnsi="Arial" w:cs="Arial"/>
          <w:sz w:val="22"/>
          <w:szCs w:val="22"/>
        </w:rPr>
        <w:t>5-25</w:t>
      </w:r>
    </w:p>
    <w:p w14:paraId="44E871BC" w14:textId="77777777" w:rsidR="009E00F6" w:rsidRPr="00660AD3" w:rsidRDefault="009E00F6">
      <w:pPr>
        <w:pStyle w:val="Rubrik1"/>
        <w:rPr>
          <w:rFonts w:ascii="Arial" w:hAnsi="Arial" w:cs="Arial"/>
          <w:sz w:val="22"/>
          <w:szCs w:val="22"/>
        </w:rPr>
      </w:pPr>
    </w:p>
    <w:p w14:paraId="144A5D23" w14:textId="77777777" w:rsidR="001D5E4F" w:rsidRPr="00660AD3" w:rsidRDefault="001D5E4F" w:rsidP="001D5E4F">
      <w:pPr>
        <w:rPr>
          <w:rFonts w:ascii="Arial" w:hAnsi="Arial" w:cs="Arial"/>
          <w:sz w:val="22"/>
          <w:szCs w:val="22"/>
        </w:rPr>
      </w:pPr>
    </w:p>
    <w:p w14:paraId="738610EB" w14:textId="77777777" w:rsidR="001D5E4F" w:rsidRPr="00660AD3" w:rsidRDefault="001D5E4F" w:rsidP="001D5E4F">
      <w:pPr>
        <w:rPr>
          <w:rFonts w:ascii="Arial" w:hAnsi="Arial" w:cs="Arial"/>
          <w:sz w:val="22"/>
          <w:szCs w:val="22"/>
        </w:rPr>
      </w:pPr>
    </w:p>
    <w:sectPr w:rsidR="001D5E4F" w:rsidRPr="00660AD3">
      <w:pgSz w:w="11906" w:h="16838"/>
      <w:pgMar w:top="1418" w:right="1985"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F5"/>
    <w:multiLevelType w:val="multilevel"/>
    <w:tmpl w:val="103653C0"/>
    <w:lvl w:ilvl="0">
      <w:start w:val="4"/>
      <w:numFmt w:val="decimal"/>
      <w:lvlText w:val="%1"/>
      <w:lvlJc w:val="left"/>
      <w:pPr>
        <w:tabs>
          <w:tab w:val="num" w:pos="360"/>
        </w:tabs>
        <w:ind w:left="360" w:hanging="360"/>
      </w:pPr>
      <w:rPr>
        <w:rFonts w:hint="default"/>
        <w:b w:val="0"/>
        <w:sz w:val="24"/>
      </w:rPr>
    </w:lvl>
    <w:lvl w:ilvl="1">
      <w:start w:val="3"/>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1" w15:restartNumberingAfterBreak="0">
    <w:nsid w:val="0DDB42FE"/>
    <w:multiLevelType w:val="multilevel"/>
    <w:tmpl w:val="8B723506"/>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162612"/>
    <w:multiLevelType w:val="hybridMultilevel"/>
    <w:tmpl w:val="77FEE20C"/>
    <w:lvl w:ilvl="0" w:tplc="A12CA0BA">
      <w:start w:val="1"/>
      <w:numFmt w:val="decimal"/>
      <w:lvlText w:val="%1"/>
      <w:lvlJc w:val="left"/>
      <w:pPr>
        <w:tabs>
          <w:tab w:val="num" w:pos="720"/>
        </w:tabs>
        <w:ind w:left="720" w:hanging="360"/>
      </w:pPr>
      <w:rPr>
        <w:rFonts w:hint="default"/>
      </w:r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0A675EA"/>
    <w:multiLevelType w:val="multilevel"/>
    <w:tmpl w:val="7D165418"/>
    <w:lvl w:ilvl="0">
      <w:start w:val="1"/>
      <w:numFmt w:val="decimal"/>
      <w:lvlText w:val="%1"/>
      <w:lvlJc w:val="left"/>
      <w:pPr>
        <w:tabs>
          <w:tab w:val="num" w:pos="360"/>
        </w:tabs>
        <w:ind w:left="360" w:hanging="360"/>
      </w:pPr>
      <w:rPr>
        <w:rFonts w:hint="default"/>
        <w:b w:val="0"/>
        <w:sz w:val="24"/>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0CD3109"/>
    <w:multiLevelType w:val="multilevel"/>
    <w:tmpl w:val="EBDE289A"/>
    <w:lvl w:ilvl="0">
      <w:start w:val="7"/>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5" w15:restartNumberingAfterBreak="0">
    <w:nsid w:val="131E2584"/>
    <w:multiLevelType w:val="hybridMultilevel"/>
    <w:tmpl w:val="F5102046"/>
    <w:lvl w:ilvl="0" w:tplc="041D0001">
      <w:start w:val="1"/>
      <w:numFmt w:val="bullet"/>
      <w:lvlText w:val=""/>
      <w:lvlJc w:val="left"/>
      <w:pPr>
        <w:ind w:left="1995" w:hanging="360"/>
      </w:pPr>
      <w:rPr>
        <w:rFonts w:ascii="Symbol" w:hAnsi="Symbol" w:hint="default"/>
      </w:rPr>
    </w:lvl>
    <w:lvl w:ilvl="1" w:tplc="041D0003" w:tentative="1">
      <w:start w:val="1"/>
      <w:numFmt w:val="bullet"/>
      <w:lvlText w:val="o"/>
      <w:lvlJc w:val="left"/>
      <w:pPr>
        <w:ind w:left="2715" w:hanging="360"/>
      </w:pPr>
      <w:rPr>
        <w:rFonts w:ascii="Courier New" w:hAnsi="Courier New" w:cs="Courier New" w:hint="default"/>
      </w:rPr>
    </w:lvl>
    <w:lvl w:ilvl="2" w:tplc="041D0005" w:tentative="1">
      <w:start w:val="1"/>
      <w:numFmt w:val="bullet"/>
      <w:lvlText w:val=""/>
      <w:lvlJc w:val="left"/>
      <w:pPr>
        <w:ind w:left="3435" w:hanging="360"/>
      </w:pPr>
      <w:rPr>
        <w:rFonts w:ascii="Wingdings" w:hAnsi="Wingdings" w:hint="default"/>
      </w:rPr>
    </w:lvl>
    <w:lvl w:ilvl="3" w:tplc="041D0001" w:tentative="1">
      <w:start w:val="1"/>
      <w:numFmt w:val="bullet"/>
      <w:lvlText w:val=""/>
      <w:lvlJc w:val="left"/>
      <w:pPr>
        <w:ind w:left="4155" w:hanging="360"/>
      </w:pPr>
      <w:rPr>
        <w:rFonts w:ascii="Symbol" w:hAnsi="Symbol" w:hint="default"/>
      </w:rPr>
    </w:lvl>
    <w:lvl w:ilvl="4" w:tplc="041D0003" w:tentative="1">
      <w:start w:val="1"/>
      <w:numFmt w:val="bullet"/>
      <w:lvlText w:val="o"/>
      <w:lvlJc w:val="left"/>
      <w:pPr>
        <w:ind w:left="4875" w:hanging="360"/>
      </w:pPr>
      <w:rPr>
        <w:rFonts w:ascii="Courier New" w:hAnsi="Courier New" w:cs="Courier New" w:hint="default"/>
      </w:rPr>
    </w:lvl>
    <w:lvl w:ilvl="5" w:tplc="041D0005" w:tentative="1">
      <w:start w:val="1"/>
      <w:numFmt w:val="bullet"/>
      <w:lvlText w:val=""/>
      <w:lvlJc w:val="left"/>
      <w:pPr>
        <w:ind w:left="5595" w:hanging="360"/>
      </w:pPr>
      <w:rPr>
        <w:rFonts w:ascii="Wingdings" w:hAnsi="Wingdings" w:hint="default"/>
      </w:rPr>
    </w:lvl>
    <w:lvl w:ilvl="6" w:tplc="041D0001" w:tentative="1">
      <w:start w:val="1"/>
      <w:numFmt w:val="bullet"/>
      <w:lvlText w:val=""/>
      <w:lvlJc w:val="left"/>
      <w:pPr>
        <w:ind w:left="6315" w:hanging="360"/>
      </w:pPr>
      <w:rPr>
        <w:rFonts w:ascii="Symbol" w:hAnsi="Symbol" w:hint="default"/>
      </w:rPr>
    </w:lvl>
    <w:lvl w:ilvl="7" w:tplc="041D0003" w:tentative="1">
      <w:start w:val="1"/>
      <w:numFmt w:val="bullet"/>
      <w:lvlText w:val="o"/>
      <w:lvlJc w:val="left"/>
      <w:pPr>
        <w:ind w:left="7035" w:hanging="360"/>
      </w:pPr>
      <w:rPr>
        <w:rFonts w:ascii="Courier New" w:hAnsi="Courier New" w:cs="Courier New" w:hint="default"/>
      </w:rPr>
    </w:lvl>
    <w:lvl w:ilvl="8" w:tplc="041D0005" w:tentative="1">
      <w:start w:val="1"/>
      <w:numFmt w:val="bullet"/>
      <w:lvlText w:val=""/>
      <w:lvlJc w:val="left"/>
      <w:pPr>
        <w:ind w:left="7755" w:hanging="360"/>
      </w:pPr>
      <w:rPr>
        <w:rFonts w:ascii="Wingdings" w:hAnsi="Wingdings" w:hint="default"/>
      </w:rPr>
    </w:lvl>
  </w:abstractNum>
  <w:abstractNum w:abstractNumId="6" w15:restartNumberingAfterBreak="0">
    <w:nsid w:val="155926E7"/>
    <w:multiLevelType w:val="multilevel"/>
    <w:tmpl w:val="6D76DFCE"/>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5731629"/>
    <w:multiLevelType w:val="hybridMultilevel"/>
    <w:tmpl w:val="CFF0B618"/>
    <w:lvl w:ilvl="0" w:tplc="2A30FFE6">
      <w:start w:val="1"/>
      <w:numFmt w:val="bullet"/>
      <w:lvlText w:val=""/>
      <w:lvlJc w:val="left"/>
      <w:pPr>
        <w:ind w:left="1440" w:hanging="360"/>
      </w:pPr>
      <w:rPr>
        <w:rFonts w:ascii="Symbol" w:hAnsi="Symbol" w:hint="default"/>
      </w:rPr>
    </w:lvl>
    <w:lvl w:ilvl="1" w:tplc="A530969A">
      <w:start w:val="1"/>
      <w:numFmt w:val="bullet"/>
      <w:lvlText w:val=""/>
      <w:lvlJc w:val="left"/>
      <w:pPr>
        <w:ind w:left="1440" w:hanging="360"/>
      </w:pPr>
      <w:rPr>
        <w:rFonts w:ascii="Symbol" w:hAnsi="Symbol" w:hint="default"/>
      </w:rPr>
    </w:lvl>
    <w:lvl w:ilvl="2" w:tplc="07221D7E">
      <w:start w:val="1"/>
      <w:numFmt w:val="bullet"/>
      <w:lvlText w:val=""/>
      <w:lvlJc w:val="left"/>
      <w:pPr>
        <w:ind w:left="2160" w:hanging="360"/>
      </w:pPr>
      <w:rPr>
        <w:rFonts w:ascii="Wingdings" w:hAnsi="Wingdings" w:hint="default"/>
      </w:rPr>
    </w:lvl>
    <w:lvl w:ilvl="3" w:tplc="B782855A">
      <w:start w:val="1"/>
      <w:numFmt w:val="bullet"/>
      <w:lvlText w:val=""/>
      <w:lvlJc w:val="left"/>
      <w:pPr>
        <w:ind w:left="2880" w:hanging="360"/>
      </w:pPr>
      <w:rPr>
        <w:rFonts w:ascii="Symbol" w:hAnsi="Symbol" w:hint="default"/>
      </w:rPr>
    </w:lvl>
    <w:lvl w:ilvl="4" w:tplc="3F6219B2">
      <w:start w:val="1"/>
      <w:numFmt w:val="bullet"/>
      <w:lvlText w:val="o"/>
      <w:lvlJc w:val="left"/>
      <w:pPr>
        <w:ind w:left="3600" w:hanging="360"/>
      </w:pPr>
      <w:rPr>
        <w:rFonts w:ascii="Courier New" w:hAnsi="Courier New" w:hint="default"/>
      </w:rPr>
    </w:lvl>
    <w:lvl w:ilvl="5" w:tplc="31448E02">
      <w:start w:val="1"/>
      <w:numFmt w:val="bullet"/>
      <w:lvlText w:val=""/>
      <w:lvlJc w:val="left"/>
      <w:pPr>
        <w:ind w:left="4320" w:hanging="360"/>
      </w:pPr>
      <w:rPr>
        <w:rFonts w:ascii="Wingdings" w:hAnsi="Wingdings" w:hint="default"/>
      </w:rPr>
    </w:lvl>
    <w:lvl w:ilvl="6" w:tplc="6FC0B3C4">
      <w:start w:val="1"/>
      <w:numFmt w:val="bullet"/>
      <w:lvlText w:val=""/>
      <w:lvlJc w:val="left"/>
      <w:pPr>
        <w:ind w:left="5040" w:hanging="360"/>
      </w:pPr>
      <w:rPr>
        <w:rFonts w:ascii="Symbol" w:hAnsi="Symbol" w:hint="default"/>
      </w:rPr>
    </w:lvl>
    <w:lvl w:ilvl="7" w:tplc="12BC3A6E">
      <w:start w:val="1"/>
      <w:numFmt w:val="bullet"/>
      <w:lvlText w:val="o"/>
      <w:lvlJc w:val="left"/>
      <w:pPr>
        <w:ind w:left="5760" w:hanging="360"/>
      </w:pPr>
      <w:rPr>
        <w:rFonts w:ascii="Courier New" w:hAnsi="Courier New" w:hint="default"/>
      </w:rPr>
    </w:lvl>
    <w:lvl w:ilvl="8" w:tplc="06C4DFC4">
      <w:start w:val="1"/>
      <w:numFmt w:val="bullet"/>
      <w:lvlText w:val=""/>
      <w:lvlJc w:val="left"/>
      <w:pPr>
        <w:ind w:left="6480" w:hanging="360"/>
      </w:pPr>
      <w:rPr>
        <w:rFonts w:ascii="Wingdings" w:hAnsi="Wingdings" w:hint="default"/>
      </w:rPr>
    </w:lvl>
  </w:abstractNum>
  <w:abstractNum w:abstractNumId="8" w15:restartNumberingAfterBreak="0">
    <w:nsid w:val="15A874E4"/>
    <w:multiLevelType w:val="hybridMultilevel"/>
    <w:tmpl w:val="3CEA47EC"/>
    <w:lvl w:ilvl="0" w:tplc="9A869FE0">
      <w:start w:val="1"/>
      <w:numFmt w:val="bullet"/>
      <w:lvlText w:val=""/>
      <w:lvlJc w:val="left"/>
      <w:pPr>
        <w:ind w:left="720" w:hanging="360"/>
      </w:pPr>
      <w:rPr>
        <w:rFonts w:ascii="Symbol" w:hAnsi="Symbol" w:hint="default"/>
      </w:rPr>
    </w:lvl>
    <w:lvl w:ilvl="1" w:tplc="E3085A74">
      <w:start w:val="1"/>
      <w:numFmt w:val="bullet"/>
      <w:lvlText w:val="o"/>
      <w:lvlJc w:val="left"/>
      <w:pPr>
        <w:ind w:left="1440" w:hanging="360"/>
      </w:pPr>
      <w:rPr>
        <w:rFonts w:ascii="Courier New" w:hAnsi="Courier New" w:hint="default"/>
      </w:rPr>
    </w:lvl>
    <w:lvl w:ilvl="2" w:tplc="89A4D4AA">
      <w:start w:val="1"/>
      <w:numFmt w:val="bullet"/>
      <w:lvlText w:val=""/>
      <w:lvlJc w:val="left"/>
      <w:pPr>
        <w:ind w:left="2160" w:hanging="360"/>
      </w:pPr>
      <w:rPr>
        <w:rFonts w:ascii="Wingdings" w:hAnsi="Wingdings" w:hint="default"/>
      </w:rPr>
    </w:lvl>
    <w:lvl w:ilvl="3" w:tplc="1A64B4F2">
      <w:start w:val="1"/>
      <w:numFmt w:val="bullet"/>
      <w:lvlText w:val=""/>
      <w:lvlJc w:val="left"/>
      <w:pPr>
        <w:ind w:left="2880" w:hanging="360"/>
      </w:pPr>
      <w:rPr>
        <w:rFonts w:ascii="Symbol" w:hAnsi="Symbol" w:hint="default"/>
      </w:rPr>
    </w:lvl>
    <w:lvl w:ilvl="4" w:tplc="19C28EA8">
      <w:start w:val="1"/>
      <w:numFmt w:val="bullet"/>
      <w:lvlText w:val="o"/>
      <w:lvlJc w:val="left"/>
      <w:pPr>
        <w:ind w:left="3600" w:hanging="360"/>
      </w:pPr>
      <w:rPr>
        <w:rFonts w:ascii="Courier New" w:hAnsi="Courier New" w:hint="default"/>
      </w:rPr>
    </w:lvl>
    <w:lvl w:ilvl="5" w:tplc="4B6A9F48">
      <w:start w:val="1"/>
      <w:numFmt w:val="bullet"/>
      <w:lvlText w:val=""/>
      <w:lvlJc w:val="left"/>
      <w:pPr>
        <w:ind w:left="4320" w:hanging="360"/>
      </w:pPr>
      <w:rPr>
        <w:rFonts w:ascii="Wingdings" w:hAnsi="Wingdings" w:hint="default"/>
      </w:rPr>
    </w:lvl>
    <w:lvl w:ilvl="6" w:tplc="020019F0">
      <w:start w:val="1"/>
      <w:numFmt w:val="bullet"/>
      <w:lvlText w:val=""/>
      <w:lvlJc w:val="left"/>
      <w:pPr>
        <w:ind w:left="5040" w:hanging="360"/>
      </w:pPr>
      <w:rPr>
        <w:rFonts w:ascii="Symbol" w:hAnsi="Symbol" w:hint="default"/>
      </w:rPr>
    </w:lvl>
    <w:lvl w:ilvl="7" w:tplc="8B6C1542">
      <w:start w:val="1"/>
      <w:numFmt w:val="bullet"/>
      <w:lvlText w:val="o"/>
      <w:lvlJc w:val="left"/>
      <w:pPr>
        <w:ind w:left="5760" w:hanging="360"/>
      </w:pPr>
      <w:rPr>
        <w:rFonts w:ascii="Courier New" w:hAnsi="Courier New" w:hint="default"/>
      </w:rPr>
    </w:lvl>
    <w:lvl w:ilvl="8" w:tplc="08F4B79C">
      <w:start w:val="1"/>
      <w:numFmt w:val="bullet"/>
      <w:lvlText w:val=""/>
      <w:lvlJc w:val="left"/>
      <w:pPr>
        <w:ind w:left="6480" w:hanging="360"/>
      </w:pPr>
      <w:rPr>
        <w:rFonts w:ascii="Wingdings" w:hAnsi="Wingdings" w:hint="default"/>
      </w:rPr>
    </w:lvl>
  </w:abstractNum>
  <w:abstractNum w:abstractNumId="9" w15:restartNumberingAfterBreak="0">
    <w:nsid w:val="1B221229"/>
    <w:multiLevelType w:val="hybridMultilevel"/>
    <w:tmpl w:val="C6A88EF0"/>
    <w:lvl w:ilvl="0" w:tplc="29504F4E">
      <w:start w:val="1"/>
      <w:numFmt w:val="bullet"/>
      <w:lvlText w:val=""/>
      <w:lvlJc w:val="left"/>
      <w:pPr>
        <w:ind w:left="1080" w:hanging="360"/>
      </w:pPr>
      <w:rPr>
        <w:rFonts w:ascii="Symbol" w:hAnsi="Symbol" w:hint="default"/>
      </w:rPr>
    </w:lvl>
    <w:lvl w:ilvl="1" w:tplc="E432F04C">
      <w:start w:val="1"/>
      <w:numFmt w:val="bullet"/>
      <w:lvlText w:val="o"/>
      <w:lvlJc w:val="left"/>
      <w:pPr>
        <w:ind w:left="1800" w:hanging="360"/>
      </w:pPr>
      <w:rPr>
        <w:rFonts w:ascii="Courier New" w:hAnsi="Courier New" w:hint="default"/>
      </w:rPr>
    </w:lvl>
    <w:lvl w:ilvl="2" w:tplc="31260FA2">
      <w:start w:val="1"/>
      <w:numFmt w:val="bullet"/>
      <w:lvlText w:val=""/>
      <w:lvlJc w:val="left"/>
      <w:pPr>
        <w:ind w:left="2520" w:hanging="360"/>
      </w:pPr>
      <w:rPr>
        <w:rFonts w:ascii="Wingdings" w:hAnsi="Wingdings" w:hint="default"/>
      </w:rPr>
    </w:lvl>
    <w:lvl w:ilvl="3" w:tplc="FB022EEA">
      <w:start w:val="1"/>
      <w:numFmt w:val="bullet"/>
      <w:lvlText w:val=""/>
      <w:lvlJc w:val="left"/>
      <w:pPr>
        <w:ind w:left="3240" w:hanging="360"/>
      </w:pPr>
      <w:rPr>
        <w:rFonts w:ascii="Symbol" w:hAnsi="Symbol" w:hint="default"/>
      </w:rPr>
    </w:lvl>
    <w:lvl w:ilvl="4" w:tplc="1B120684">
      <w:start w:val="1"/>
      <w:numFmt w:val="bullet"/>
      <w:lvlText w:val="o"/>
      <w:lvlJc w:val="left"/>
      <w:pPr>
        <w:ind w:left="3960" w:hanging="360"/>
      </w:pPr>
      <w:rPr>
        <w:rFonts w:ascii="Courier New" w:hAnsi="Courier New" w:hint="default"/>
      </w:rPr>
    </w:lvl>
    <w:lvl w:ilvl="5" w:tplc="374A8824">
      <w:start w:val="1"/>
      <w:numFmt w:val="bullet"/>
      <w:lvlText w:val=""/>
      <w:lvlJc w:val="left"/>
      <w:pPr>
        <w:ind w:left="4680" w:hanging="360"/>
      </w:pPr>
      <w:rPr>
        <w:rFonts w:ascii="Wingdings" w:hAnsi="Wingdings" w:hint="default"/>
      </w:rPr>
    </w:lvl>
    <w:lvl w:ilvl="6" w:tplc="718468CE">
      <w:start w:val="1"/>
      <w:numFmt w:val="bullet"/>
      <w:lvlText w:val=""/>
      <w:lvlJc w:val="left"/>
      <w:pPr>
        <w:ind w:left="5400" w:hanging="360"/>
      </w:pPr>
      <w:rPr>
        <w:rFonts w:ascii="Symbol" w:hAnsi="Symbol" w:hint="default"/>
      </w:rPr>
    </w:lvl>
    <w:lvl w:ilvl="7" w:tplc="21C03BAC">
      <w:start w:val="1"/>
      <w:numFmt w:val="bullet"/>
      <w:lvlText w:val="o"/>
      <w:lvlJc w:val="left"/>
      <w:pPr>
        <w:ind w:left="6120" w:hanging="360"/>
      </w:pPr>
      <w:rPr>
        <w:rFonts w:ascii="Courier New" w:hAnsi="Courier New" w:hint="default"/>
      </w:rPr>
    </w:lvl>
    <w:lvl w:ilvl="8" w:tplc="B20033CA">
      <w:start w:val="1"/>
      <w:numFmt w:val="bullet"/>
      <w:lvlText w:val=""/>
      <w:lvlJc w:val="left"/>
      <w:pPr>
        <w:ind w:left="6840" w:hanging="360"/>
      </w:pPr>
      <w:rPr>
        <w:rFonts w:ascii="Wingdings" w:hAnsi="Wingdings" w:hint="default"/>
      </w:rPr>
    </w:lvl>
  </w:abstractNum>
  <w:abstractNum w:abstractNumId="10" w15:restartNumberingAfterBreak="0">
    <w:nsid w:val="1C203E92"/>
    <w:multiLevelType w:val="hybridMultilevel"/>
    <w:tmpl w:val="9D7E6F96"/>
    <w:lvl w:ilvl="0" w:tplc="F73A302E">
      <w:start w:val="6"/>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1C396663"/>
    <w:multiLevelType w:val="singleLevel"/>
    <w:tmpl w:val="BEA44A7A"/>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1532AA"/>
    <w:multiLevelType w:val="multilevel"/>
    <w:tmpl w:val="AED4931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1864A08"/>
    <w:multiLevelType w:val="multilevel"/>
    <w:tmpl w:val="A55425FC"/>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127A65"/>
    <w:multiLevelType w:val="multilevel"/>
    <w:tmpl w:val="9D7E6F9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247F4A79"/>
    <w:multiLevelType w:val="singleLevel"/>
    <w:tmpl w:val="BEA44A7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5CF3809"/>
    <w:multiLevelType w:val="singleLevel"/>
    <w:tmpl w:val="BEA44A7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90B355E"/>
    <w:multiLevelType w:val="hybridMultilevel"/>
    <w:tmpl w:val="6A3CF1B6"/>
    <w:lvl w:ilvl="0" w:tplc="C0807CA6">
      <w:start w:val="9"/>
      <w:numFmt w:val="decimal"/>
      <w:lvlText w:val="%1"/>
      <w:lvlJc w:val="left"/>
      <w:pPr>
        <w:tabs>
          <w:tab w:val="num" w:pos="218"/>
        </w:tabs>
        <w:ind w:left="218" w:hanging="360"/>
      </w:pPr>
      <w:rPr>
        <w:rFonts w:hint="default"/>
      </w:rPr>
    </w:lvl>
    <w:lvl w:ilvl="1" w:tplc="041D0019">
      <w:start w:val="1"/>
      <w:numFmt w:val="lowerLetter"/>
      <w:lvlText w:val="%2."/>
      <w:lvlJc w:val="left"/>
      <w:pPr>
        <w:tabs>
          <w:tab w:val="num" w:pos="938"/>
        </w:tabs>
        <w:ind w:left="938" w:hanging="360"/>
      </w:pPr>
    </w:lvl>
    <w:lvl w:ilvl="2" w:tplc="041D001B" w:tentative="1">
      <w:start w:val="1"/>
      <w:numFmt w:val="lowerRoman"/>
      <w:lvlText w:val="%3."/>
      <w:lvlJc w:val="right"/>
      <w:pPr>
        <w:tabs>
          <w:tab w:val="num" w:pos="1658"/>
        </w:tabs>
        <w:ind w:left="1658" w:hanging="180"/>
      </w:pPr>
    </w:lvl>
    <w:lvl w:ilvl="3" w:tplc="041D000F" w:tentative="1">
      <w:start w:val="1"/>
      <w:numFmt w:val="decimal"/>
      <w:lvlText w:val="%4."/>
      <w:lvlJc w:val="left"/>
      <w:pPr>
        <w:tabs>
          <w:tab w:val="num" w:pos="2378"/>
        </w:tabs>
        <w:ind w:left="2378" w:hanging="360"/>
      </w:pPr>
    </w:lvl>
    <w:lvl w:ilvl="4" w:tplc="041D0019" w:tentative="1">
      <w:start w:val="1"/>
      <w:numFmt w:val="lowerLetter"/>
      <w:lvlText w:val="%5."/>
      <w:lvlJc w:val="left"/>
      <w:pPr>
        <w:tabs>
          <w:tab w:val="num" w:pos="3098"/>
        </w:tabs>
        <w:ind w:left="3098" w:hanging="360"/>
      </w:pPr>
    </w:lvl>
    <w:lvl w:ilvl="5" w:tplc="041D001B" w:tentative="1">
      <w:start w:val="1"/>
      <w:numFmt w:val="lowerRoman"/>
      <w:lvlText w:val="%6."/>
      <w:lvlJc w:val="right"/>
      <w:pPr>
        <w:tabs>
          <w:tab w:val="num" w:pos="3818"/>
        </w:tabs>
        <w:ind w:left="3818" w:hanging="180"/>
      </w:pPr>
    </w:lvl>
    <w:lvl w:ilvl="6" w:tplc="041D000F" w:tentative="1">
      <w:start w:val="1"/>
      <w:numFmt w:val="decimal"/>
      <w:lvlText w:val="%7."/>
      <w:lvlJc w:val="left"/>
      <w:pPr>
        <w:tabs>
          <w:tab w:val="num" w:pos="4538"/>
        </w:tabs>
        <w:ind w:left="4538" w:hanging="360"/>
      </w:pPr>
    </w:lvl>
    <w:lvl w:ilvl="7" w:tplc="041D0019" w:tentative="1">
      <w:start w:val="1"/>
      <w:numFmt w:val="lowerLetter"/>
      <w:lvlText w:val="%8."/>
      <w:lvlJc w:val="left"/>
      <w:pPr>
        <w:tabs>
          <w:tab w:val="num" w:pos="5258"/>
        </w:tabs>
        <w:ind w:left="5258" w:hanging="360"/>
      </w:pPr>
    </w:lvl>
    <w:lvl w:ilvl="8" w:tplc="041D001B" w:tentative="1">
      <w:start w:val="1"/>
      <w:numFmt w:val="lowerRoman"/>
      <w:lvlText w:val="%9."/>
      <w:lvlJc w:val="right"/>
      <w:pPr>
        <w:tabs>
          <w:tab w:val="num" w:pos="5978"/>
        </w:tabs>
        <w:ind w:left="5978" w:hanging="180"/>
      </w:pPr>
    </w:lvl>
  </w:abstractNum>
  <w:abstractNum w:abstractNumId="18" w15:restartNumberingAfterBreak="0">
    <w:nsid w:val="29C34E2C"/>
    <w:multiLevelType w:val="multilevel"/>
    <w:tmpl w:val="8B663D6C"/>
    <w:lvl w:ilvl="0">
      <w:start w:val="9"/>
      <w:numFmt w:val="decimal"/>
      <w:lvlText w:val="%1."/>
      <w:lvlJc w:val="left"/>
      <w:pPr>
        <w:tabs>
          <w:tab w:val="num" w:pos="720"/>
        </w:tabs>
        <w:ind w:left="720" w:hanging="720"/>
      </w:pPr>
      <w:rPr>
        <w:rFonts w:hint="default"/>
      </w:rPr>
    </w:lvl>
    <w:lvl w:ilvl="1">
      <w:start w:val="1"/>
      <w:numFmt w:val="decimal"/>
      <w:isLgl/>
      <w:lvlText w:val="%1.%2"/>
      <w:lvlJc w:val="left"/>
      <w:pPr>
        <w:tabs>
          <w:tab w:val="num" w:pos="780"/>
        </w:tabs>
        <w:ind w:left="780" w:hanging="780"/>
      </w:pPr>
      <w:rPr>
        <w:rFonts w:hint="default"/>
      </w:rPr>
    </w:lvl>
    <w:lvl w:ilvl="2">
      <w:start w:val="1"/>
      <w:numFmt w:val="decimal"/>
      <w:isLgl/>
      <w:lvlText w:val="%1.%2.%3"/>
      <w:lvlJc w:val="left"/>
      <w:pPr>
        <w:tabs>
          <w:tab w:val="num" w:pos="780"/>
        </w:tabs>
        <w:ind w:left="780" w:hanging="780"/>
      </w:pPr>
      <w:rPr>
        <w:rFonts w:hint="default"/>
      </w:rPr>
    </w:lvl>
    <w:lvl w:ilvl="3">
      <w:start w:val="1"/>
      <w:numFmt w:val="decimal"/>
      <w:isLgl/>
      <w:lvlText w:val="%1.%2.%3.%4"/>
      <w:lvlJc w:val="left"/>
      <w:pPr>
        <w:tabs>
          <w:tab w:val="num" w:pos="780"/>
        </w:tabs>
        <w:ind w:left="780" w:hanging="7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2E163288"/>
    <w:multiLevelType w:val="multilevel"/>
    <w:tmpl w:val="91CE2A7C"/>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0224C51"/>
    <w:multiLevelType w:val="hybridMultilevel"/>
    <w:tmpl w:val="F9F82A60"/>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1" w15:restartNumberingAfterBreak="0">
    <w:nsid w:val="3D006490"/>
    <w:multiLevelType w:val="multilevel"/>
    <w:tmpl w:val="4B1A935E"/>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C0F0F62"/>
    <w:multiLevelType w:val="hybridMultilevel"/>
    <w:tmpl w:val="95509C16"/>
    <w:lvl w:ilvl="0" w:tplc="90662680">
      <w:start w:val="1"/>
      <w:numFmt w:val="bullet"/>
      <w:lvlText w:val=""/>
      <w:lvlJc w:val="left"/>
      <w:pPr>
        <w:ind w:left="1080" w:hanging="360"/>
      </w:pPr>
      <w:rPr>
        <w:rFonts w:ascii="Symbol" w:hAnsi="Symbol" w:hint="default"/>
      </w:rPr>
    </w:lvl>
    <w:lvl w:ilvl="1" w:tplc="4B74F7EE">
      <w:start w:val="1"/>
      <w:numFmt w:val="bullet"/>
      <w:lvlText w:val="o"/>
      <w:lvlJc w:val="left"/>
      <w:pPr>
        <w:ind w:left="1800" w:hanging="360"/>
      </w:pPr>
      <w:rPr>
        <w:rFonts w:ascii="Courier New" w:hAnsi="Courier New" w:hint="default"/>
      </w:rPr>
    </w:lvl>
    <w:lvl w:ilvl="2" w:tplc="F0D021F0">
      <w:start w:val="1"/>
      <w:numFmt w:val="bullet"/>
      <w:lvlText w:val=""/>
      <w:lvlJc w:val="left"/>
      <w:pPr>
        <w:ind w:left="2520" w:hanging="360"/>
      </w:pPr>
      <w:rPr>
        <w:rFonts w:ascii="Wingdings" w:hAnsi="Wingdings" w:hint="default"/>
      </w:rPr>
    </w:lvl>
    <w:lvl w:ilvl="3" w:tplc="5E903BBA">
      <w:start w:val="1"/>
      <w:numFmt w:val="bullet"/>
      <w:lvlText w:val=""/>
      <w:lvlJc w:val="left"/>
      <w:pPr>
        <w:ind w:left="3240" w:hanging="360"/>
      </w:pPr>
      <w:rPr>
        <w:rFonts w:ascii="Symbol" w:hAnsi="Symbol" w:hint="default"/>
      </w:rPr>
    </w:lvl>
    <w:lvl w:ilvl="4" w:tplc="9A74E2B0">
      <w:start w:val="1"/>
      <w:numFmt w:val="bullet"/>
      <w:lvlText w:val="o"/>
      <w:lvlJc w:val="left"/>
      <w:pPr>
        <w:ind w:left="3960" w:hanging="360"/>
      </w:pPr>
      <w:rPr>
        <w:rFonts w:ascii="Courier New" w:hAnsi="Courier New" w:hint="default"/>
      </w:rPr>
    </w:lvl>
    <w:lvl w:ilvl="5" w:tplc="13A29DD4">
      <w:start w:val="1"/>
      <w:numFmt w:val="bullet"/>
      <w:lvlText w:val=""/>
      <w:lvlJc w:val="left"/>
      <w:pPr>
        <w:ind w:left="4680" w:hanging="360"/>
      </w:pPr>
      <w:rPr>
        <w:rFonts w:ascii="Wingdings" w:hAnsi="Wingdings" w:hint="default"/>
      </w:rPr>
    </w:lvl>
    <w:lvl w:ilvl="6" w:tplc="433E25D6">
      <w:start w:val="1"/>
      <w:numFmt w:val="bullet"/>
      <w:lvlText w:val=""/>
      <w:lvlJc w:val="left"/>
      <w:pPr>
        <w:ind w:left="5400" w:hanging="360"/>
      </w:pPr>
      <w:rPr>
        <w:rFonts w:ascii="Symbol" w:hAnsi="Symbol" w:hint="default"/>
      </w:rPr>
    </w:lvl>
    <w:lvl w:ilvl="7" w:tplc="DA4E98A0">
      <w:start w:val="1"/>
      <w:numFmt w:val="bullet"/>
      <w:lvlText w:val="o"/>
      <w:lvlJc w:val="left"/>
      <w:pPr>
        <w:ind w:left="6120" w:hanging="360"/>
      </w:pPr>
      <w:rPr>
        <w:rFonts w:ascii="Courier New" w:hAnsi="Courier New" w:hint="default"/>
      </w:rPr>
    </w:lvl>
    <w:lvl w:ilvl="8" w:tplc="9B56A830">
      <w:start w:val="1"/>
      <w:numFmt w:val="bullet"/>
      <w:lvlText w:val=""/>
      <w:lvlJc w:val="left"/>
      <w:pPr>
        <w:ind w:left="6840" w:hanging="360"/>
      </w:pPr>
      <w:rPr>
        <w:rFonts w:ascii="Wingdings" w:hAnsi="Wingdings" w:hint="default"/>
      </w:rPr>
    </w:lvl>
  </w:abstractNum>
  <w:abstractNum w:abstractNumId="23" w15:restartNumberingAfterBreak="0">
    <w:nsid w:val="4CE94AAF"/>
    <w:multiLevelType w:val="hybridMultilevel"/>
    <w:tmpl w:val="C302C594"/>
    <w:lvl w:ilvl="0" w:tplc="76621BB0">
      <w:start w:val="1"/>
      <w:numFmt w:val="bullet"/>
      <w:lvlText w:val=""/>
      <w:lvlJc w:val="left"/>
      <w:pPr>
        <w:ind w:left="1080" w:hanging="360"/>
      </w:pPr>
      <w:rPr>
        <w:rFonts w:ascii="Symbol" w:hAnsi="Symbol" w:hint="default"/>
      </w:rPr>
    </w:lvl>
    <w:lvl w:ilvl="1" w:tplc="91C807A6">
      <w:start w:val="1"/>
      <w:numFmt w:val="bullet"/>
      <w:lvlText w:val="o"/>
      <w:lvlJc w:val="left"/>
      <w:pPr>
        <w:ind w:left="1440" w:hanging="360"/>
      </w:pPr>
      <w:rPr>
        <w:rFonts w:ascii="Courier New" w:hAnsi="Courier New" w:hint="default"/>
      </w:rPr>
    </w:lvl>
    <w:lvl w:ilvl="2" w:tplc="A91AB42C">
      <w:start w:val="1"/>
      <w:numFmt w:val="bullet"/>
      <w:lvlText w:val=""/>
      <w:lvlJc w:val="left"/>
      <w:pPr>
        <w:ind w:left="2160" w:hanging="360"/>
      </w:pPr>
      <w:rPr>
        <w:rFonts w:ascii="Wingdings" w:hAnsi="Wingdings" w:hint="default"/>
      </w:rPr>
    </w:lvl>
    <w:lvl w:ilvl="3" w:tplc="9958710C">
      <w:start w:val="1"/>
      <w:numFmt w:val="bullet"/>
      <w:lvlText w:val=""/>
      <w:lvlJc w:val="left"/>
      <w:pPr>
        <w:ind w:left="2880" w:hanging="360"/>
      </w:pPr>
      <w:rPr>
        <w:rFonts w:ascii="Symbol" w:hAnsi="Symbol" w:hint="default"/>
      </w:rPr>
    </w:lvl>
    <w:lvl w:ilvl="4" w:tplc="6DBADD9E">
      <w:start w:val="1"/>
      <w:numFmt w:val="bullet"/>
      <w:lvlText w:val="o"/>
      <w:lvlJc w:val="left"/>
      <w:pPr>
        <w:ind w:left="3600" w:hanging="360"/>
      </w:pPr>
      <w:rPr>
        <w:rFonts w:ascii="Courier New" w:hAnsi="Courier New" w:hint="default"/>
      </w:rPr>
    </w:lvl>
    <w:lvl w:ilvl="5" w:tplc="88582782">
      <w:start w:val="1"/>
      <w:numFmt w:val="bullet"/>
      <w:lvlText w:val=""/>
      <w:lvlJc w:val="left"/>
      <w:pPr>
        <w:ind w:left="4320" w:hanging="360"/>
      </w:pPr>
      <w:rPr>
        <w:rFonts w:ascii="Wingdings" w:hAnsi="Wingdings" w:hint="default"/>
      </w:rPr>
    </w:lvl>
    <w:lvl w:ilvl="6" w:tplc="2CE6C4F6">
      <w:start w:val="1"/>
      <w:numFmt w:val="bullet"/>
      <w:lvlText w:val=""/>
      <w:lvlJc w:val="left"/>
      <w:pPr>
        <w:ind w:left="5040" w:hanging="360"/>
      </w:pPr>
      <w:rPr>
        <w:rFonts w:ascii="Symbol" w:hAnsi="Symbol" w:hint="default"/>
      </w:rPr>
    </w:lvl>
    <w:lvl w:ilvl="7" w:tplc="A24A5DEC">
      <w:start w:val="1"/>
      <w:numFmt w:val="bullet"/>
      <w:lvlText w:val="o"/>
      <w:lvlJc w:val="left"/>
      <w:pPr>
        <w:ind w:left="5760" w:hanging="360"/>
      </w:pPr>
      <w:rPr>
        <w:rFonts w:ascii="Courier New" w:hAnsi="Courier New" w:hint="default"/>
      </w:rPr>
    </w:lvl>
    <w:lvl w:ilvl="8" w:tplc="9AB2365C">
      <w:start w:val="1"/>
      <w:numFmt w:val="bullet"/>
      <w:lvlText w:val=""/>
      <w:lvlJc w:val="left"/>
      <w:pPr>
        <w:ind w:left="6480" w:hanging="360"/>
      </w:pPr>
      <w:rPr>
        <w:rFonts w:ascii="Wingdings" w:hAnsi="Wingdings" w:hint="default"/>
      </w:rPr>
    </w:lvl>
  </w:abstractNum>
  <w:abstractNum w:abstractNumId="24" w15:restartNumberingAfterBreak="0">
    <w:nsid w:val="4D1E2CB3"/>
    <w:multiLevelType w:val="multilevel"/>
    <w:tmpl w:val="3672410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E9F779D"/>
    <w:multiLevelType w:val="multilevel"/>
    <w:tmpl w:val="44EEDB5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3F6AD1"/>
    <w:multiLevelType w:val="hybridMultilevel"/>
    <w:tmpl w:val="61E8572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7" w15:restartNumberingAfterBreak="0">
    <w:nsid w:val="50B61C8A"/>
    <w:multiLevelType w:val="hybridMultilevel"/>
    <w:tmpl w:val="77C413EC"/>
    <w:lvl w:ilvl="0" w:tplc="9D8A32B4">
      <w:start w:val="15"/>
      <w:numFmt w:val="decimal"/>
      <w:lvlText w:val="%1"/>
      <w:lvlJc w:val="left"/>
      <w:pPr>
        <w:tabs>
          <w:tab w:val="num" w:pos="1665"/>
        </w:tabs>
        <w:ind w:left="1665" w:hanging="1305"/>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520C4C5C"/>
    <w:multiLevelType w:val="multilevel"/>
    <w:tmpl w:val="645475CE"/>
    <w:lvl w:ilvl="0">
      <w:start w:val="6"/>
      <w:numFmt w:val="decimal"/>
      <w:lvlText w:val="%1"/>
      <w:lvlJc w:val="left"/>
      <w:pPr>
        <w:tabs>
          <w:tab w:val="num" w:pos="1305"/>
        </w:tabs>
        <w:ind w:left="1305" w:hanging="1305"/>
      </w:pPr>
      <w:rPr>
        <w:rFonts w:hint="default"/>
      </w:rPr>
    </w:lvl>
    <w:lvl w:ilvl="1">
      <w:start w:val="2"/>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305"/>
        </w:tabs>
        <w:ind w:left="1305" w:hanging="130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7424D76"/>
    <w:multiLevelType w:val="singleLevel"/>
    <w:tmpl w:val="BEA44A7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9107192"/>
    <w:multiLevelType w:val="multilevel"/>
    <w:tmpl w:val="9D7E6F96"/>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5B2D20A2"/>
    <w:multiLevelType w:val="singleLevel"/>
    <w:tmpl w:val="BEA44A7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7C6E62"/>
    <w:multiLevelType w:val="multilevel"/>
    <w:tmpl w:val="0D6C3464"/>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FFD44DE"/>
    <w:multiLevelType w:val="multilevel"/>
    <w:tmpl w:val="568EFC1A"/>
    <w:lvl w:ilvl="0">
      <w:start w:val="4"/>
      <w:numFmt w:val="decimal"/>
      <w:lvlText w:val="%1"/>
      <w:lvlJc w:val="left"/>
      <w:pPr>
        <w:tabs>
          <w:tab w:val="num" w:pos="1305"/>
        </w:tabs>
        <w:ind w:left="1305" w:hanging="1305"/>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19549BA"/>
    <w:multiLevelType w:val="hybridMultilevel"/>
    <w:tmpl w:val="5366CFAA"/>
    <w:lvl w:ilvl="0" w:tplc="041D0001">
      <w:start w:val="1"/>
      <w:numFmt w:val="bullet"/>
      <w:lvlText w:val=""/>
      <w:lvlJc w:val="left"/>
      <w:pPr>
        <w:ind w:left="1636" w:hanging="360"/>
      </w:pPr>
      <w:rPr>
        <w:rFonts w:ascii="Symbol" w:hAnsi="Symbol" w:hint="default"/>
      </w:rPr>
    </w:lvl>
    <w:lvl w:ilvl="1" w:tplc="041D0003" w:tentative="1">
      <w:start w:val="1"/>
      <w:numFmt w:val="bullet"/>
      <w:lvlText w:val="o"/>
      <w:lvlJc w:val="left"/>
      <w:pPr>
        <w:ind w:left="2356" w:hanging="360"/>
      </w:pPr>
      <w:rPr>
        <w:rFonts w:ascii="Courier New" w:hAnsi="Courier New" w:cs="Courier New" w:hint="default"/>
      </w:rPr>
    </w:lvl>
    <w:lvl w:ilvl="2" w:tplc="041D0005" w:tentative="1">
      <w:start w:val="1"/>
      <w:numFmt w:val="bullet"/>
      <w:lvlText w:val=""/>
      <w:lvlJc w:val="left"/>
      <w:pPr>
        <w:ind w:left="3076" w:hanging="360"/>
      </w:pPr>
      <w:rPr>
        <w:rFonts w:ascii="Wingdings" w:hAnsi="Wingdings" w:hint="default"/>
      </w:rPr>
    </w:lvl>
    <w:lvl w:ilvl="3" w:tplc="041D0001" w:tentative="1">
      <w:start w:val="1"/>
      <w:numFmt w:val="bullet"/>
      <w:lvlText w:val=""/>
      <w:lvlJc w:val="left"/>
      <w:pPr>
        <w:ind w:left="3796" w:hanging="360"/>
      </w:pPr>
      <w:rPr>
        <w:rFonts w:ascii="Symbol" w:hAnsi="Symbol" w:hint="default"/>
      </w:rPr>
    </w:lvl>
    <w:lvl w:ilvl="4" w:tplc="041D0003" w:tentative="1">
      <w:start w:val="1"/>
      <w:numFmt w:val="bullet"/>
      <w:lvlText w:val="o"/>
      <w:lvlJc w:val="left"/>
      <w:pPr>
        <w:ind w:left="4516" w:hanging="360"/>
      </w:pPr>
      <w:rPr>
        <w:rFonts w:ascii="Courier New" w:hAnsi="Courier New" w:cs="Courier New" w:hint="default"/>
      </w:rPr>
    </w:lvl>
    <w:lvl w:ilvl="5" w:tplc="041D0005" w:tentative="1">
      <w:start w:val="1"/>
      <w:numFmt w:val="bullet"/>
      <w:lvlText w:val=""/>
      <w:lvlJc w:val="left"/>
      <w:pPr>
        <w:ind w:left="5236" w:hanging="360"/>
      </w:pPr>
      <w:rPr>
        <w:rFonts w:ascii="Wingdings" w:hAnsi="Wingdings" w:hint="default"/>
      </w:rPr>
    </w:lvl>
    <w:lvl w:ilvl="6" w:tplc="041D0001" w:tentative="1">
      <w:start w:val="1"/>
      <w:numFmt w:val="bullet"/>
      <w:lvlText w:val=""/>
      <w:lvlJc w:val="left"/>
      <w:pPr>
        <w:ind w:left="5956" w:hanging="360"/>
      </w:pPr>
      <w:rPr>
        <w:rFonts w:ascii="Symbol" w:hAnsi="Symbol" w:hint="default"/>
      </w:rPr>
    </w:lvl>
    <w:lvl w:ilvl="7" w:tplc="041D0003" w:tentative="1">
      <w:start w:val="1"/>
      <w:numFmt w:val="bullet"/>
      <w:lvlText w:val="o"/>
      <w:lvlJc w:val="left"/>
      <w:pPr>
        <w:ind w:left="6676" w:hanging="360"/>
      </w:pPr>
      <w:rPr>
        <w:rFonts w:ascii="Courier New" w:hAnsi="Courier New" w:cs="Courier New" w:hint="default"/>
      </w:rPr>
    </w:lvl>
    <w:lvl w:ilvl="8" w:tplc="041D0005" w:tentative="1">
      <w:start w:val="1"/>
      <w:numFmt w:val="bullet"/>
      <w:lvlText w:val=""/>
      <w:lvlJc w:val="left"/>
      <w:pPr>
        <w:ind w:left="7396" w:hanging="360"/>
      </w:pPr>
      <w:rPr>
        <w:rFonts w:ascii="Wingdings" w:hAnsi="Wingdings" w:hint="default"/>
      </w:rPr>
    </w:lvl>
  </w:abstractNum>
  <w:abstractNum w:abstractNumId="35" w15:restartNumberingAfterBreak="0">
    <w:nsid w:val="634B03A4"/>
    <w:multiLevelType w:val="hybridMultilevel"/>
    <w:tmpl w:val="CAB645A4"/>
    <w:lvl w:ilvl="0" w:tplc="041D0001">
      <w:start w:val="1"/>
      <w:numFmt w:val="bullet"/>
      <w:lvlText w:val=""/>
      <w:lvlJc w:val="left"/>
      <w:pPr>
        <w:tabs>
          <w:tab w:val="num" w:pos="2988"/>
        </w:tabs>
        <w:ind w:left="2988" w:hanging="360"/>
      </w:pPr>
      <w:rPr>
        <w:rFonts w:ascii="Symbol" w:hAnsi="Symbol" w:hint="default"/>
      </w:rPr>
    </w:lvl>
    <w:lvl w:ilvl="1" w:tplc="041D0003" w:tentative="1">
      <w:start w:val="1"/>
      <w:numFmt w:val="bullet"/>
      <w:lvlText w:val="o"/>
      <w:lvlJc w:val="left"/>
      <w:pPr>
        <w:tabs>
          <w:tab w:val="num" w:pos="3708"/>
        </w:tabs>
        <w:ind w:left="3708" w:hanging="360"/>
      </w:pPr>
      <w:rPr>
        <w:rFonts w:ascii="Courier New" w:hAnsi="Courier New" w:cs="Courier New" w:hint="default"/>
      </w:rPr>
    </w:lvl>
    <w:lvl w:ilvl="2" w:tplc="041D0005" w:tentative="1">
      <w:start w:val="1"/>
      <w:numFmt w:val="bullet"/>
      <w:lvlText w:val=""/>
      <w:lvlJc w:val="left"/>
      <w:pPr>
        <w:tabs>
          <w:tab w:val="num" w:pos="4428"/>
        </w:tabs>
        <w:ind w:left="4428" w:hanging="360"/>
      </w:pPr>
      <w:rPr>
        <w:rFonts w:ascii="Wingdings" w:hAnsi="Wingdings" w:hint="default"/>
      </w:rPr>
    </w:lvl>
    <w:lvl w:ilvl="3" w:tplc="041D0001" w:tentative="1">
      <w:start w:val="1"/>
      <w:numFmt w:val="bullet"/>
      <w:lvlText w:val=""/>
      <w:lvlJc w:val="left"/>
      <w:pPr>
        <w:tabs>
          <w:tab w:val="num" w:pos="5148"/>
        </w:tabs>
        <w:ind w:left="5148" w:hanging="360"/>
      </w:pPr>
      <w:rPr>
        <w:rFonts w:ascii="Symbol" w:hAnsi="Symbol" w:hint="default"/>
      </w:rPr>
    </w:lvl>
    <w:lvl w:ilvl="4" w:tplc="041D0003" w:tentative="1">
      <w:start w:val="1"/>
      <w:numFmt w:val="bullet"/>
      <w:lvlText w:val="o"/>
      <w:lvlJc w:val="left"/>
      <w:pPr>
        <w:tabs>
          <w:tab w:val="num" w:pos="5868"/>
        </w:tabs>
        <w:ind w:left="5868" w:hanging="360"/>
      </w:pPr>
      <w:rPr>
        <w:rFonts w:ascii="Courier New" w:hAnsi="Courier New" w:cs="Courier New" w:hint="default"/>
      </w:rPr>
    </w:lvl>
    <w:lvl w:ilvl="5" w:tplc="041D0005" w:tentative="1">
      <w:start w:val="1"/>
      <w:numFmt w:val="bullet"/>
      <w:lvlText w:val=""/>
      <w:lvlJc w:val="left"/>
      <w:pPr>
        <w:tabs>
          <w:tab w:val="num" w:pos="6588"/>
        </w:tabs>
        <w:ind w:left="6588" w:hanging="360"/>
      </w:pPr>
      <w:rPr>
        <w:rFonts w:ascii="Wingdings" w:hAnsi="Wingdings" w:hint="default"/>
      </w:rPr>
    </w:lvl>
    <w:lvl w:ilvl="6" w:tplc="041D0001" w:tentative="1">
      <w:start w:val="1"/>
      <w:numFmt w:val="bullet"/>
      <w:lvlText w:val=""/>
      <w:lvlJc w:val="left"/>
      <w:pPr>
        <w:tabs>
          <w:tab w:val="num" w:pos="7308"/>
        </w:tabs>
        <w:ind w:left="7308" w:hanging="360"/>
      </w:pPr>
      <w:rPr>
        <w:rFonts w:ascii="Symbol" w:hAnsi="Symbol" w:hint="default"/>
      </w:rPr>
    </w:lvl>
    <w:lvl w:ilvl="7" w:tplc="041D0003" w:tentative="1">
      <w:start w:val="1"/>
      <w:numFmt w:val="bullet"/>
      <w:lvlText w:val="o"/>
      <w:lvlJc w:val="left"/>
      <w:pPr>
        <w:tabs>
          <w:tab w:val="num" w:pos="8028"/>
        </w:tabs>
        <w:ind w:left="8028" w:hanging="360"/>
      </w:pPr>
      <w:rPr>
        <w:rFonts w:ascii="Courier New" w:hAnsi="Courier New" w:cs="Courier New" w:hint="default"/>
      </w:rPr>
    </w:lvl>
    <w:lvl w:ilvl="8" w:tplc="041D0005" w:tentative="1">
      <w:start w:val="1"/>
      <w:numFmt w:val="bullet"/>
      <w:lvlText w:val=""/>
      <w:lvlJc w:val="left"/>
      <w:pPr>
        <w:tabs>
          <w:tab w:val="num" w:pos="8748"/>
        </w:tabs>
        <w:ind w:left="8748" w:hanging="360"/>
      </w:pPr>
      <w:rPr>
        <w:rFonts w:ascii="Wingdings" w:hAnsi="Wingdings" w:hint="default"/>
      </w:rPr>
    </w:lvl>
  </w:abstractNum>
  <w:abstractNum w:abstractNumId="36" w15:restartNumberingAfterBreak="0">
    <w:nsid w:val="64E14741"/>
    <w:multiLevelType w:val="multilevel"/>
    <w:tmpl w:val="AA284E48"/>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6A0A4660"/>
    <w:multiLevelType w:val="multilevel"/>
    <w:tmpl w:val="71DCA2BA"/>
    <w:lvl w:ilvl="0">
      <w:start w:val="6"/>
      <w:numFmt w:val="decimal"/>
      <w:lvlText w:val="%1."/>
      <w:lvlJc w:val="left"/>
      <w:pPr>
        <w:tabs>
          <w:tab w:val="num" w:pos="1305"/>
        </w:tabs>
        <w:ind w:left="1305" w:hanging="1305"/>
      </w:pPr>
      <w:rPr>
        <w:rFonts w:hint="default"/>
      </w:rPr>
    </w:lvl>
    <w:lvl w:ilvl="1">
      <w:start w:val="1"/>
      <w:numFmt w:val="decimal"/>
      <w:isLgl/>
      <w:lvlText w:val="%1.%2"/>
      <w:lvlJc w:val="left"/>
      <w:pPr>
        <w:tabs>
          <w:tab w:val="num" w:pos="1305"/>
        </w:tabs>
        <w:ind w:left="1305" w:hanging="1305"/>
      </w:pPr>
      <w:rPr>
        <w:rFonts w:hint="default"/>
        <w:sz w:val="24"/>
      </w:rPr>
    </w:lvl>
    <w:lvl w:ilvl="2">
      <w:start w:val="1"/>
      <w:numFmt w:val="decimal"/>
      <w:isLgl/>
      <w:lvlText w:val="%1.%2.%3"/>
      <w:lvlJc w:val="left"/>
      <w:pPr>
        <w:tabs>
          <w:tab w:val="num" w:pos="1305"/>
        </w:tabs>
        <w:ind w:left="1305" w:hanging="1305"/>
      </w:pPr>
      <w:rPr>
        <w:rFonts w:hint="default"/>
        <w:sz w:val="24"/>
      </w:rPr>
    </w:lvl>
    <w:lvl w:ilvl="3">
      <w:start w:val="1"/>
      <w:numFmt w:val="decimal"/>
      <w:isLgl/>
      <w:lvlText w:val="%1.%2.%3.%4"/>
      <w:lvlJc w:val="left"/>
      <w:pPr>
        <w:tabs>
          <w:tab w:val="num" w:pos="1305"/>
        </w:tabs>
        <w:ind w:left="1305" w:hanging="1305"/>
      </w:pPr>
      <w:rPr>
        <w:rFonts w:hint="default"/>
        <w:sz w:val="24"/>
      </w:rPr>
    </w:lvl>
    <w:lvl w:ilvl="4">
      <w:start w:val="1"/>
      <w:numFmt w:val="decimal"/>
      <w:isLgl/>
      <w:lvlText w:val="%1.%2.%3.%4.%5"/>
      <w:lvlJc w:val="left"/>
      <w:pPr>
        <w:tabs>
          <w:tab w:val="num" w:pos="1305"/>
        </w:tabs>
        <w:ind w:left="1305" w:hanging="1305"/>
      </w:pPr>
      <w:rPr>
        <w:rFonts w:hint="default"/>
        <w:sz w:val="24"/>
      </w:rPr>
    </w:lvl>
    <w:lvl w:ilvl="5">
      <w:start w:val="1"/>
      <w:numFmt w:val="decimal"/>
      <w:isLgl/>
      <w:lvlText w:val="%1.%2.%3.%4.%5.%6"/>
      <w:lvlJc w:val="left"/>
      <w:pPr>
        <w:tabs>
          <w:tab w:val="num" w:pos="1305"/>
        </w:tabs>
        <w:ind w:left="1305" w:hanging="1305"/>
      </w:pPr>
      <w:rPr>
        <w:rFonts w:hint="default"/>
        <w:sz w:val="24"/>
      </w:rPr>
    </w:lvl>
    <w:lvl w:ilvl="6">
      <w:start w:val="1"/>
      <w:numFmt w:val="decimal"/>
      <w:isLgl/>
      <w:lvlText w:val="%1.%2.%3.%4.%5.%6.%7"/>
      <w:lvlJc w:val="left"/>
      <w:pPr>
        <w:tabs>
          <w:tab w:val="num" w:pos="1305"/>
        </w:tabs>
        <w:ind w:left="1305" w:hanging="1305"/>
      </w:pPr>
      <w:rPr>
        <w:rFonts w:hint="default"/>
        <w:sz w:val="24"/>
      </w:rPr>
    </w:lvl>
    <w:lvl w:ilvl="7">
      <w:start w:val="1"/>
      <w:numFmt w:val="decimal"/>
      <w:isLgl/>
      <w:lvlText w:val="%1.%2.%3.%4.%5.%6.%7.%8"/>
      <w:lvlJc w:val="left"/>
      <w:pPr>
        <w:tabs>
          <w:tab w:val="num" w:pos="1440"/>
        </w:tabs>
        <w:ind w:left="1440" w:hanging="1440"/>
      </w:pPr>
      <w:rPr>
        <w:rFonts w:hint="default"/>
        <w:sz w:val="24"/>
      </w:rPr>
    </w:lvl>
    <w:lvl w:ilvl="8">
      <w:start w:val="1"/>
      <w:numFmt w:val="decimal"/>
      <w:isLgl/>
      <w:lvlText w:val="%1.%2.%3.%4.%5.%6.%7.%8.%9"/>
      <w:lvlJc w:val="left"/>
      <w:pPr>
        <w:tabs>
          <w:tab w:val="num" w:pos="1440"/>
        </w:tabs>
        <w:ind w:left="1440" w:hanging="1440"/>
      </w:pPr>
      <w:rPr>
        <w:rFonts w:hint="default"/>
        <w:sz w:val="24"/>
      </w:rPr>
    </w:lvl>
  </w:abstractNum>
  <w:abstractNum w:abstractNumId="38" w15:restartNumberingAfterBreak="0">
    <w:nsid w:val="6A99446A"/>
    <w:multiLevelType w:val="multilevel"/>
    <w:tmpl w:val="8C482076"/>
    <w:lvl w:ilvl="0">
      <w:start w:val="9"/>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val="0"/>
        <w:sz w:val="24"/>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1080"/>
        </w:tabs>
        <w:ind w:left="1080" w:hanging="1080"/>
      </w:pPr>
      <w:rPr>
        <w:rFonts w:hint="default"/>
        <w:b w:val="0"/>
        <w:sz w:val="24"/>
      </w:rPr>
    </w:lvl>
    <w:lvl w:ilvl="4">
      <w:start w:val="1"/>
      <w:numFmt w:val="decimal"/>
      <w:lvlText w:val="%1.%2.%3.%4.%5"/>
      <w:lvlJc w:val="left"/>
      <w:pPr>
        <w:tabs>
          <w:tab w:val="num" w:pos="1080"/>
        </w:tabs>
        <w:ind w:left="1080" w:hanging="1080"/>
      </w:pPr>
      <w:rPr>
        <w:rFonts w:hint="default"/>
        <w:b w:val="0"/>
        <w:sz w:val="24"/>
      </w:rPr>
    </w:lvl>
    <w:lvl w:ilvl="5">
      <w:start w:val="1"/>
      <w:numFmt w:val="decimal"/>
      <w:lvlText w:val="%1.%2.%3.%4.%5.%6"/>
      <w:lvlJc w:val="left"/>
      <w:pPr>
        <w:tabs>
          <w:tab w:val="num" w:pos="1440"/>
        </w:tabs>
        <w:ind w:left="1440" w:hanging="1440"/>
      </w:pPr>
      <w:rPr>
        <w:rFonts w:hint="default"/>
        <w:b w:val="0"/>
        <w:sz w:val="24"/>
      </w:rPr>
    </w:lvl>
    <w:lvl w:ilvl="6">
      <w:start w:val="1"/>
      <w:numFmt w:val="decimal"/>
      <w:lvlText w:val="%1.%2.%3.%4.%5.%6.%7"/>
      <w:lvlJc w:val="left"/>
      <w:pPr>
        <w:tabs>
          <w:tab w:val="num" w:pos="1440"/>
        </w:tabs>
        <w:ind w:left="1440" w:hanging="1440"/>
      </w:pPr>
      <w:rPr>
        <w:rFonts w:hint="default"/>
        <w:b w:val="0"/>
        <w:sz w:val="24"/>
      </w:rPr>
    </w:lvl>
    <w:lvl w:ilvl="7">
      <w:start w:val="1"/>
      <w:numFmt w:val="decimal"/>
      <w:lvlText w:val="%1.%2.%3.%4.%5.%6.%7.%8"/>
      <w:lvlJc w:val="left"/>
      <w:pPr>
        <w:tabs>
          <w:tab w:val="num" w:pos="1800"/>
        </w:tabs>
        <w:ind w:left="1800" w:hanging="1800"/>
      </w:pPr>
      <w:rPr>
        <w:rFonts w:hint="default"/>
        <w:b w:val="0"/>
        <w:sz w:val="24"/>
      </w:rPr>
    </w:lvl>
    <w:lvl w:ilvl="8">
      <w:start w:val="1"/>
      <w:numFmt w:val="decimal"/>
      <w:lvlText w:val="%1.%2.%3.%4.%5.%6.%7.%8.%9"/>
      <w:lvlJc w:val="left"/>
      <w:pPr>
        <w:tabs>
          <w:tab w:val="num" w:pos="2160"/>
        </w:tabs>
        <w:ind w:left="2160" w:hanging="2160"/>
      </w:pPr>
      <w:rPr>
        <w:rFonts w:hint="default"/>
        <w:b w:val="0"/>
        <w:sz w:val="24"/>
      </w:rPr>
    </w:lvl>
  </w:abstractNum>
  <w:abstractNum w:abstractNumId="39" w15:restartNumberingAfterBreak="0">
    <w:nsid w:val="6B1C6E3B"/>
    <w:multiLevelType w:val="multilevel"/>
    <w:tmpl w:val="3410D764"/>
    <w:lvl w:ilvl="0">
      <w:start w:val="9"/>
      <w:numFmt w:val="decimal"/>
      <w:lvlText w:val="%1"/>
      <w:lvlJc w:val="left"/>
      <w:pPr>
        <w:tabs>
          <w:tab w:val="num" w:pos="1305"/>
        </w:tabs>
        <w:ind w:left="1305" w:hanging="1305"/>
      </w:pPr>
      <w:rPr>
        <w:rFonts w:hint="default"/>
      </w:rPr>
    </w:lvl>
    <w:lvl w:ilvl="1">
      <w:start w:val="1"/>
      <w:numFmt w:val="decimal"/>
      <w:lvlText w:val="%1.%2"/>
      <w:lvlJc w:val="left"/>
      <w:pPr>
        <w:tabs>
          <w:tab w:val="num" w:pos="1305"/>
        </w:tabs>
        <w:ind w:left="1305" w:hanging="1305"/>
      </w:pPr>
      <w:rPr>
        <w:rFonts w:hint="default"/>
      </w:rPr>
    </w:lvl>
    <w:lvl w:ilvl="2">
      <w:start w:val="1"/>
      <w:numFmt w:val="decimal"/>
      <w:lvlText w:val="%1.%2.%3"/>
      <w:lvlJc w:val="left"/>
      <w:pPr>
        <w:tabs>
          <w:tab w:val="num" w:pos="1305"/>
        </w:tabs>
        <w:ind w:left="1305" w:hanging="1305"/>
      </w:pPr>
      <w:rPr>
        <w:rFonts w:hint="default"/>
      </w:rPr>
    </w:lvl>
    <w:lvl w:ilvl="3">
      <w:start w:val="1"/>
      <w:numFmt w:val="decimal"/>
      <w:lvlText w:val="%1.%2.%3.%4"/>
      <w:lvlJc w:val="left"/>
      <w:pPr>
        <w:tabs>
          <w:tab w:val="num" w:pos="1305"/>
        </w:tabs>
        <w:ind w:left="1305" w:hanging="1305"/>
      </w:pPr>
      <w:rPr>
        <w:rFonts w:hint="default"/>
      </w:rPr>
    </w:lvl>
    <w:lvl w:ilvl="4">
      <w:start w:val="1"/>
      <w:numFmt w:val="decimal"/>
      <w:lvlText w:val="%1.%2.%3.%4.%5"/>
      <w:lvlJc w:val="left"/>
      <w:pPr>
        <w:tabs>
          <w:tab w:val="num" w:pos="1305"/>
        </w:tabs>
        <w:ind w:left="1305" w:hanging="1305"/>
      </w:pPr>
      <w:rPr>
        <w:rFonts w:hint="default"/>
      </w:rPr>
    </w:lvl>
    <w:lvl w:ilvl="5">
      <w:start w:val="1"/>
      <w:numFmt w:val="decimal"/>
      <w:lvlText w:val="%1.%2.%3.%4.%5.%6"/>
      <w:lvlJc w:val="left"/>
      <w:pPr>
        <w:tabs>
          <w:tab w:val="num" w:pos="1305"/>
        </w:tabs>
        <w:ind w:left="1305" w:hanging="130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1407786"/>
    <w:multiLevelType w:val="multilevel"/>
    <w:tmpl w:val="9CF4C8DC"/>
    <w:lvl w:ilvl="0">
      <w:start w:val="15"/>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1" w15:restartNumberingAfterBreak="0">
    <w:nsid w:val="73B549CD"/>
    <w:multiLevelType w:val="multilevel"/>
    <w:tmpl w:val="E3C6AC0E"/>
    <w:lvl w:ilvl="0">
      <w:start w:val="1"/>
      <w:numFmt w:val="decimal"/>
      <w:lvlText w:val="%1."/>
      <w:lvlJc w:val="left"/>
      <w:pPr>
        <w:tabs>
          <w:tab w:val="num" w:pos="1305"/>
        </w:tabs>
        <w:ind w:left="1305" w:hanging="1305"/>
      </w:pPr>
      <w:rPr>
        <w:rFonts w:hint="default"/>
      </w:rPr>
    </w:lvl>
    <w:lvl w:ilvl="1">
      <w:start w:val="1"/>
      <w:numFmt w:val="decimal"/>
      <w:isLgl/>
      <w:lvlText w:val="%1.%2"/>
      <w:lvlJc w:val="left"/>
      <w:pPr>
        <w:tabs>
          <w:tab w:val="num" w:pos="1275"/>
        </w:tabs>
        <w:ind w:left="1275" w:hanging="1275"/>
      </w:pPr>
      <w:rPr>
        <w:rFonts w:hint="default"/>
      </w:rPr>
    </w:lvl>
    <w:lvl w:ilvl="2">
      <w:start w:val="1"/>
      <w:numFmt w:val="decimal"/>
      <w:isLgl/>
      <w:lvlText w:val="%1.%2.%3"/>
      <w:lvlJc w:val="left"/>
      <w:pPr>
        <w:tabs>
          <w:tab w:val="num" w:pos="1275"/>
        </w:tabs>
        <w:ind w:left="1275" w:hanging="1275"/>
      </w:pPr>
      <w:rPr>
        <w:rFonts w:hint="default"/>
      </w:rPr>
    </w:lvl>
    <w:lvl w:ilvl="3">
      <w:start w:val="1"/>
      <w:numFmt w:val="decimal"/>
      <w:isLgl/>
      <w:lvlText w:val="%1.%2.%3.%4"/>
      <w:lvlJc w:val="left"/>
      <w:pPr>
        <w:tabs>
          <w:tab w:val="num" w:pos="1275"/>
        </w:tabs>
        <w:ind w:left="1275" w:hanging="1275"/>
      </w:pPr>
      <w:rPr>
        <w:rFonts w:hint="default"/>
      </w:rPr>
    </w:lvl>
    <w:lvl w:ilvl="4">
      <w:start w:val="1"/>
      <w:numFmt w:val="decimal"/>
      <w:isLgl/>
      <w:lvlText w:val="%1.%2.%3.%4.%5"/>
      <w:lvlJc w:val="left"/>
      <w:pPr>
        <w:tabs>
          <w:tab w:val="num" w:pos="1275"/>
        </w:tabs>
        <w:ind w:left="1275" w:hanging="1275"/>
      </w:pPr>
      <w:rPr>
        <w:rFonts w:hint="default"/>
      </w:rPr>
    </w:lvl>
    <w:lvl w:ilvl="5">
      <w:start w:val="1"/>
      <w:numFmt w:val="decimal"/>
      <w:isLgl/>
      <w:lvlText w:val="%1.%2.%3.%4.%5.%6"/>
      <w:lvlJc w:val="left"/>
      <w:pPr>
        <w:tabs>
          <w:tab w:val="num" w:pos="1275"/>
        </w:tabs>
        <w:ind w:left="1275" w:hanging="1275"/>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73C47588"/>
    <w:multiLevelType w:val="multilevel"/>
    <w:tmpl w:val="62BE7D5C"/>
    <w:lvl w:ilvl="0">
      <w:start w:val="11"/>
      <w:numFmt w:val="decimal"/>
      <w:lvlText w:val="%1"/>
      <w:lvlJc w:val="left"/>
      <w:pPr>
        <w:tabs>
          <w:tab w:val="num" w:pos="720"/>
        </w:tabs>
        <w:ind w:left="720" w:hanging="360"/>
      </w:pPr>
      <w:rPr>
        <w:rFonts w:hint="default"/>
      </w:rPr>
    </w:lvl>
    <w:lvl w:ilvl="1">
      <w:start w:val="2"/>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3" w15:restartNumberingAfterBreak="0">
    <w:nsid w:val="7C954467"/>
    <w:multiLevelType w:val="singleLevel"/>
    <w:tmpl w:val="BEA44A7A"/>
    <w:lvl w:ilvl="0">
      <w:start w:val="1"/>
      <w:numFmt w:val="bullet"/>
      <w:lvlText w:val=""/>
      <w:lvlJc w:val="left"/>
      <w:pPr>
        <w:tabs>
          <w:tab w:val="num" w:pos="360"/>
        </w:tabs>
        <w:ind w:left="360" w:hanging="360"/>
      </w:pPr>
      <w:rPr>
        <w:rFonts w:ascii="Symbol" w:hAnsi="Symbol" w:hint="default"/>
      </w:rPr>
    </w:lvl>
  </w:abstractNum>
  <w:num w:numId="1" w16cid:durableId="1704936005">
    <w:abstractNumId w:val="9"/>
  </w:num>
  <w:num w:numId="2" w16cid:durableId="1011913">
    <w:abstractNumId w:val="22"/>
  </w:num>
  <w:num w:numId="3" w16cid:durableId="849609841">
    <w:abstractNumId w:val="8"/>
  </w:num>
  <w:num w:numId="4" w16cid:durableId="1120343740">
    <w:abstractNumId w:val="23"/>
  </w:num>
  <w:num w:numId="5" w16cid:durableId="1515071931">
    <w:abstractNumId w:val="7"/>
  </w:num>
  <w:num w:numId="6" w16cid:durableId="475032786">
    <w:abstractNumId w:val="41"/>
  </w:num>
  <w:num w:numId="7" w16cid:durableId="70394081">
    <w:abstractNumId w:val="33"/>
  </w:num>
  <w:num w:numId="8" w16cid:durableId="2109697688">
    <w:abstractNumId w:val="11"/>
  </w:num>
  <w:num w:numId="9" w16cid:durableId="2085562273">
    <w:abstractNumId w:val="16"/>
  </w:num>
  <w:num w:numId="10" w16cid:durableId="2007398263">
    <w:abstractNumId w:val="43"/>
  </w:num>
  <w:num w:numId="11" w16cid:durableId="1739014583">
    <w:abstractNumId w:val="29"/>
  </w:num>
  <w:num w:numId="12" w16cid:durableId="1559590764">
    <w:abstractNumId w:val="31"/>
  </w:num>
  <w:num w:numId="13" w16cid:durableId="1153368875">
    <w:abstractNumId w:val="15"/>
  </w:num>
  <w:num w:numId="14" w16cid:durableId="942885548">
    <w:abstractNumId w:val="28"/>
  </w:num>
  <w:num w:numId="15" w16cid:durableId="1991251868">
    <w:abstractNumId w:val="37"/>
  </w:num>
  <w:num w:numId="16" w16cid:durableId="1703826060">
    <w:abstractNumId w:val="18"/>
  </w:num>
  <w:num w:numId="17" w16cid:durableId="219832773">
    <w:abstractNumId w:val="40"/>
  </w:num>
  <w:num w:numId="18" w16cid:durableId="395588082">
    <w:abstractNumId w:val="1"/>
  </w:num>
  <w:num w:numId="19" w16cid:durableId="1483229191">
    <w:abstractNumId w:val="21"/>
  </w:num>
  <w:num w:numId="20" w16cid:durableId="1856994335">
    <w:abstractNumId w:val="0"/>
  </w:num>
  <w:num w:numId="21" w16cid:durableId="2045591123">
    <w:abstractNumId w:val="13"/>
  </w:num>
  <w:num w:numId="22" w16cid:durableId="783037182">
    <w:abstractNumId w:val="19"/>
  </w:num>
  <w:num w:numId="23" w16cid:durableId="2054957613">
    <w:abstractNumId w:val="38"/>
  </w:num>
  <w:num w:numId="24" w16cid:durableId="888416181">
    <w:abstractNumId w:val="39"/>
  </w:num>
  <w:num w:numId="25" w16cid:durableId="249705568">
    <w:abstractNumId w:val="36"/>
  </w:num>
  <w:num w:numId="26" w16cid:durableId="217060930">
    <w:abstractNumId w:val="25"/>
  </w:num>
  <w:num w:numId="27" w16cid:durableId="193345751">
    <w:abstractNumId w:val="4"/>
  </w:num>
  <w:num w:numId="28" w16cid:durableId="1521552349">
    <w:abstractNumId w:val="3"/>
  </w:num>
  <w:num w:numId="29" w16cid:durableId="1223953879">
    <w:abstractNumId w:val="32"/>
  </w:num>
  <w:num w:numId="30" w16cid:durableId="437264572">
    <w:abstractNumId w:val="2"/>
  </w:num>
  <w:num w:numId="31" w16cid:durableId="2059280306">
    <w:abstractNumId w:val="35"/>
  </w:num>
  <w:num w:numId="32" w16cid:durableId="632565830">
    <w:abstractNumId w:val="24"/>
  </w:num>
  <w:num w:numId="33" w16cid:durableId="646931524">
    <w:abstractNumId w:val="17"/>
  </w:num>
  <w:num w:numId="34" w16cid:durableId="1563708273">
    <w:abstractNumId w:val="42"/>
  </w:num>
  <w:num w:numId="35" w16cid:durableId="1997495004">
    <w:abstractNumId w:val="10"/>
  </w:num>
  <w:num w:numId="36" w16cid:durableId="2062823176">
    <w:abstractNumId w:val="12"/>
  </w:num>
  <w:num w:numId="37" w16cid:durableId="35011567">
    <w:abstractNumId w:val="6"/>
  </w:num>
  <w:num w:numId="38" w16cid:durableId="1998653905">
    <w:abstractNumId w:val="27"/>
  </w:num>
  <w:num w:numId="39" w16cid:durableId="1397783461">
    <w:abstractNumId w:val="5"/>
  </w:num>
  <w:num w:numId="40" w16cid:durableId="868418496">
    <w:abstractNumId w:val="20"/>
  </w:num>
  <w:num w:numId="41" w16cid:durableId="73626573">
    <w:abstractNumId w:val="26"/>
  </w:num>
  <w:num w:numId="42" w16cid:durableId="1516916738">
    <w:abstractNumId w:val="34"/>
  </w:num>
  <w:num w:numId="43" w16cid:durableId="762381289">
    <w:abstractNumId w:val="30"/>
  </w:num>
  <w:num w:numId="44" w16cid:durableId="8276763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0CC"/>
    <w:rsid w:val="00070E92"/>
    <w:rsid w:val="000A5FFC"/>
    <w:rsid w:val="000B1340"/>
    <w:rsid w:val="000E1D89"/>
    <w:rsid w:val="000E5B96"/>
    <w:rsid w:val="001041F9"/>
    <w:rsid w:val="0011635A"/>
    <w:rsid w:val="001870BE"/>
    <w:rsid w:val="001B3FC6"/>
    <w:rsid w:val="001C3003"/>
    <w:rsid w:val="001D5E4F"/>
    <w:rsid w:val="0022371F"/>
    <w:rsid w:val="0024710A"/>
    <w:rsid w:val="00250A80"/>
    <w:rsid w:val="002B79F0"/>
    <w:rsid w:val="00312A0E"/>
    <w:rsid w:val="003C048B"/>
    <w:rsid w:val="00414D25"/>
    <w:rsid w:val="00435D61"/>
    <w:rsid w:val="00451813"/>
    <w:rsid w:val="004A0341"/>
    <w:rsid w:val="00512412"/>
    <w:rsid w:val="00541D33"/>
    <w:rsid w:val="00641D07"/>
    <w:rsid w:val="00660AD3"/>
    <w:rsid w:val="006C0450"/>
    <w:rsid w:val="006D1114"/>
    <w:rsid w:val="007902A5"/>
    <w:rsid w:val="007A3DD9"/>
    <w:rsid w:val="007B64D9"/>
    <w:rsid w:val="00830DFF"/>
    <w:rsid w:val="00871553"/>
    <w:rsid w:val="008D50AA"/>
    <w:rsid w:val="0094003C"/>
    <w:rsid w:val="009508AA"/>
    <w:rsid w:val="00953595"/>
    <w:rsid w:val="00990038"/>
    <w:rsid w:val="009E00F6"/>
    <w:rsid w:val="009F57C8"/>
    <w:rsid w:val="00A1107B"/>
    <w:rsid w:val="00A27707"/>
    <w:rsid w:val="00A90377"/>
    <w:rsid w:val="00B0031D"/>
    <w:rsid w:val="00C34C99"/>
    <w:rsid w:val="00C50244"/>
    <w:rsid w:val="00C62E9A"/>
    <w:rsid w:val="00CC5543"/>
    <w:rsid w:val="00CF21DD"/>
    <w:rsid w:val="00D31475"/>
    <w:rsid w:val="00D33D31"/>
    <w:rsid w:val="00D72BCF"/>
    <w:rsid w:val="00D91759"/>
    <w:rsid w:val="00DB6B24"/>
    <w:rsid w:val="00DD4DA6"/>
    <w:rsid w:val="00E0536F"/>
    <w:rsid w:val="00E52CFB"/>
    <w:rsid w:val="00E77D8D"/>
    <w:rsid w:val="00F0629F"/>
    <w:rsid w:val="00F32794"/>
    <w:rsid w:val="00FA30CC"/>
    <w:rsid w:val="00FB6A65"/>
    <w:rsid w:val="10FF9A5F"/>
    <w:rsid w:val="2EF14FB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F32DC"/>
  <w15:chartTrackingRefBased/>
  <w15:docId w15:val="{61DE5463-9B0F-4B27-9A6E-A365FB91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sv-SE"/>
    </w:rPr>
  </w:style>
  <w:style w:type="paragraph" w:styleId="Rubrik1">
    <w:name w:val="heading 1"/>
    <w:basedOn w:val="Normal"/>
    <w:next w:val="Normal"/>
    <w:qFormat/>
    <w:pPr>
      <w:keepNext/>
      <w:outlineLvl w:val="0"/>
    </w:pPr>
    <w:rPr>
      <w:sz w:val="24"/>
    </w:rPr>
  </w:style>
  <w:style w:type="paragraph" w:styleId="Rubrik2">
    <w:name w:val="heading 2"/>
    <w:basedOn w:val="Normal"/>
    <w:next w:val="Normal"/>
    <w:qFormat/>
    <w:pPr>
      <w:keepNext/>
      <w:outlineLvl w:val="1"/>
    </w:pPr>
    <w:rPr>
      <w:b/>
      <w:sz w:val="32"/>
      <w:u w:val="single"/>
    </w:rPr>
  </w:style>
  <w:style w:type="paragraph" w:styleId="Rubrik3">
    <w:name w:val="heading 3"/>
    <w:basedOn w:val="Normal"/>
    <w:next w:val="Normal"/>
    <w:qFormat/>
    <w:pPr>
      <w:keepNext/>
      <w:outlineLvl w:val="2"/>
    </w:pPr>
    <w:rPr>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rPr>
      <w:sz w:val="24"/>
    </w:rPr>
  </w:style>
  <w:style w:type="paragraph" w:styleId="Brdtextmedindrag">
    <w:name w:val="Body Text Indent"/>
    <w:basedOn w:val="Normal"/>
    <w:pPr>
      <w:ind w:left="1276" w:hanging="1276"/>
    </w:pPr>
    <w:rPr>
      <w:sz w:val="24"/>
    </w:rPr>
  </w:style>
  <w:style w:type="paragraph" w:styleId="Brdtextmedindrag2">
    <w:name w:val="Body Text Indent 2"/>
    <w:basedOn w:val="Normal"/>
    <w:pPr>
      <w:ind w:left="1276"/>
    </w:pPr>
    <w:rPr>
      <w:sz w:val="24"/>
    </w:rPr>
  </w:style>
  <w:style w:type="character" w:styleId="Hyperlnk">
    <w:name w:val="Hyperlink"/>
    <w:rPr>
      <w:color w:val="0000FF"/>
      <w:u w:val="single"/>
    </w:rPr>
  </w:style>
  <w:style w:type="paragraph" w:styleId="Brdtextmedindrag3">
    <w:name w:val="Body Text Indent 3"/>
    <w:basedOn w:val="Normal"/>
    <w:pPr>
      <w:ind w:left="1418" w:hanging="1418"/>
    </w:pPr>
    <w:rPr>
      <w:sz w:val="24"/>
    </w:rPr>
  </w:style>
  <w:style w:type="paragraph" w:styleId="Kommentarer">
    <w:name w:val="annotation text"/>
    <w:basedOn w:val="Normal"/>
    <w:semiHidden/>
  </w:style>
  <w:style w:type="paragraph" w:styleId="Liststycke">
    <w:name w:val="List Paragraph"/>
    <w:basedOn w:val="Normal"/>
    <w:uiPriority w:val="34"/>
    <w:qFormat/>
    <w:rsid w:val="00D91759"/>
    <w:pPr>
      <w:ind w:left="1304"/>
    </w:pPr>
  </w:style>
  <w:style w:type="character" w:styleId="AnvndHyperlnk">
    <w:name w:val="FollowedHyperlink"/>
    <w:rsid w:val="00F32794"/>
    <w:rPr>
      <w:color w:val="954F72"/>
      <w:u w:val="single"/>
    </w:rPr>
  </w:style>
  <w:style w:type="character" w:styleId="Olstomnmnande">
    <w:name w:val="Unresolved Mention"/>
    <w:uiPriority w:val="99"/>
    <w:semiHidden/>
    <w:unhideWhenUsed/>
    <w:rsid w:val="00F327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3</Pages>
  <Words>583</Words>
  <Characters>3090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Hemma</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Barbro</dc:creator>
  <cp:keywords/>
  <cp:lastModifiedBy>Karin Koritz</cp:lastModifiedBy>
  <cp:revision>15</cp:revision>
  <cp:lastPrinted>2013-06-25T18:53:00Z</cp:lastPrinted>
  <dcterms:created xsi:type="dcterms:W3CDTF">2022-05-25T18:48:00Z</dcterms:created>
  <dcterms:modified xsi:type="dcterms:W3CDTF">2022-05-28T14:49:00Z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dbdd5d-b3df-4d9f-93f7-6fe5477fb8dc_Enabled">
    <vt:lpwstr>true</vt:lpwstr>
  </property>
  <property fmtid="{D5CDD505-2E9C-101B-9397-08002B2CF9AE}" pid="3" name="MSIP_Label_88dbdd5d-b3df-4d9f-93f7-6fe5477fb8dc_SetDate">
    <vt:lpwstr>2021-06-03T19:09:43Z</vt:lpwstr>
  </property>
  <property fmtid="{D5CDD505-2E9C-101B-9397-08002B2CF9AE}" pid="4" name="MSIP_Label_88dbdd5d-b3df-4d9f-93f7-6fe5477fb8dc_Method">
    <vt:lpwstr>Privileged</vt:lpwstr>
  </property>
  <property fmtid="{D5CDD505-2E9C-101B-9397-08002B2CF9AE}" pid="5" name="MSIP_Label_88dbdd5d-b3df-4d9f-93f7-6fe5477fb8dc_Name">
    <vt:lpwstr>General</vt:lpwstr>
  </property>
  <property fmtid="{D5CDD505-2E9C-101B-9397-08002B2CF9AE}" pid="6" name="MSIP_Label_88dbdd5d-b3df-4d9f-93f7-6fe5477fb8dc_SiteId">
    <vt:lpwstr>2a1c169e-715a-412b-b526-05da3f8412fa</vt:lpwstr>
  </property>
  <property fmtid="{D5CDD505-2E9C-101B-9397-08002B2CF9AE}" pid="7" name="MSIP_Label_88dbdd5d-b3df-4d9f-93f7-6fe5477fb8dc_ActionId">
    <vt:lpwstr>aec9af88-8565-4b76-a516-1290fe816ace</vt:lpwstr>
  </property>
  <property fmtid="{D5CDD505-2E9C-101B-9397-08002B2CF9AE}" pid="8" name="MSIP_Label_88dbdd5d-b3df-4d9f-93f7-6fe5477fb8dc_ContentBits">
    <vt:lpwstr>0</vt:lpwstr>
  </property>
</Properties>
</file>