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6DD31" w14:textId="3740A3AD" w:rsidR="002A63F3" w:rsidRPr="002A63F3" w:rsidRDefault="002A63F3" w:rsidP="002A63F3">
      <w:pPr>
        <w:tabs>
          <w:tab w:val="left" w:pos="567"/>
        </w:tabs>
        <w:spacing w:after="0"/>
        <w:ind w:right="425"/>
        <w:rPr>
          <w:rFonts w:ascii="Arial" w:hAnsi="Arial" w:cs="Arial"/>
          <w:b/>
          <w:bCs/>
          <w:sz w:val="22"/>
          <w:szCs w:val="22"/>
        </w:rPr>
      </w:pPr>
      <w:r w:rsidRPr="002A63F3">
        <w:rPr>
          <w:rFonts w:ascii="Arial" w:hAnsi="Arial" w:cs="Arial"/>
          <w:b/>
          <w:bCs/>
          <w:sz w:val="22"/>
          <w:szCs w:val="22"/>
        </w:rPr>
        <w:t>Ändring av Kompletterande seglingsföreskrifter</w:t>
      </w:r>
    </w:p>
    <w:p w14:paraId="7F7CB8A3" w14:textId="77777777" w:rsidR="002A63F3" w:rsidRDefault="002A63F3" w:rsidP="002A63F3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7172F233" w14:textId="578A5EC6" w:rsidR="002A63F3" w:rsidRDefault="002A63F3" w:rsidP="002A63F3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Punkten 3.2 ersätts med</w:t>
      </w:r>
    </w:p>
    <w:p w14:paraId="7FF30D5D" w14:textId="77777777" w:rsidR="002A63F3" w:rsidRDefault="002A63F3" w:rsidP="002A63F3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1B9B1C61" w14:textId="6CB980D1" w:rsidR="002A63F3" w:rsidRDefault="002A63F3" w:rsidP="002A63F3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  <w:t>Startlinjen är en linje mellan startfartyget om styrbord och en linjebåt om babord båda markerade med orange flagg</w:t>
      </w:r>
      <w:r w:rsidR="00043FF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. Märke 1, 2, 3s, 3b och 4 är gula cylinderbojar. Boj vilken rundas om babord innan mål är en röd sfärisk boj. Mållinjen utgörs av </w:t>
      </w:r>
      <w:proofErr w:type="spellStart"/>
      <w:r>
        <w:rPr>
          <w:rFonts w:ascii="Arial" w:hAnsi="Arial" w:cs="Arial"/>
          <w:sz w:val="22"/>
          <w:szCs w:val="22"/>
        </w:rPr>
        <w:t>målbåt</w:t>
      </w:r>
      <w:proofErr w:type="spellEnd"/>
      <w:r>
        <w:rPr>
          <w:rFonts w:ascii="Arial" w:hAnsi="Arial" w:cs="Arial"/>
          <w:sz w:val="22"/>
          <w:szCs w:val="22"/>
        </w:rPr>
        <w:t xml:space="preserve"> om babord och en flaggboj om styrbord,</w:t>
      </w:r>
      <w:r w:rsidRPr="00B62809">
        <w:rPr>
          <w:rFonts w:ascii="Arial" w:hAnsi="Arial" w:cs="Arial"/>
          <w:sz w:val="22"/>
          <w:szCs w:val="22"/>
        </w:rPr>
        <w:t xml:space="preserve"> </w:t>
      </w:r>
      <w:r w:rsidR="00BE3434">
        <w:rPr>
          <w:rFonts w:ascii="Arial" w:hAnsi="Arial" w:cs="Arial"/>
          <w:sz w:val="22"/>
          <w:szCs w:val="22"/>
        </w:rPr>
        <w:t xml:space="preserve">båda </w:t>
      </w:r>
      <w:r>
        <w:rPr>
          <w:rFonts w:ascii="Arial" w:hAnsi="Arial" w:cs="Arial"/>
          <w:sz w:val="22"/>
          <w:szCs w:val="22"/>
        </w:rPr>
        <w:t>markerade med blå flagg</w:t>
      </w:r>
      <w:r w:rsidR="00AD53A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</w:p>
    <w:p w14:paraId="238FCD7C" w14:textId="5ECAD5C0" w:rsidR="00D84EB0" w:rsidRDefault="00D84EB0" w:rsidP="002A63F3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53C94742" w14:textId="4FEA9721" w:rsidR="00EF2A1C" w:rsidRDefault="00AA433D" w:rsidP="00444D70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Tillägg</w:t>
      </w:r>
      <w:r w:rsidR="00E771FE">
        <w:rPr>
          <w:rFonts w:ascii="Arial" w:hAnsi="Arial" w:cs="Arial"/>
          <w:sz w:val="22"/>
          <w:szCs w:val="22"/>
        </w:rPr>
        <w:t xml:space="preserve"> till </w:t>
      </w:r>
      <w:r w:rsidR="00EF2A1C">
        <w:rPr>
          <w:rFonts w:ascii="Arial" w:hAnsi="Arial" w:cs="Arial"/>
          <w:sz w:val="22"/>
          <w:szCs w:val="22"/>
        </w:rPr>
        <w:t>protester och straff</w:t>
      </w:r>
      <w:r w:rsidR="00A7680D">
        <w:rPr>
          <w:rFonts w:ascii="Arial" w:hAnsi="Arial" w:cs="Arial"/>
          <w:sz w:val="22"/>
          <w:szCs w:val="22"/>
        </w:rPr>
        <w:tab/>
      </w:r>
    </w:p>
    <w:p w14:paraId="09A6C85D" w14:textId="5E61426B" w:rsidR="00AA433D" w:rsidRDefault="00AA433D" w:rsidP="002A63F3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543DEA45" w14:textId="76D9E0DB" w:rsidR="00AA433D" w:rsidRDefault="00EF2A1C" w:rsidP="00B43ACB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6.1</w:t>
      </w:r>
      <w:r w:rsidR="00512A03">
        <w:rPr>
          <w:rFonts w:ascii="Arial" w:hAnsi="Arial" w:cs="Arial"/>
          <w:sz w:val="22"/>
          <w:szCs w:val="22"/>
        </w:rPr>
        <w:tab/>
      </w:r>
      <w:r w:rsidR="007F24DD">
        <w:rPr>
          <w:rFonts w:ascii="Arial" w:hAnsi="Arial" w:cs="Arial"/>
          <w:sz w:val="22"/>
          <w:szCs w:val="22"/>
        </w:rPr>
        <w:t xml:space="preserve">Båt som inte rättar sig efter </w:t>
      </w:r>
      <w:r w:rsidR="00E30736">
        <w:rPr>
          <w:rFonts w:ascii="Arial" w:hAnsi="Arial" w:cs="Arial"/>
          <w:sz w:val="22"/>
          <w:szCs w:val="22"/>
        </w:rPr>
        <w:t xml:space="preserve">instruktionerna </w:t>
      </w:r>
      <w:r w:rsidR="002A32DA">
        <w:rPr>
          <w:rFonts w:ascii="Arial" w:hAnsi="Arial" w:cs="Arial"/>
          <w:sz w:val="22"/>
          <w:szCs w:val="22"/>
        </w:rPr>
        <w:t xml:space="preserve">i dokumentet </w:t>
      </w:r>
      <w:r w:rsidR="009E3ACF">
        <w:rPr>
          <w:rFonts w:ascii="Arial" w:hAnsi="Arial" w:cs="Arial"/>
          <w:sz w:val="22"/>
          <w:szCs w:val="22"/>
        </w:rPr>
        <w:t>”</w:t>
      </w:r>
      <w:r w:rsidR="00E30736">
        <w:t>Viktig information för passage av farled</w:t>
      </w:r>
      <w:r w:rsidR="009E3ACF">
        <w:t>”</w:t>
      </w:r>
      <w:r w:rsidR="002A32DA">
        <w:t xml:space="preserve"> publicerad på SailArena kan utdömas straff </w:t>
      </w:r>
      <w:r w:rsidR="006044E9">
        <w:t xml:space="preserve">som </w:t>
      </w:r>
      <w:r w:rsidR="00B43ACB">
        <w:t>juryn finner lämpligt.</w:t>
      </w:r>
    </w:p>
    <w:p w14:paraId="353C0979" w14:textId="77777777" w:rsidR="00DB10AA" w:rsidRDefault="002C0AAA"/>
    <w:sectPr w:rsidR="00DB1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1C91F" w14:textId="77777777" w:rsidR="002C0AAA" w:rsidRDefault="002C0AAA" w:rsidP="002A63F3">
      <w:pPr>
        <w:spacing w:after="0"/>
      </w:pPr>
      <w:r>
        <w:separator/>
      </w:r>
    </w:p>
  </w:endnote>
  <w:endnote w:type="continuationSeparator" w:id="0">
    <w:p w14:paraId="433B4DE4" w14:textId="77777777" w:rsidR="002C0AAA" w:rsidRDefault="002C0AAA" w:rsidP="002A63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C458" w14:textId="77777777" w:rsidR="002C0AAA" w:rsidRDefault="002C0AAA" w:rsidP="002A63F3">
      <w:pPr>
        <w:spacing w:after="0"/>
      </w:pPr>
      <w:r>
        <w:separator/>
      </w:r>
    </w:p>
  </w:footnote>
  <w:footnote w:type="continuationSeparator" w:id="0">
    <w:p w14:paraId="221B16BF" w14:textId="77777777" w:rsidR="002C0AAA" w:rsidRDefault="002C0AAA" w:rsidP="002A63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F3"/>
    <w:rsid w:val="00043FF8"/>
    <w:rsid w:val="00154965"/>
    <w:rsid w:val="001768BA"/>
    <w:rsid w:val="002A32DA"/>
    <w:rsid w:val="002A63F3"/>
    <w:rsid w:val="002C0AAA"/>
    <w:rsid w:val="003266CC"/>
    <w:rsid w:val="00444D70"/>
    <w:rsid w:val="00512A03"/>
    <w:rsid w:val="006044E9"/>
    <w:rsid w:val="007F24DD"/>
    <w:rsid w:val="009E3ACF"/>
    <w:rsid w:val="00A34BFD"/>
    <w:rsid w:val="00A46A2D"/>
    <w:rsid w:val="00A7680D"/>
    <w:rsid w:val="00AA433D"/>
    <w:rsid w:val="00AD53AF"/>
    <w:rsid w:val="00B43ACB"/>
    <w:rsid w:val="00BE3434"/>
    <w:rsid w:val="00D84EB0"/>
    <w:rsid w:val="00E30736"/>
    <w:rsid w:val="00E771FE"/>
    <w:rsid w:val="00E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B0957"/>
  <w15:chartTrackingRefBased/>
  <w15:docId w15:val="{DA926388-37FA-4790-A646-0537F25A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F3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517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Utterström, Fredrik</dc:creator>
  <cp:keywords/>
  <dc:description/>
  <cp:lastModifiedBy>Karin Koritz</cp:lastModifiedBy>
  <cp:revision>2</cp:revision>
  <dcterms:created xsi:type="dcterms:W3CDTF">2021-09-17T13:56:00Z</dcterms:created>
  <dcterms:modified xsi:type="dcterms:W3CDTF">2021-09-17T13:56:00Z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91ea28-dca1-4266-a4f7-ebceb983bddc_Enabled">
    <vt:lpwstr>true</vt:lpwstr>
  </property>
  <property fmtid="{D5CDD505-2E9C-101B-9397-08002B2CF9AE}" pid="3" name="MSIP_Label_cb91ea28-dca1-4266-a4f7-ebceb983bddc_SetDate">
    <vt:lpwstr>2021-09-17T07:28:14Z</vt:lpwstr>
  </property>
  <property fmtid="{D5CDD505-2E9C-101B-9397-08002B2CF9AE}" pid="4" name="MSIP_Label_cb91ea28-dca1-4266-a4f7-ebceb983bddc_Method">
    <vt:lpwstr>Privileged</vt:lpwstr>
  </property>
  <property fmtid="{D5CDD505-2E9C-101B-9397-08002B2CF9AE}" pid="5" name="MSIP_Label_cb91ea28-dca1-4266-a4f7-ebceb983bddc_Name">
    <vt:lpwstr>Public</vt:lpwstr>
  </property>
  <property fmtid="{D5CDD505-2E9C-101B-9397-08002B2CF9AE}" pid="6" name="MSIP_Label_cb91ea28-dca1-4266-a4f7-ebceb983bddc_SiteId">
    <vt:lpwstr>4cbfea0a-b872-47f0-b51c-1c64953c3f0b</vt:lpwstr>
  </property>
  <property fmtid="{D5CDD505-2E9C-101B-9397-08002B2CF9AE}" pid="7" name="MSIP_Label_cb91ea28-dca1-4266-a4f7-ebceb983bddc_ActionId">
    <vt:lpwstr>6797c06d-1eae-4738-a39f-f9a6941f5fc8</vt:lpwstr>
  </property>
  <property fmtid="{D5CDD505-2E9C-101B-9397-08002B2CF9AE}" pid="8" name="MSIP_Label_cb91ea28-dca1-4266-a4f7-ebceb983bddc_ContentBits">
    <vt:lpwstr>0</vt:lpwstr>
  </property>
</Properties>
</file>