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894E" w14:textId="4E9D2C44" w:rsidR="000B2F1B" w:rsidRPr="00AE2DA0" w:rsidRDefault="00056EF1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0" locked="0" layoutInCell="1" allowOverlap="1" wp14:anchorId="311A04DE" wp14:editId="0BEDF28D">
            <wp:simplePos x="0" y="0"/>
            <wp:positionH relativeFrom="column">
              <wp:posOffset>5101760</wp:posOffset>
            </wp:positionH>
            <wp:positionV relativeFrom="paragraph">
              <wp:posOffset>-449034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" cy="13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62">
        <w:rPr>
          <w:rFonts w:ascii="Avenir Next LT Pro" w:hAnsi="Avenir Next LT Pro"/>
          <w:b/>
          <w:bCs/>
          <w:lang w:val="sv-SE"/>
        </w:rPr>
        <w:t>LDSS HÖSTREGATTA 2021</w:t>
      </w:r>
    </w:p>
    <w:p w14:paraId="26ED2EEF" w14:textId="35B69523" w:rsidR="00AA6410" w:rsidRPr="00AF07BA" w:rsidRDefault="000B2F1B">
      <w:pPr>
        <w:rPr>
          <w:rFonts w:ascii="Avenir Next LT Pro" w:hAnsi="Avenir Next LT Pro"/>
          <w:b/>
          <w:bCs/>
          <w:lang w:val="sv-SE"/>
        </w:rPr>
      </w:pPr>
      <w:r w:rsidRPr="00AF07BA">
        <w:rPr>
          <w:rFonts w:ascii="Avenir Next LT Pro" w:hAnsi="Avenir Next LT Pro"/>
          <w:b/>
          <w:bCs/>
          <w:lang w:val="sv-SE"/>
        </w:rPr>
        <w:t xml:space="preserve">Rorsmans </w:t>
      </w:r>
      <w:r w:rsidR="00E42DBD" w:rsidRPr="00AF07BA">
        <w:rPr>
          <w:rFonts w:ascii="Avenir Next LT Pro" w:hAnsi="Avenir Next LT Pro"/>
          <w:b/>
          <w:bCs/>
          <w:lang w:val="sv-SE"/>
        </w:rPr>
        <w:t>information</w:t>
      </w:r>
      <w:r w:rsidRPr="00AF07BA">
        <w:rPr>
          <w:rFonts w:ascii="Avenir Next LT Pro" w:hAnsi="Avenir Next LT Pro"/>
          <w:b/>
          <w:bCs/>
          <w:lang w:val="sv-SE"/>
        </w:rPr>
        <w:t xml:space="preserve"> för 2</w:t>
      </w:r>
      <w:r w:rsidR="001F2762">
        <w:rPr>
          <w:rFonts w:ascii="Avenir Next LT Pro" w:hAnsi="Avenir Next LT Pro"/>
          <w:b/>
          <w:bCs/>
          <w:lang w:val="sv-SE"/>
        </w:rPr>
        <w:t>9/8</w:t>
      </w:r>
    </w:p>
    <w:p w14:paraId="1FAC3716" w14:textId="2CCA19B7" w:rsidR="000B2F1B" w:rsidRPr="00AF07BA" w:rsidRDefault="000B2F1B">
      <w:pPr>
        <w:rPr>
          <w:rFonts w:ascii="Avenir Next LT Pro" w:hAnsi="Avenir Next LT Pro"/>
          <w:lang w:val="sv-SE"/>
        </w:rPr>
      </w:pPr>
    </w:p>
    <w:p w14:paraId="1E2DB739" w14:textId="77777777" w:rsidR="00C04EB5" w:rsidRDefault="000B2F1B" w:rsidP="00C04EB5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Hej alla seglare, föräldrar och coacher, varmt välkomna till LDSS för </w:t>
      </w:r>
      <w:r w:rsidR="001F2762">
        <w:rPr>
          <w:rFonts w:ascii="Avenir Next LT Pro" w:hAnsi="Avenir Next LT Pro"/>
          <w:lang w:val="sv-SE"/>
        </w:rPr>
        <w:t xml:space="preserve">vår klassiska Höstregatta som är en del i </w:t>
      </w:r>
      <w:proofErr w:type="spellStart"/>
      <w:r w:rsidR="001F2762">
        <w:rPr>
          <w:rFonts w:ascii="Avenir Next LT Pro" w:hAnsi="Avenir Next LT Pro"/>
          <w:lang w:val="sv-SE"/>
        </w:rPr>
        <w:t>Liros</w:t>
      </w:r>
      <w:proofErr w:type="spellEnd"/>
      <w:r w:rsidR="001F2762">
        <w:rPr>
          <w:rFonts w:ascii="Avenir Next LT Pro" w:hAnsi="Avenir Next LT Pro"/>
          <w:lang w:val="sv-SE"/>
        </w:rPr>
        <w:t xml:space="preserve"> Cup.</w:t>
      </w:r>
      <w:r w:rsidR="00C04EB5">
        <w:rPr>
          <w:rFonts w:ascii="Avenir Next LT Pro" w:hAnsi="Avenir Next LT Pro"/>
          <w:lang w:val="sv-SE"/>
        </w:rPr>
        <w:t xml:space="preserve"> </w:t>
      </w:r>
      <w:r w:rsidR="005A7FC1" w:rsidRPr="001F2762">
        <w:rPr>
          <w:rFonts w:ascii="Avenir Next LT Pro" w:hAnsi="Avenir Next LT Pro"/>
          <w:lang w:val="sv-SE"/>
        </w:rPr>
        <w:t>Vi hoppas att alla har läst SF och att det mesta är förståeligt</w:t>
      </w:r>
      <w:r w:rsidR="00767122" w:rsidRPr="001F2762">
        <w:rPr>
          <w:rFonts w:ascii="Avenir Next LT Pro" w:hAnsi="Avenir Next LT Pro"/>
          <w:lang w:val="sv-SE"/>
        </w:rPr>
        <w:t xml:space="preserve">, men om ni fortfarande har något ni undrar över </w:t>
      </w:r>
      <w:r w:rsidR="001F2762" w:rsidRPr="001F2762">
        <w:rPr>
          <w:rFonts w:ascii="Avenir Next LT Pro" w:hAnsi="Avenir Next LT Pro"/>
          <w:lang w:val="sv-SE"/>
        </w:rPr>
        <w:t xml:space="preserve">kan ni ringa till David </w:t>
      </w:r>
      <w:proofErr w:type="spellStart"/>
      <w:r w:rsidR="001F2762" w:rsidRPr="001F2762">
        <w:rPr>
          <w:rFonts w:ascii="Avenir Next LT Pro" w:hAnsi="Avenir Next LT Pro"/>
          <w:lang w:val="sv-SE"/>
        </w:rPr>
        <w:t>Zeeberg</w:t>
      </w:r>
      <w:proofErr w:type="spellEnd"/>
      <w:r w:rsidR="001F2762" w:rsidRPr="001F2762">
        <w:rPr>
          <w:rFonts w:ascii="Avenir Next LT Pro" w:hAnsi="Avenir Next LT Pro"/>
          <w:lang w:val="sv-SE"/>
        </w:rPr>
        <w:t xml:space="preserve"> 0733989528 </w:t>
      </w:r>
    </w:p>
    <w:p w14:paraId="1546C301" w14:textId="77777777" w:rsidR="00C04EB5" w:rsidRDefault="00C04EB5" w:rsidP="00C04EB5">
      <w:pPr>
        <w:rPr>
          <w:rFonts w:ascii="Avenir Next LT Pro" w:hAnsi="Avenir Next LT Pro"/>
          <w:lang w:val="sv-SE"/>
        </w:rPr>
      </w:pPr>
    </w:p>
    <w:p w14:paraId="3485CF39" w14:textId="5ADAC1B9" w:rsidR="00C04EB5" w:rsidRDefault="001F2762" w:rsidP="00C04EB5">
      <w:pPr>
        <w:rPr>
          <w:rFonts w:ascii="Avenir Next LT Pro" w:hAnsi="Avenir Next LT Pro"/>
          <w:lang w:val="sv-SE"/>
        </w:rPr>
      </w:pPr>
      <w:r w:rsidRPr="00C04EB5">
        <w:rPr>
          <w:rFonts w:ascii="Avenir Next LT Pro" w:hAnsi="Avenir Next LT Pro"/>
          <w:lang w:val="sv-SE"/>
        </w:rPr>
        <w:t xml:space="preserve">Tänk på att det är en farled utanför LDSS, vi har </w:t>
      </w:r>
      <w:r w:rsidR="001F6DC5" w:rsidRPr="00C04EB5">
        <w:rPr>
          <w:rFonts w:ascii="Avenir Next LT Pro" w:hAnsi="Avenir Next LT Pro"/>
          <w:lang w:val="sv-SE"/>
        </w:rPr>
        <w:t>meddelat skepparna att hålla extra utkik, men seglarna måste också hålla uppsikt och tänka på att hålla undan.</w:t>
      </w:r>
      <w:r w:rsidR="00EE5DB5" w:rsidRPr="00C04EB5">
        <w:rPr>
          <w:rFonts w:ascii="Avenir Next LT Pro" w:hAnsi="Avenir Next LT Pro"/>
          <w:lang w:val="sv-SE"/>
        </w:rPr>
        <w:t xml:space="preserve"> </w:t>
      </w:r>
      <w:r w:rsidR="00C04EB5">
        <w:rPr>
          <w:rFonts w:ascii="Avenir Next LT Pro" w:hAnsi="Avenir Next LT Pro"/>
          <w:lang w:val="sv-SE"/>
        </w:rPr>
        <w:t xml:space="preserve"> </w:t>
      </w:r>
    </w:p>
    <w:p w14:paraId="23B113E3" w14:textId="77777777" w:rsidR="00C04EB5" w:rsidRDefault="000B2F1B" w:rsidP="00C04EB5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C04EB5">
        <w:rPr>
          <w:rFonts w:ascii="Avenir Next LT Pro" w:hAnsi="Avenir Next LT Pro"/>
          <w:lang w:val="sv-SE"/>
        </w:rPr>
        <w:t xml:space="preserve">Prognos för dagen är </w:t>
      </w:r>
      <w:r w:rsidR="001F2762" w:rsidRPr="00C04EB5">
        <w:rPr>
          <w:rFonts w:ascii="Avenir Next LT Pro" w:hAnsi="Avenir Next LT Pro"/>
          <w:lang w:val="sv-SE"/>
        </w:rPr>
        <w:t xml:space="preserve">stabil </w:t>
      </w:r>
      <w:r w:rsidRPr="00C04EB5">
        <w:rPr>
          <w:rFonts w:ascii="Avenir Next LT Pro" w:hAnsi="Avenir Next LT Pro"/>
          <w:lang w:val="sv-SE"/>
        </w:rPr>
        <w:t xml:space="preserve">NO </w:t>
      </w:r>
      <w:r w:rsidR="001F2762" w:rsidRPr="00C04EB5">
        <w:rPr>
          <w:rFonts w:ascii="Avenir Next LT Pro" w:hAnsi="Avenir Next LT Pro"/>
          <w:lang w:val="sv-SE"/>
        </w:rPr>
        <w:t xml:space="preserve">ca 5m/s. Inga större vrid verkar vara aktuella. </w:t>
      </w:r>
      <w:r w:rsidR="00767122" w:rsidRPr="00C04EB5">
        <w:rPr>
          <w:rFonts w:ascii="Avenir Next LT Pro" w:hAnsi="Avenir Next LT Pro"/>
          <w:lang w:val="sv-SE"/>
        </w:rPr>
        <w:t>Vi kommer a</w:t>
      </w:r>
      <w:r w:rsidR="005A7FC1" w:rsidRPr="00C04EB5">
        <w:rPr>
          <w:rFonts w:ascii="Avenir Next LT Pro" w:hAnsi="Avenir Next LT Pro"/>
          <w:lang w:val="sv-SE"/>
        </w:rPr>
        <w:t xml:space="preserve">tt försöka hålla ett högt tempo </w:t>
      </w:r>
      <w:r w:rsidR="001E1B5F" w:rsidRPr="00C04EB5">
        <w:rPr>
          <w:rFonts w:ascii="Avenir Next LT Pro" w:hAnsi="Avenir Next LT Pro"/>
          <w:lang w:val="sv-SE"/>
        </w:rPr>
        <w:t>med kort tid mellan</w:t>
      </w:r>
      <w:r w:rsidR="005A7FC1" w:rsidRPr="00C04EB5">
        <w:rPr>
          <w:rFonts w:ascii="Avenir Next LT Pro" w:hAnsi="Avenir Next LT Pro"/>
          <w:lang w:val="sv-SE"/>
        </w:rPr>
        <w:t xml:space="preserve"> racen</w:t>
      </w:r>
      <w:r w:rsidR="001F2762" w:rsidRPr="00C04EB5">
        <w:rPr>
          <w:rFonts w:ascii="Avenir Next LT Pro" w:hAnsi="Avenir Next LT Pro"/>
          <w:lang w:val="sv-SE"/>
        </w:rPr>
        <w:t>.</w:t>
      </w:r>
    </w:p>
    <w:p w14:paraId="33AF7A00" w14:textId="5B54AE60" w:rsidR="001F2762" w:rsidRDefault="001F2762" w:rsidP="00C04EB5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C04EB5">
        <w:rPr>
          <w:rFonts w:ascii="Avenir Next LT Pro" w:hAnsi="Avenir Next LT Pro"/>
          <w:lang w:val="sv-SE"/>
        </w:rPr>
        <w:t xml:space="preserve">VI kommer att starta Laser Radial och 4.7 tillsammans först, sedan Optimist A&amp;B tillsammans och sist Optimist C </w:t>
      </w:r>
    </w:p>
    <w:p w14:paraId="6DE81AAE" w14:textId="568FCAE6" w:rsidR="001F2762" w:rsidRPr="00C04EB5" w:rsidRDefault="00C04EB5" w:rsidP="00C04EB5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>
        <w:rPr>
          <w:rFonts w:ascii="Avenir Next LT Pro" w:hAnsi="Avenir Next LT Pro"/>
          <w:lang w:val="sv-SE"/>
        </w:rPr>
        <w:t xml:space="preserve">Ev. protester anmäls till </w:t>
      </w:r>
      <w:proofErr w:type="spellStart"/>
      <w:r>
        <w:rPr>
          <w:rFonts w:ascii="Avenir Next LT Pro" w:hAnsi="Avenir Next LT Pro"/>
          <w:lang w:val="sv-SE"/>
        </w:rPr>
        <w:t>startbåten</w:t>
      </w:r>
      <w:proofErr w:type="spellEnd"/>
      <w:r>
        <w:rPr>
          <w:rFonts w:ascii="Avenir Next LT Pro" w:hAnsi="Avenir Next LT Pro"/>
          <w:lang w:val="sv-SE"/>
        </w:rPr>
        <w:t xml:space="preserve"> efter racet.</w:t>
      </w:r>
    </w:p>
    <w:p w14:paraId="6B63B236" w14:textId="1F3893FA" w:rsidR="001F2762" w:rsidRPr="00C04EB5" w:rsidRDefault="001F2762" w:rsidP="00C04EB5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>
        <w:rPr>
          <w:rFonts w:ascii="Avenir Next LT Pro" w:hAnsi="Avenir Next LT Pro"/>
          <w:lang w:val="sv-SE"/>
        </w:rPr>
        <w:t>T</w:t>
      </w:r>
      <w:r w:rsidRPr="001F2762">
        <w:rPr>
          <w:rFonts w:ascii="Avenir Next LT Pro" w:hAnsi="Avenir Next LT Pro"/>
          <w:lang w:val="sv-SE"/>
        </w:rPr>
        <w:t xml:space="preserve">itta efter flagga (3) </w:t>
      </w:r>
      <w:r>
        <w:rPr>
          <w:rFonts w:ascii="Avenir Next LT Pro" w:hAnsi="Avenir Next LT Pro"/>
          <w:lang w:val="sv-SE"/>
        </w:rPr>
        <w:t xml:space="preserve">i samband med varning och klassflagga, </w:t>
      </w:r>
      <w:r w:rsidRPr="001F2762">
        <w:rPr>
          <w:rFonts w:ascii="Avenir Next LT Pro" w:hAnsi="Avenir Next LT Pro"/>
          <w:lang w:val="sv-SE"/>
        </w:rPr>
        <w:t xml:space="preserve">om </w:t>
      </w:r>
      <w:r>
        <w:rPr>
          <w:rFonts w:ascii="Avenir Next LT Pro" w:hAnsi="Avenir Next LT Pro"/>
          <w:lang w:val="sv-SE"/>
        </w:rPr>
        <w:t xml:space="preserve">ni skall </w:t>
      </w:r>
      <w:r w:rsidRPr="001F2762">
        <w:rPr>
          <w:rFonts w:ascii="Avenir Next LT Pro" w:hAnsi="Avenir Next LT Pro"/>
          <w:lang w:val="sv-SE"/>
        </w:rPr>
        <w:t>det skall segla en extra kryss</w:t>
      </w:r>
    </w:p>
    <w:p w14:paraId="1DB38968" w14:textId="21850EE1" w:rsidR="000B2F1B" w:rsidRDefault="00767122" w:rsidP="001F2762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1F2762">
        <w:rPr>
          <w:rFonts w:ascii="Avenir Next LT Pro" w:hAnsi="Avenir Next LT Pro"/>
          <w:lang w:val="sv-SE"/>
        </w:rPr>
        <w:t xml:space="preserve">För starterna kommer vi att välja mellan </w:t>
      </w:r>
      <w:r w:rsidR="001E1B5F" w:rsidRPr="001F2762">
        <w:rPr>
          <w:rFonts w:ascii="Avenir Next LT Pro" w:hAnsi="Avenir Next LT Pro"/>
          <w:lang w:val="sv-SE"/>
        </w:rPr>
        <w:t>f</w:t>
      </w:r>
      <w:r w:rsidRPr="001F2762">
        <w:rPr>
          <w:rFonts w:ascii="Avenir Next LT Pro" w:hAnsi="Avenir Next LT Pro"/>
          <w:lang w:val="sv-SE"/>
        </w:rPr>
        <w:t xml:space="preserve">örfarande </w:t>
      </w:r>
      <w:proofErr w:type="gramStart"/>
      <w:r w:rsidRPr="001F2762">
        <w:rPr>
          <w:rFonts w:ascii="Avenir Next LT Pro" w:hAnsi="Avenir Next LT Pro"/>
          <w:b/>
          <w:bCs/>
          <w:lang w:val="sv-SE"/>
        </w:rPr>
        <w:t>P- I</w:t>
      </w:r>
      <w:proofErr w:type="gramEnd"/>
      <w:r w:rsidRPr="001F2762">
        <w:rPr>
          <w:rFonts w:ascii="Avenir Next LT Pro" w:hAnsi="Avenir Next LT Pro"/>
          <w:b/>
          <w:bCs/>
          <w:lang w:val="sv-SE"/>
        </w:rPr>
        <w:t>- U eller svartflagg</w:t>
      </w:r>
      <w:r w:rsidRPr="001F2762">
        <w:rPr>
          <w:rFonts w:ascii="Avenir Next LT Pro" w:hAnsi="Avenir Next LT Pro"/>
          <w:lang w:val="sv-SE"/>
        </w:rPr>
        <w:t xml:space="preserve"> beroende på situation – kolla gärna en extra gång på flaggorna och vad som gäller</w:t>
      </w:r>
      <w:r w:rsidR="00BC2574" w:rsidRPr="001F2762">
        <w:rPr>
          <w:rFonts w:ascii="Avenir Next LT Pro" w:hAnsi="Avenir Next LT Pro"/>
          <w:lang w:val="sv-SE"/>
        </w:rPr>
        <w:t xml:space="preserve"> i reglerna för de olika flaggorna.</w:t>
      </w:r>
    </w:p>
    <w:p w14:paraId="08989A18" w14:textId="00309566" w:rsidR="00AE2DA0" w:rsidRDefault="00AE2DA0" w:rsidP="00AE2DA0">
      <w:pPr>
        <w:rPr>
          <w:rFonts w:ascii="Avenir Next LT Pro" w:hAnsi="Avenir Next LT Pro"/>
          <w:lang w:val="sv-SE"/>
        </w:rPr>
      </w:pPr>
    </w:p>
    <w:p w14:paraId="62E0108B" w14:textId="1B8BCEAA" w:rsidR="00AE2DA0" w:rsidRPr="00AE2DA0" w:rsidRDefault="00AE2DA0" w:rsidP="00AE2DA0">
      <w:pPr>
        <w:rPr>
          <w:rFonts w:ascii="Avenir Next LT Pro" w:hAnsi="Avenir Next LT Pro"/>
          <w:lang w:val="sv-SE"/>
        </w:rPr>
      </w:pPr>
      <w:r w:rsidRPr="00AE2DA0">
        <w:rPr>
          <w:rFonts w:ascii="Avenir Next LT Pro" w:hAnsi="Avenir Next LT Pro"/>
          <w:highlight w:val="yellow"/>
          <w:lang w:val="sv-SE"/>
        </w:rPr>
        <w:t>Coach för optimist C</w:t>
      </w:r>
      <w:r>
        <w:rPr>
          <w:rFonts w:ascii="Avenir Next LT Pro" w:hAnsi="Avenir Next LT Pro"/>
          <w:highlight w:val="yellow"/>
          <w:lang w:val="sv-SE"/>
        </w:rPr>
        <w:t xml:space="preserve"> finns</w:t>
      </w:r>
      <w:r w:rsidRPr="00AE2DA0">
        <w:rPr>
          <w:rFonts w:ascii="Avenir Next LT Pro" w:hAnsi="Avenir Next LT Pro"/>
          <w:highlight w:val="yellow"/>
          <w:lang w:val="sv-SE"/>
        </w:rPr>
        <w:t>. – Klara Utterström LDSS - 0762893127</w:t>
      </w:r>
    </w:p>
    <w:p w14:paraId="407DDDC6" w14:textId="77777777" w:rsidR="00C04EB5" w:rsidRPr="00C04EB5" w:rsidRDefault="00C04EB5" w:rsidP="00C04EB5">
      <w:pPr>
        <w:pStyle w:val="ListParagraph"/>
        <w:rPr>
          <w:rFonts w:ascii="Avenir Next LT Pro" w:hAnsi="Avenir Next LT Pro"/>
          <w:lang w:val="sv-SE"/>
        </w:rPr>
      </w:pPr>
    </w:p>
    <w:p w14:paraId="1B966181" w14:textId="77777777" w:rsidR="00C04EB5" w:rsidRDefault="00C04EB5" w:rsidP="00C04EB5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>
        <w:rPr>
          <w:rFonts w:ascii="Avenir Next LT Pro" w:hAnsi="Avenir Next LT Pro"/>
          <w:lang w:val="sv-SE"/>
        </w:rPr>
        <w:t xml:space="preserve">Toaletter finns utanför GKSS i vit bod, samt under dagen på </w:t>
      </w:r>
      <w:proofErr w:type="spellStart"/>
      <w:r>
        <w:rPr>
          <w:rFonts w:ascii="Avenir Next LT Pro" w:hAnsi="Avenir Next LT Pro"/>
          <w:lang w:val="sv-SE"/>
        </w:rPr>
        <w:t>Startbåt</w:t>
      </w:r>
      <w:proofErr w:type="spellEnd"/>
      <w:r>
        <w:rPr>
          <w:rFonts w:ascii="Avenir Next LT Pro" w:hAnsi="Avenir Next LT Pro"/>
          <w:lang w:val="sv-SE"/>
        </w:rPr>
        <w:t>.</w:t>
      </w:r>
    </w:p>
    <w:p w14:paraId="73274184" w14:textId="77777777" w:rsidR="00C04EB5" w:rsidRPr="00C04EB5" w:rsidRDefault="00C04EB5" w:rsidP="00C04EB5">
      <w:pPr>
        <w:pStyle w:val="ListParagraph"/>
        <w:rPr>
          <w:rFonts w:ascii="Avenir Next LT Pro" w:hAnsi="Avenir Next LT Pro"/>
          <w:lang w:val="sv-SE"/>
        </w:rPr>
      </w:pPr>
    </w:p>
    <w:p w14:paraId="533F1B65" w14:textId="0754E866" w:rsidR="00C04EB5" w:rsidRPr="00C04EB5" w:rsidRDefault="00C04EB5" w:rsidP="00C04EB5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proofErr w:type="spellStart"/>
      <w:r w:rsidRPr="00C04EB5">
        <w:rPr>
          <w:rFonts w:ascii="Avenir Next LT Pro" w:hAnsi="Avenir Next LT Pro"/>
          <w:lang w:val="sv-SE"/>
        </w:rPr>
        <w:t>Cafe</w:t>
      </w:r>
      <w:proofErr w:type="spellEnd"/>
      <w:r w:rsidRPr="00C04EB5">
        <w:rPr>
          <w:rFonts w:ascii="Avenir Next LT Pro" w:hAnsi="Avenir Next LT Pro"/>
          <w:lang w:val="sv-SE"/>
        </w:rPr>
        <w:t xml:space="preserve"> och prisutdelning </w:t>
      </w:r>
      <w:r>
        <w:rPr>
          <w:rFonts w:ascii="Avenir Next LT Pro" w:hAnsi="Avenir Next LT Pro"/>
          <w:lang w:val="sv-SE"/>
        </w:rPr>
        <w:t xml:space="preserve">är på </w:t>
      </w:r>
      <w:proofErr w:type="spellStart"/>
      <w:r w:rsidRPr="00C04EB5">
        <w:rPr>
          <w:rFonts w:ascii="Avenir Next LT Pro" w:hAnsi="Avenir Next LT Pro"/>
          <w:lang w:val="sv-SE"/>
        </w:rPr>
        <w:t>på</w:t>
      </w:r>
      <w:proofErr w:type="spellEnd"/>
      <w:r w:rsidRPr="00C04EB5">
        <w:rPr>
          <w:rFonts w:ascii="Avenir Next LT Pro" w:hAnsi="Avenir Next LT Pro"/>
          <w:lang w:val="sv-SE"/>
        </w:rPr>
        <w:t xml:space="preserve"> LDSS</w:t>
      </w:r>
      <w:r>
        <w:rPr>
          <w:rFonts w:ascii="Avenir Next LT Pro" w:hAnsi="Avenir Next LT Pro"/>
          <w:lang w:val="sv-SE"/>
        </w:rPr>
        <w:t xml:space="preserve"> klubbhus</w:t>
      </w:r>
      <w:r w:rsidRPr="00C04EB5">
        <w:rPr>
          <w:rFonts w:ascii="Avenir Next LT Pro" w:hAnsi="Avenir Next LT Pro"/>
          <w:lang w:val="sv-SE"/>
        </w:rPr>
        <w:t>!</w:t>
      </w:r>
    </w:p>
    <w:p w14:paraId="094D1AE2" w14:textId="4D82C0B4" w:rsidR="005A7FC1" w:rsidRPr="00AF07BA" w:rsidRDefault="005A7FC1">
      <w:pPr>
        <w:rPr>
          <w:rFonts w:ascii="Avenir Next LT Pro" w:hAnsi="Avenir Next LT Pro"/>
          <w:lang w:val="sv-SE"/>
        </w:rPr>
      </w:pPr>
    </w:p>
    <w:p w14:paraId="115DC109" w14:textId="5FBC1178" w:rsidR="00767122" w:rsidRPr="00AF07BA" w:rsidRDefault="00767122" w:rsidP="00AF07BA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Vad gäller </w:t>
      </w:r>
      <w:r w:rsidRPr="00BC2574">
        <w:rPr>
          <w:rFonts w:ascii="Avenir Next LT Pro" w:hAnsi="Avenir Next LT Pro"/>
          <w:b/>
          <w:bCs/>
          <w:lang w:val="sv-SE"/>
        </w:rPr>
        <w:t>allmän information och säkerhet</w:t>
      </w:r>
      <w:r w:rsidRPr="00AF07BA">
        <w:rPr>
          <w:rFonts w:ascii="Avenir Next LT Pro" w:hAnsi="Avenir Next LT Pro"/>
          <w:lang w:val="sv-SE"/>
        </w:rPr>
        <w:t xml:space="preserve"> så kommer vi att kommunicera på VHF kanal 72 till en start. Om det är mycket trafik här meddelar vi byte under dagen. Alternativ är kanal L1, L2, L3. </w:t>
      </w:r>
    </w:p>
    <w:p w14:paraId="66B5664E" w14:textId="77777777" w:rsidR="001F6DC5" w:rsidRDefault="001F6DC5">
      <w:pPr>
        <w:rPr>
          <w:rFonts w:ascii="Avenir Next LT Pro" w:hAnsi="Avenir Next LT Pro"/>
          <w:b/>
          <w:bCs/>
          <w:lang w:val="sv-SE"/>
        </w:rPr>
      </w:pPr>
    </w:p>
    <w:p w14:paraId="27141715" w14:textId="4CA4BB61" w:rsidR="00767122" w:rsidRPr="00AF07BA" w:rsidRDefault="00767122">
      <w:pPr>
        <w:rPr>
          <w:rFonts w:ascii="Avenir Next LT Pro" w:hAnsi="Avenir Next LT Pro"/>
          <w:b/>
          <w:bCs/>
          <w:lang w:val="sv-SE"/>
        </w:rPr>
      </w:pPr>
      <w:r w:rsidRPr="00AF07BA">
        <w:rPr>
          <w:rFonts w:ascii="Avenir Next LT Pro" w:hAnsi="Avenir Next LT Pro"/>
          <w:b/>
          <w:bCs/>
          <w:lang w:val="sv-SE"/>
        </w:rPr>
        <w:t xml:space="preserve">Om </w:t>
      </w:r>
      <w:r w:rsidR="00AF07BA" w:rsidRPr="00AF07BA">
        <w:rPr>
          <w:rFonts w:ascii="Avenir Next LT Pro" w:hAnsi="Avenir Next LT Pro"/>
          <w:b/>
          <w:bCs/>
          <w:lang w:val="sv-SE"/>
        </w:rPr>
        <w:t xml:space="preserve">vi får problem och önskar extra support önskar vi att ni alla </w:t>
      </w:r>
      <w:proofErr w:type="gramStart"/>
      <w:r w:rsidR="00AF07BA" w:rsidRPr="00AF07BA">
        <w:rPr>
          <w:rFonts w:ascii="Avenir Next LT Pro" w:hAnsi="Avenir Next LT Pro"/>
          <w:b/>
          <w:bCs/>
          <w:lang w:val="sv-SE"/>
        </w:rPr>
        <w:t>supportar</w:t>
      </w:r>
      <w:proofErr w:type="gramEnd"/>
      <w:r w:rsidR="00AF07BA" w:rsidRPr="00AF07BA">
        <w:rPr>
          <w:rFonts w:ascii="Avenir Next LT Pro" w:hAnsi="Avenir Next LT Pro"/>
          <w:b/>
          <w:bCs/>
          <w:lang w:val="sv-SE"/>
        </w:rPr>
        <w:t xml:space="preserve"> för att hålla en hög säkerhet för seglarna. Se även säkerhetsplan på Sailarena.</w:t>
      </w:r>
    </w:p>
    <w:p w14:paraId="743C869E" w14:textId="51055202" w:rsidR="00AF07BA" w:rsidRPr="00AF07BA" w:rsidRDefault="00AF07BA">
      <w:pPr>
        <w:rPr>
          <w:rFonts w:ascii="Avenir Next LT Pro" w:hAnsi="Avenir Next LT Pro"/>
          <w:lang w:val="sv-SE"/>
        </w:rPr>
      </w:pPr>
    </w:p>
    <w:p w14:paraId="5428053F" w14:textId="4110C09B" w:rsidR="00AF07BA" w:rsidRPr="00AF07BA" w:rsidRDefault="00AF07BA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>Sist men inte minst – håll ett öga på SA där vi kommunicerar officiellt</w:t>
      </w:r>
      <w:r w:rsidR="00C04EB5">
        <w:rPr>
          <w:rFonts w:ascii="Avenir Next LT Pro" w:hAnsi="Avenir Next LT Pro"/>
          <w:lang w:val="sv-SE"/>
        </w:rPr>
        <w:t>.</w:t>
      </w:r>
    </w:p>
    <w:p w14:paraId="06B5B5F2" w14:textId="0411C1FC" w:rsidR="00AF07BA" w:rsidRPr="00AF07BA" w:rsidRDefault="00AF07BA">
      <w:pPr>
        <w:rPr>
          <w:rFonts w:ascii="Avenir Next LT Pro" w:hAnsi="Avenir Next LT Pro"/>
          <w:lang w:val="sv-SE"/>
        </w:rPr>
      </w:pPr>
    </w:p>
    <w:p w14:paraId="2D734C89" w14:textId="0B660AD1" w:rsidR="00AF07BA" w:rsidRDefault="00AF07BA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>Väkomna</w:t>
      </w:r>
    </w:p>
    <w:p w14:paraId="64B9A215" w14:textId="0411D470" w:rsidR="00AF07BA" w:rsidRDefault="00AF07BA">
      <w:pPr>
        <w:rPr>
          <w:rFonts w:ascii="Avenir Next LT Pro" w:hAnsi="Avenir Next LT Pro"/>
          <w:lang w:val="sv-SE"/>
        </w:rPr>
      </w:pPr>
      <w:r>
        <w:rPr>
          <w:rFonts w:ascii="Avenir Next LT Pro" w:hAnsi="Avenir Next LT Pro"/>
          <w:lang w:val="sv-SE"/>
        </w:rPr>
        <w:t>LDSS</w:t>
      </w:r>
    </w:p>
    <w:p w14:paraId="3B0F8050" w14:textId="5CBA5CAB" w:rsidR="00BC2574" w:rsidRDefault="00BC2574">
      <w:pPr>
        <w:rPr>
          <w:rFonts w:ascii="Avenir Next LT Pro" w:hAnsi="Avenir Next LT Pro"/>
          <w:lang w:val="sv-SE"/>
        </w:rPr>
      </w:pPr>
    </w:p>
    <w:p w14:paraId="604753E6" w14:textId="142B6DC5" w:rsidR="00BC2574" w:rsidRDefault="00BC2574" w:rsidP="00BC2574">
      <w:pPr>
        <w:rPr>
          <w:rFonts w:ascii="Avenir Book" w:eastAsia="Arial Unicode MS" w:hAnsi="Avenir Book" w:cs="Arial"/>
          <w:sz w:val="22"/>
          <w:szCs w:val="22"/>
          <w:lang w:val="sv-SE"/>
        </w:rPr>
      </w:pP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>Tävlingsledare: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="001F2762" w:rsidRPr="00BC2574">
        <w:rPr>
          <w:rFonts w:ascii="Avenir Book" w:eastAsia="Arial Unicode MS" w:hAnsi="Avenir Book" w:cs="Arial"/>
          <w:sz w:val="22"/>
          <w:szCs w:val="22"/>
          <w:lang w:val="sv-SE"/>
        </w:rPr>
        <w:t xml:space="preserve">David </w:t>
      </w:r>
      <w:proofErr w:type="spellStart"/>
      <w:r w:rsidR="001F2762" w:rsidRPr="00BC2574">
        <w:rPr>
          <w:rFonts w:ascii="Avenir Book" w:eastAsia="Arial Unicode MS" w:hAnsi="Avenir Book" w:cs="Arial"/>
          <w:sz w:val="22"/>
          <w:szCs w:val="22"/>
          <w:lang w:val="sv-SE"/>
        </w:rPr>
        <w:t>Zeeberg</w:t>
      </w:r>
      <w:proofErr w:type="spellEnd"/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="001F2762" w:rsidRPr="00BC2574">
        <w:rPr>
          <w:rFonts w:ascii="Avenir Book" w:eastAsia="Arial Unicode MS" w:hAnsi="Avenir Book" w:cs="Arial"/>
          <w:sz w:val="22"/>
          <w:szCs w:val="22"/>
          <w:lang w:val="sv-SE"/>
        </w:rPr>
        <w:t>0733-98 95 28</w:t>
      </w:r>
    </w:p>
    <w:p w14:paraId="2B6A98C4" w14:textId="611EDF87" w:rsidR="00BC2574" w:rsidRPr="00BC2574" w:rsidRDefault="00BC2574" w:rsidP="00BC2574">
      <w:pPr>
        <w:ind w:left="1440" w:firstLine="1168"/>
        <w:rPr>
          <w:rFonts w:ascii="Avenir Book" w:eastAsia="Arial Unicode MS" w:hAnsi="Avenir Book" w:cs="Arial"/>
          <w:sz w:val="22"/>
          <w:szCs w:val="22"/>
          <w:lang w:val="sv-SE"/>
        </w:rPr>
      </w:pP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 xml:space="preserve">StF. </w:t>
      </w:r>
      <w:r w:rsidR="001F2762" w:rsidRPr="00BC2574">
        <w:rPr>
          <w:rFonts w:ascii="Avenir Book" w:eastAsia="Arial Unicode MS" w:hAnsi="Avenir Book" w:cs="Arial"/>
          <w:sz w:val="22"/>
          <w:szCs w:val="22"/>
          <w:lang w:val="sv-SE"/>
        </w:rPr>
        <w:t xml:space="preserve">Göran </w:t>
      </w:r>
      <w:proofErr w:type="spellStart"/>
      <w:r w:rsidR="001F2762" w:rsidRPr="00BC2574">
        <w:rPr>
          <w:rFonts w:ascii="Avenir Book" w:eastAsia="Arial Unicode MS" w:hAnsi="Avenir Book" w:cs="Arial"/>
          <w:sz w:val="22"/>
          <w:szCs w:val="22"/>
          <w:lang w:val="sv-SE"/>
        </w:rPr>
        <w:t>Ejdeling</w:t>
      </w:r>
      <w:proofErr w:type="spellEnd"/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 xml:space="preserve">, 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="001F2762" w:rsidRPr="00BC2574">
        <w:rPr>
          <w:rFonts w:ascii="Avenir Book" w:eastAsia="Arial Unicode MS" w:hAnsi="Avenir Book" w:cs="Arial"/>
          <w:sz w:val="22"/>
          <w:szCs w:val="22"/>
          <w:lang w:val="sv-SE"/>
        </w:rPr>
        <w:t>0734122616</w:t>
      </w:r>
    </w:p>
    <w:p w14:paraId="3373547F" w14:textId="48FA84F8" w:rsidR="00BC2574" w:rsidRPr="00BC2574" w:rsidRDefault="00BC2574" w:rsidP="00BC2574">
      <w:pPr>
        <w:rPr>
          <w:rFonts w:ascii="Avenir Book" w:eastAsia="Arial Unicode MS" w:hAnsi="Avenir Book" w:cs="Arial"/>
          <w:sz w:val="22"/>
          <w:szCs w:val="22"/>
          <w:lang w:val="sv-SE"/>
        </w:rPr>
      </w:pP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>Säkerhetsledare: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  <w:t xml:space="preserve">Mikael </w:t>
      </w:r>
      <w:r w:rsidR="001F2762" w:rsidRPr="00BC2574">
        <w:rPr>
          <w:rFonts w:ascii="Avenir Book" w:eastAsia="Arial Unicode MS" w:hAnsi="Avenir Book" w:cs="Arial"/>
          <w:sz w:val="22"/>
          <w:szCs w:val="22"/>
          <w:lang w:val="sv-SE"/>
        </w:rPr>
        <w:t>Öhrling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  <w:t xml:space="preserve">0723 </w:t>
      </w:r>
      <w:proofErr w:type="gramStart"/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>717739</w:t>
      </w:r>
      <w:proofErr w:type="gramEnd"/>
    </w:p>
    <w:p w14:paraId="748203A1" w14:textId="3361A3BB" w:rsidR="00BC2574" w:rsidRDefault="00BC2574">
      <w:pPr>
        <w:rPr>
          <w:rFonts w:ascii="Avenir Next LT Pro" w:hAnsi="Avenir Next LT Pro"/>
          <w:lang w:val="sv-SE"/>
        </w:rPr>
      </w:pPr>
      <w:r>
        <w:rPr>
          <w:rFonts w:ascii="Avenir Book" w:eastAsia="Arial Unicode MS" w:hAnsi="Avenir Book" w:cs="Arial"/>
          <w:sz w:val="22"/>
          <w:szCs w:val="22"/>
          <w:lang w:val="sv-SE"/>
        </w:rPr>
        <w:t>Sjukvård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>: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</w:r>
      <w:r>
        <w:rPr>
          <w:rFonts w:ascii="Avenir Book" w:eastAsia="Arial Unicode MS" w:hAnsi="Avenir Book" w:cs="Arial"/>
          <w:sz w:val="22"/>
          <w:szCs w:val="22"/>
          <w:lang w:val="sv-SE"/>
        </w:rPr>
        <w:tab/>
      </w:r>
      <w:proofErr w:type="spellStart"/>
      <w:r w:rsidR="00C04EB5">
        <w:rPr>
          <w:rFonts w:ascii="Avenir Book" w:eastAsia="Arial Unicode MS" w:hAnsi="Avenir Book" w:cs="Arial"/>
          <w:sz w:val="22"/>
          <w:szCs w:val="22"/>
          <w:lang w:val="sv-SE"/>
        </w:rPr>
        <w:t>AnnaKarin</w:t>
      </w:r>
      <w:proofErr w:type="spellEnd"/>
      <w:r w:rsidR="00C04EB5">
        <w:rPr>
          <w:rFonts w:ascii="Avenir Book" w:eastAsia="Arial Unicode MS" w:hAnsi="Avenir Book" w:cs="Arial"/>
          <w:sz w:val="22"/>
          <w:szCs w:val="22"/>
          <w:lang w:val="sv-SE"/>
        </w:rPr>
        <w:t xml:space="preserve"> Elf</w:t>
      </w:r>
      <w:r w:rsidR="00C04EB5">
        <w:rPr>
          <w:rFonts w:ascii="Avenir Book" w:eastAsia="Arial Unicode MS" w:hAnsi="Avenir Book" w:cs="Arial"/>
          <w:sz w:val="22"/>
          <w:szCs w:val="22"/>
          <w:lang w:val="sv-SE"/>
        </w:rPr>
        <w:tab/>
        <w:t>0736 791708</w:t>
      </w:r>
      <w:r w:rsidR="00C04EB5">
        <w:rPr>
          <w:rFonts w:ascii="Avenir Book" w:eastAsia="Arial Unicode MS" w:hAnsi="Avenir Book" w:cs="Arial"/>
          <w:sz w:val="22"/>
          <w:szCs w:val="22"/>
          <w:lang w:val="sv-SE"/>
        </w:rPr>
        <w:tab/>
      </w:r>
    </w:p>
    <w:p w14:paraId="107FBED5" w14:textId="77777777" w:rsidR="000B2F1B" w:rsidRPr="00AF07BA" w:rsidRDefault="000B2F1B" w:rsidP="000B2F1B">
      <w:pPr>
        <w:rPr>
          <w:rFonts w:ascii="Avenir Next LT Pro" w:hAnsi="Avenir Next LT Pro"/>
          <w:lang w:val="sv-SE"/>
        </w:rPr>
      </w:pPr>
    </w:p>
    <w:sectPr w:rsidR="000B2F1B" w:rsidRPr="00AF07BA" w:rsidSect="00250AD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0178" w14:textId="77777777" w:rsidR="003559C2" w:rsidRDefault="003559C2" w:rsidP="00980E2F">
      <w:r>
        <w:separator/>
      </w:r>
    </w:p>
  </w:endnote>
  <w:endnote w:type="continuationSeparator" w:id="0">
    <w:p w14:paraId="034EB1B7" w14:textId="77777777" w:rsidR="003559C2" w:rsidRDefault="003559C2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1B57" w14:textId="77777777" w:rsidR="003559C2" w:rsidRDefault="003559C2" w:rsidP="00980E2F">
      <w:r>
        <w:separator/>
      </w:r>
    </w:p>
  </w:footnote>
  <w:footnote w:type="continuationSeparator" w:id="0">
    <w:p w14:paraId="6E1B7F70" w14:textId="77777777" w:rsidR="003559C2" w:rsidRDefault="003559C2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472CC"/>
    <w:multiLevelType w:val="hybridMultilevel"/>
    <w:tmpl w:val="969C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0B2F1B"/>
    <w:rsid w:val="001E1B5F"/>
    <w:rsid w:val="001F2762"/>
    <w:rsid w:val="001F6DC5"/>
    <w:rsid w:val="00250AD5"/>
    <w:rsid w:val="002606B3"/>
    <w:rsid w:val="002E42DC"/>
    <w:rsid w:val="003559C2"/>
    <w:rsid w:val="005A7FC1"/>
    <w:rsid w:val="006C64C7"/>
    <w:rsid w:val="00704F12"/>
    <w:rsid w:val="007235E5"/>
    <w:rsid w:val="00767122"/>
    <w:rsid w:val="00980E2F"/>
    <w:rsid w:val="00A43323"/>
    <w:rsid w:val="00AA6410"/>
    <w:rsid w:val="00AE2DA0"/>
    <w:rsid w:val="00AF07BA"/>
    <w:rsid w:val="00BC2574"/>
    <w:rsid w:val="00C04EB5"/>
    <w:rsid w:val="00E42DBD"/>
    <w:rsid w:val="00ED6AD5"/>
    <w:rsid w:val="00EE5DB5"/>
    <w:rsid w:val="00F9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  <w:style w:type="paragraph" w:styleId="ListParagraph">
    <w:name w:val="List Paragraph"/>
    <w:basedOn w:val="Normal"/>
    <w:uiPriority w:val="34"/>
    <w:qFormat/>
    <w:rsid w:val="00AF0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6</cp:revision>
  <dcterms:created xsi:type="dcterms:W3CDTF">2021-08-28T17:37:00Z</dcterms:created>
  <dcterms:modified xsi:type="dcterms:W3CDTF">2021-08-29T07:10:00Z</dcterms:modified>
</cp:coreProperties>
</file>