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B1200" w:rsidRPr="008B1200" w:rsidRDefault="008B1200" w:rsidP="00727561">
      <w:pPr>
        <w:ind w:left="1440" w:hanging="1440"/>
        <w:rPr>
          <w:b/>
          <w:sz w:val="28"/>
          <w:szCs w:val="28"/>
        </w:rPr>
      </w:pPr>
      <w:r w:rsidRPr="008B1200">
        <w:rPr>
          <w:b/>
          <w:sz w:val="28"/>
          <w:szCs w:val="28"/>
        </w:rPr>
        <w:t>Inbjudan</w:t>
      </w:r>
    </w:p>
    <w:p w:rsidR="008B1200" w:rsidRDefault="008B1200">
      <w:pPr>
        <w:rPr>
          <w:i/>
          <w:sz w:val="24"/>
        </w:rPr>
      </w:pPr>
    </w:p>
    <w:p w:rsidR="00F72887" w:rsidRDefault="00F44C36" w:rsidP="00F72887">
      <w:pPr>
        <w:ind w:left="1418" w:hanging="1418"/>
        <w:rPr>
          <w:sz w:val="24"/>
        </w:rPr>
      </w:pPr>
      <w:r>
        <w:rPr>
          <w:b/>
          <w:sz w:val="24"/>
        </w:rPr>
        <w:t>Kappsegling</w:t>
      </w:r>
      <w:r w:rsidR="00EC59B1">
        <w:rPr>
          <w:b/>
          <w:sz w:val="24"/>
        </w:rPr>
        <w:t>:</w:t>
      </w:r>
      <w:r w:rsidR="00EC59B1">
        <w:rPr>
          <w:sz w:val="24"/>
        </w:rPr>
        <w:tab/>
      </w:r>
      <w:r w:rsidR="00F72887" w:rsidRPr="00D725DD">
        <w:rPr>
          <w:b/>
          <w:sz w:val="24"/>
        </w:rPr>
        <w:t>Kvarnviken</w:t>
      </w:r>
      <w:r w:rsidR="00F72887">
        <w:rPr>
          <w:b/>
          <w:sz w:val="24"/>
        </w:rPr>
        <w:t>r</w:t>
      </w:r>
      <w:r w:rsidR="00F72887" w:rsidRPr="00D725DD">
        <w:rPr>
          <w:b/>
          <w:sz w:val="24"/>
        </w:rPr>
        <w:t>egattan</w:t>
      </w:r>
      <w:r w:rsidR="00F72887">
        <w:rPr>
          <w:b/>
          <w:sz w:val="24"/>
        </w:rPr>
        <w:t xml:space="preserve">, </w:t>
      </w:r>
      <w:r w:rsidR="00F72887" w:rsidRPr="00D378E8">
        <w:rPr>
          <w:b/>
          <w:sz w:val="24"/>
        </w:rPr>
        <w:t>DM</w:t>
      </w:r>
      <w:r w:rsidR="00F72887">
        <w:rPr>
          <w:sz w:val="24"/>
        </w:rPr>
        <w:t xml:space="preserve"> Stockholm E-jolle, Zoom8, Optimist </w:t>
      </w:r>
      <w:r w:rsidR="00F72887" w:rsidRPr="00D378E8">
        <w:rPr>
          <w:b/>
          <w:sz w:val="24"/>
        </w:rPr>
        <w:t>Gill Stockholm Cup</w:t>
      </w:r>
      <w:r w:rsidR="00F72887">
        <w:rPr>
          <w:b/>
          <w:sz w:val="24"/>
        </w:rPr>
        <w:t>,</w:t>
      </w:r>
      <w:r w:rsidR="00F72887">
        <w:rPr>
          <w:sz w:val="24"/>
        </w:rPr>
        <w:t xml:space="preserve"> Optimist blå, Zoom8, </w:t>
      </w:r>
      <w:proofErr w:type="spellStart"/>
      <w:r w:rsidR="00F72887">
        <w:rPr>
          <w:b/>
          <w:sz w:val="24"/>
        </w:rPr>
        <w:t>Liros</w:t>
      </w:r>
      <w:proofErr w:type="spellEnd"/>
      <w:r w:rsidR="00F72887">
        <w:rPr>
          <w:b/>
          <w:sz w:val="24"/>
        </w:rPr>
        <w:t xml:space="preserve"> Cup Ost </w:t>
      </w:r>
      <w:r w:rsidR="00F72887" w:rsidRPr="00D725DD">
        <w:rPr>
          <w:sz w:val="24"/>
        </w:rPr>
        <w:t>E-jolle</w:t>
      </w:r>
      <w:r w:rsidR="00F72887">
        <w:rPr>
          <w:sz w:val="24"/>
        </w:rPr>
        <w:t>.</w:t>
      </w:r>
    </w:p>
    <w:p w:rsidR="00F72887" w:rsidRPr="00F72887" w:rsidRDefault="00F72887" w:rsidP="00F72887">
      <w:pPr>
        <w:ind w:left="1418"/>
        <w:rPr>
          <w:sz w:val="24"/>
        </w:rPr>
      </w:pPr>
      <w:r w:rsidRPr="00F72887">
        <w:rPr>
          <w:b/>
          <w:sz w:val="24"/>
        </w:rPr>
        <w:t xml:space="preserve">KM </w:t>
      </w:r>
      <w:r w:rsidRPr="00F72887">
        <w:rPr>
          <w:sz w:val="24"/>
        </w:rPr>
        <w:t xml:space="preserve">KBS, Optimist, E-jolle. </w:t>
      </w:r>
    </w:p>
    <w:p w:rsidR="00F72887" w:rsidRDefault="00F72887" w:rsidP="00F72887">
      <w:pPr>
        <w:ind w:left="1418"/>
        <w:rPr>
          <w:sz w:val="24"/>
        </w:rPr>
      </w:pPr>
      <w:r w:rsidRPr="000D3008">
        <w:rPr>
          <w:sz w:val="24"/>
        </w:rPr>
        <w:t>(Övriga klasser: Optimist grön</w:t>
      </w:r>
      <w:r>
        <w:rPr>
          <w:sz w:val="24"/>
        </w:rPr>
        <w:t>,</w:t>
      </w:r>
      <w:r w:rsidRPr="000D3008">
        <w:rPr>
          <w:sz w:val="24"/>
        </w:rPr>
        <w:t xml:space="preserve"> se separat inbjudan)</w:t>
      </w:r>
    </w:p>
    <w:p w:rsidR="00084720" w:rsidRPr="00F72887" w:rsidRDefault="00084720" w:rsidP="00F72887">
      <w:pPr>
        <w:rPr>
          <w:sz w:val="24"/>
        </w:rPr>
      </w:pPr>
    </w:p>
    <w:p w:rsidR="00F72887" w:rsidRDefault="00F72887" w:rsidP="00F72887">
      <w:pPr>
        <w:rPr>
          <w:sz w:val="24"/>
        </w:rPr>
      </w:pPr>
      <w:r>
        <w:rPr>
          <w:b/>
          <w:sz w:val="24"/>
        </w:rPr>
        <w:t>Datum:</w:t>
      </w:r>
      <w:r>
        <w:rPr>
          <w:sz w:val="24"/>
        </w:rPr>
        <w:tab/>
      </w:r>
      <w:proofErr w:type="gramStart"/>
      <w:r>
        <w:rPr>
          <w:sz w:val="24"/>
        </w:rPr>
        <w:t>Lördagen</w:t>
      </w:r>
      <w:proofErr w:type="gramEnd"/>
      <w:r>
        <w:rPr>
          <w:sz w:val="24"/>
        </w:rPr>
        <w:t xml:space="preserve"> 15 September 2018</w:t>
      </w:r>
    </w:p>
    <w:p w:rsidR="00EC59B1" w:rsidRDefault="00EC59B1">
      <w:pPr>
        <w:rPr>
          <w:sz w:val="24"/>
        </w:rPr>
      </w:pPr>
    </w:p>
    <w:p w:rsidR="00F72887" w:rsidRDefault="00F72887" w:rsidP="00F72887">
      <w:pPr>
        <w:rPr>
          <w:rStyle w:val="Hyperlnk"/>
          <w:b/>
          <w:color w:val="1F497D" w:themeColor="text2"/>
          <w:sz w:val="24"/>
        </w:rPr>
      </w:pPr>
      <w:r>
        <w:rPr>
          <w:b/>
          <w:sz w:val="24"/>
        </w:rPr>
        <w:t>Arrangör:</w:t>
      </w:r>
      <w:r>
        <w:rPr>
          <w:sz w:val="24"/>
        </w:rPr>
        <w:tab/>
        <w:t>Kvarnvikens Båtsällskap, Jolleseglarna,</w:t>
      </w:r>
      <w:r w:rsidRPr="000D3772">
        <w:rPr>
          <w:b/>
          <w:sz w:val="24"/>
        </w:rPr>
        <w:t xml:space="preserve"> </w:t>
      </w:r>
      <w:hyperlink r:id="rId7" w:history="1">
        <w:r w:rsidRPr="000D3772">
          <w:rPr>
            <w:rStyle w:val="Hyperlnk"/>
            <w:b/>
            <w:color w:val="1F497D" w:themeColor="text2"/>
            <w:sz w:val="24"/>
          </w:rPr>
          <w:t>länk.</w:t>
        </w:r>
      </w:hyperlink>
    </w:p>
    <w:p w:rsidR="00EC59B1" w:rsidRDefault="00EC59B1">
      <w:pPr>
        <w:rPr>
          <w:sz w:val="24"/>
        </w:rPr>
      </w:pPr>
    </w:p>
    <w:p w:rsidR="008E1402" w:rsidRDefault="008E1402">
      <w:pPr>
        <w:rPr>
          <w:sz w:val="24"/>
        </w:rPr>
      </w:pPr>
    </w:p>
    <w:p w:rsidR="00F72887" w:rsidRDefault="00F72887">
      <w:pPr>
        <w:rPr>
          <w:sz w:val="24"/>
        </w:rPr>
      </w:pPr>
    </w:p>
    <w:p w:rsidR="00EC59B1" w:rsidRDefault="00EC59B1">
      <w:pPr>
        <w:rPr>
          <w:sz w:val="24"/>
        </w:rPr>
      </w:pPr>
      <w:r>
        <w:rPr>
          <w:b/>
          <w:sz w:val="28"/>
        </w:rPr>
        <w:t>1.</w:t>
      </w:r>
      <w:r>
        <w:rPr>
          <w:b/>
          <w:sz w:val="28"/>
        </w:rPr>
        <w:tab/>
        <w:t>Regler</w:t>
      </w:r>
    </w:p>
    <w:p w:rsidR="00EC59B1" w:rsidRDefault="00EC59B1">
      <w:pPr>
        <w:rPr>
          <w:sz w:val="24"/>
        </w:rPr>
      </w:pPr>
    </w:p>
    <w:p w:rsidR="00F72887" w:rsidRDefault="006E170C" w:rsidP="00F72887">
      <w:pPr>
        <w:ind w:left="709" w:hanging="709"/>
        <w:rPr>
          <w:sz w:val="24"/>
        </w:rPr>
      </w:pPr>
      <w:r>
        <w:rPr>
          <w:sz w:val="24"/>
        </w:rPr>
        <w:t xml:space="preserve">1.1 </w:t>
      </w:r>
      <w:r>
        <w:rPr>
          <w:sz w:val="24"/>
        </w:rPr>
        <w:tab/>
      </w:r>
      <w:r w:rsidR="00F72887" w:rsidRPr="006E170C">
        <w:rPr>
          <w:sz w:val="24"/>
        </w:rPr>
        <w:t>Kappseglingen genomförs i överensstämmelse med reglerna så som de är definierade i Kappseglingsreglerna (KSR) och med Appendix S.</w:t>
      </w:r>
      <w:r w:rsidR="00F72887" w:rsidRPr="006E170C">
        <w:rPr>
          <w:sz w:val="24"/>
        </w:rPr>
        <w:br/>
        <w:t xml:space="preserve">Seglingsföreskrifterna består av föreskrifterna i KSR Appendix S, Standardseglingsföreskrifter, och kompletterande seglingsföreskrifter som kommer att finnas på den officiella anslagstavlan </w:t>
      </w:r>
      <w:r w:rsidR="00F72887" w:rsidRPr="00CB415D">
        <w:rPr>
          <w:sz w:val="24"/>
        </w:rPr>
        <w:t xml:space="preserve">placerad vid </w:t>
      </w:r>
      <w:r w:rsidR="00F72887">
        <w:rPr>
          <w:sz w:val="24"/>
        </w:rPr>
        <w:t>t</w:t>
      </w:r>
      <w:r w:rsidR="00F72887" w:rsidRPr="000C3B96">
        <w:rPr>
          <w:sz w:val="24"/>
        </w:rPr>
        <w:t>ävlings</w:t>
      </w:r>
      <w:r w:rsidR="00F72887">
        <w:rPr>
          <w:sz w:val="24"/>
        </w:rPr>
        <w:t>-</w:t>
      </w:r>
      <w:r w:rsidR="00F72887" w:rsidRPr="000C3B96">
        <w:rPr>
          <w:sz w:val="24"/>
        </w:rPr>
        <w:t xml:space="preserve">expeditionen på </w:t>
      </w:r>
      <w:r w:rsidR="00F72887">
        <w:rPr>
          <w:sz w:val="24"/>
        </w:rPr>
        <w:t xml:space="preserve">IRS varv, </w:t>
      </w:r>
      <w:proofErr w:type="spellStart"/>
      <w:r w:rsidR="00F72887">
        <w:rPr>
          <w:sz w:val="24"/>
        </w:rPr>
        <w:t>Kanaansväg</w:t>
      </w:r>
      <w:proofErr w:type="spellEnd"/>
      <w:r w:rsidR="00F72887">
        <w:rPr>
          <w:sz w:val="24"/>
        </w:rPr>
        <w:t xml:space="preserve"> 67</w:t>
      </w:r>
      <w:r w:rsidR="00F72887" w:rsidRPr="000C3B96">
        <w:rPr>
          <w:sz w:val="24"/>
        </w:rPr>
        <w:t>.</w:t>
      </w:r>
    </w:p>
    <w:p w:rsidR="00EC59B1" w:rsidRDefault="00EC59B1">
      <w:pPr>
        <w:ind w:left="709" w:hanging="709"/>
        <w:rPr>
          <w:sz w:val="24"/>
        </w:rPr>
      </w:pPr>
    </w:p>
    <w:p w:rsidR="00F72887" w:rsidRDefault="00F72887" w:rsidP="00F72887">
      <w:pPr>
        <w:ind w:left="709" w:hanging="709"/>
        <w:rPr>
          <w:sz w:val="24"/>
        </w:rPr>
      </w:pPr>
      <w:r w:rsidRPr="008E388E">
        <w:rPr>
          <w:sz w:val="24"/>
        </w:rPr>
        <w:t>1.2</w:t>
      </w:r>
      <w:r w:rsidRPr="008E388E">
        <w:rPr>
          <w:sz w:val="24"/>
        </w:rPr>
        <w:tab/>
      </w:r>
      <w:r w:rsidRPr="008E388E">
        <w:rPr>
          <w:sz w:val="24"/>
          <w:szCs w:val="24"/>
        </w:rPr>
        <w:t>Tävlingen genomförs i överensstämmelse med klassreglerna i respektive klass</w:t>
      </w:r>
      <w:r>
        <w:rPr>
          <w:sz w:val="24"/>
          <w:szCs w:val="24"/>
        </w:rPr>
        <w:t>.</w:t>
      </w:r>
    </w:p>
    <w:p w:rsidR="009944AF" w:rsidRDefault="009944AF" w:rsidP="001B08E1">
      <w:pPr>
        <w:rPr>
          <w:sz w:val="24"/>
          <w:szCs w:val="24"/>
        </w:rPr>
      </w:pPr>
    </w:p>
    <w:p w:rsidR="00F72887" w:rsidRPr="00812FE3" w:rsidRDefault="00F72887" w:rsidP="00F72887">
      <w:pPr>
        <w:ind w:left="709" w:hanging="709"/>
        <w:rPr>
          <w:i/>
          <w:sz w:val="24"/>
        </w:rPr>
      </w:pPr>
      <w:r w:rsidRPr="00CB415D">
        <w:rPr>
          <w:sz w:val="24"/>
          <w:szCs w:val="24"/>
        </w:rPr>
        <w:t>1.3</w:t>
      </w:r>
      <w:r w:rsidRPr="00CB415D">
        <w:rPr>
          <w:sz w:val="24"/>
          <w:szCs w:val="24"/>
        </w:rPr>
        <w:tab/>
      </w:r>
      <w:r w:rsidRPr="00CB415D">
        <w:rPr>
          <w:sz w:val="24"/>
        </w:rPr>
        <w:t xml:space="preserve">Alla båtar kan komma att, i enlighet med World </w:t>
      </w:r>
      <w:proofErr w:type="spellStart"/>
      <w:r w:rsidRPr="00CB415D">
        <w:rPr>
          <w:sz w:val="24"/>
        </w:rPr>
        <w:t>Sailing</w:t>
      </w:r>
      <w:proofErr w:type="spellEnd"/>
      <w:r w:rsidRPr="00CB415D">
        <w:rPr>
          <w:sz w:val="24"/>
        </w:rPr>
        <w:t xml:space="preserve"> </w:t>
      </w:r>
      <w:proofErr w:type="spellStart"/>
      <w:r w:rsidRPr="00CB415D">
        <w:rPr>
          <w:sz w:val="24"/>
        </w:rPr>
        <w:t>Regulation</w:t>
      </w:r>
      <w:proofErr w:type="spellEnd"/>
      <w:r w:rsidRPr="00CB415D">
        <w:rPr>
          <w:sz w:val="24"/>
        </w:rPr>
        <w:t xml:space="preserve"> 20, föra reklam vald och tillhandahållen av arrangören.</w:t>
      </w:r>
    </w:p>
    <w:p w:rsidR="00812FE3" w:rsidRPr="00812FE3" w:rsidRDefault="00812FE3" w:rsidP="00812FE3">
      <w:pPr>
        <w:rPr>
          <w:sz w:val="24"/>
        </w:rPr>
      </w:pPr>
    </w:p>
    <w:p w:rsidR="00F72887" w:rsidRDefault="00F72887" w:rsidP="00F72887">
      <w:pPr>
        <w:ind w:left="720" w:hanging="720"/>
        <w:rPr>
          <w:sz w:val="24"/>
        </w:rPr>
      </w:pPr>
      <w:r w:rsidRPr="006F53D3">
        <w:rPr>
          <w:sz w:val="24"/>
        </w:rPr>
        <w:t>1.4</w:t>
      </w:r>
      <w:r w:rsidRPr="006F53D3">
        <w:rPr>
          <w:sz w:val="24"/>
        </w:rPr>
        <w:tab/>
      </w:r>
      <w:r w:rsidRPr="0081105A">
        <w:rPr>
          <w:sz w:val="24"/>
        </w:rPr>
        <w:t>En tävlande som lämnat land ska ha på sig personlig flytutrustning. Den här regeln gäller inte vid kortvarigt byte eller justering av kläder eller personlig utrustning eller när den tävlande befinner sig i hamn eller under däck. Våtdräkter och torrdräkter är inte personlig flytutrustning. Detta ändrar KSR 40 och KSR Appendix S17.2. En båt som bryter mot den här regeln kan varnas eller straffas på det sätt som protestkommittén finner lämpligt.</w:t>
      </w:r>
    </w:p>
    <w:p w:rsidR="00F72887" w:rsidRDefault="00F72887" w:rsidP="00F72887">
      <w:pPr>
        <w:ind w:left="720" w:hanging="720"/>
        <w:rPr>
          <w:sz w:val="24"/>
        </w:rPr>
      </w:pPr>
    </w:p>
    <w:p w:rsidR="00F72887" w:rsidRDefault="00F72887" w:rsidP="00F72887">
      <w:pPr>
        <w:spacing w:after="120"/>
        <w:ind w:left="720" w:hanging="720"/>
        <w:rPr>
          <w:sz w:val="24"/>
        </w:rPr>
      </w:pPr>
      <w:r w:rsidRPr="0091674C">
        <w:rPr>
          <w:sz w:val="24"/>
        </w:rPr>
        <w:t xml:space="preserve">1.5 </w:t>
      </w:r>
      <w:r w:rsidRPr="0091674C">
        <w:rPr>
          <w:sz w:val="24"/>
        </w:rPr>
        <w:tab/>
        <w:t>En båt som avser att protestera måste vid målgången meddela en domare eller startfartyget att den tänker protestera och mot vilken båt protesten avser. Detta ändrar KSR 61.1a.</w:t>
      </w:r>
    </w:p>
    <w:p w:rsidR="00F72887" w:rsidRDefault="00F72887" w:rsidP="00F72887">
      <w:pPr>
        <w:ind w:left="720" w:hanging="720"/>
        <w:rPr>
          <w:sz w:val="24"/>
        </w:rPr>
      </w:pPr>
    </w:p>
    <w:p w:rsidR="007760DE" w:rsidRPr="00F72887" w:rsidRDefault="007760DE" w:rsidP="007760DE">
      <w:pPr>
        <w:ind w:left="709" w:hanging="709"/>
        <w:rPr>
          <w:sz w:val="24"/>
        </w:rPr>
      </w:pPr>
    </w:p>
    <w:p w:rsidR="00EC59B1" w:rsidRDefault="00EC59B1">
      <w:pPr>
        <w:rPr>
          <w:sz w:val="24"/>
        </w:rPr>
      </w:pPr>
      <w:r>
        <w:rPr>
          <w:b/>
          <w:sz w:val="28"/>
        </w:rPr>
        <w:t>2.</w:t>
      </w:r>
      <w:r>
        <w:rPr>
          <w:b/>
          <w:sz w:val="28"/>
        </w:rPr>
        <w:tab/>
        <w:t>Villkor för att delta</w:t>
      </w:r>
    </w:p>
    <w:p w:rsidR="00EC59B1" w:rsidRDefault="00EC59B1">
      <w:pPr>
        <w:rPr>
          <w:sz w:val="24"/>
        </w:rPr>
      </w:pPr>
    </w:p>
    <w:p w:rsidR="00F72887" w:rsidRDefault="00F72887" w:rsidP="00F72887">
      <w:pPr>
        <w:ind w:left="709" w:hanging="709"/>
      </w:pPr>
      <w:r w:rsidRPr="006F53D3">
        <w:rPr>
          <w:sz w:val="24"/>
        </w:rPr>
        <w:t>2.1</w:t>
      </w:r>
      <w:r w:rsidRPr="006F53D3">
        <w:rPr>
          <w:sz w:val="24"/>
        </w:rPr>
        <w:tab/>
      </w:r>
      <w:r w:rsidRPr="00630CD0">
        <w:rPr>
          <w:sz w:val="24"/>
          <w:szCs w:val="24"/>
        </w:rPr>
        <w:t xml:space="preserve">Den person ombord som har ansvaret ska vara medlem av en klubb som är ansluten till sin nationella myndighet. För att ha rätt att delta i RF:s mästerskapstävlingar skall </w:t>
      </w:r>
      <w:r w:rsidRPr="00630CD0">
        <w:rPr>
          <w:sz w:val="24"/>
          <w:szCs w:val="24"/>
          <w:u w:val="single"/>
        </w:rPr>
        <w:t>varje</w:t>
      </w:r>
      <w:r w:rsidRPr="00630CD0">
        <w:rPr>
          <w:sz w:val="24"/>
          <w:szCs w:val="24"/>
        </w:rPr>
        <w:t xml:space="preserve"> tävlande uppfylla kraven i ISAF </w:t>
      </w:r>
      <w:proofErr w:type="spellStart"/>
      <w:r w:rsidRPr="00630CD0">
        <w:rPr>
          <w:sz w:val="24"/>
          <w:szCs w:val="24"/>
        </w:rPr>
        <w:t>Regulation</w:t>
      </w:r>
      <w:proofErr w:type="spellEnd"/>
      <w:r w:rsidRPr="00630CD0">
        <w:rPr>
          <w:sz w:val="24"/>
          <w:szCs w:val="24"/>
        </w:rPr>
        <w:t xml:space="preserve"> 19. Vid DM ska klubben tillhöra distriktet.</w:t>
      </w:r>
    </w:p>
    <w:p w:rsidR="00EC59B1" w:rsidRDefault="00EC59B1">
      <w:pPr>
        <w:rPr>
          <w:sz w:val="24"/>
        </w:rPr>
      </w:pPr>
    </w:p>
    <w:p w:rsidR="00EC59B1" w:rsidRDefault="00EC59B1">
      <w:pPr>
        <w:rPr>
          <w:sz w:val="24"/>
        </w:rPr>
      </w:pPr>
      <w:r>
        <w:rPr>
          <w:sz w:val="24"/>
        </w:rPr>
        <w:t>2.</w:t>
      </w:r>
      <w:r w:rsidR="004C0CD6">
        <w:rPr>
          <w:sz w:val="24"/>
        </w:rPr>
        <w:t>2</w:t>
      </w:r>
      <w:r>
        <w:rPr>
          <w:sz w:val="24"/>
        </w:rPr>
        <w:tab/>
        <w:t xml:space="preserve">Varje </w:t>
      </w:r>
      <w:r w:rsidR="00F44C36">
        <w:rPr>
          <w:sz w:val="24"/>
        </w:rPr>
        <w:t xml:space="preserve">tävlande </w:t>
      </w:r>
      <w:r>
        <w:rPr>
          <w:sz w:val="24"/>
        </w:rPr>
        <w:t>båt ska vara ansvarsförsäkrad.</w:t>
      </w:r>
    </w:p>
    <w:p w:rsidR="00EC59B1" w:rsidRDefault="00EC59B1">
      <w:pPr>
        <w:rPr>
          <w:sz w:val="24"/>
        </w:rPr>
      </w:pPr>
    </w:p>
    <w:p w:rsidR="00EC59B1" w:rsidRDefault="00EC59B1">
      <w:pPr>
        <w:pStyle w:val="Brdtextmedindrag"/>
      </w:pPr>
      <w:r>
        <w:lastRenderedPageBreak/>
        <w:t>2.</w:t>
      </w:r>
      <w:r w:rsidR="004C0CD6">
        <w:t>3</w:t>
      </w:r>
      <w:r>
        <w:tab/>
        <w:t xml:space="preserve">Tävlande deltar i regattan helt på egen risk. Se KSR 4, Besluta att kappsegla. Den arrangerande myndigheten accepterar inget ansvar för sak- eller personskador som någon råkat ut för i samband med eller före, under eller efter </w:t>
      </w:r>
      <w:r w:rsidR="00BF3995">
        <w:t>regattan</w:t>
      </w:r>
      <w:r>
        <w:t>.</w:t>
      </w:r>
    </w:p>
    <w:p w:rsidR="00AE1589" w:rsidRDefault="00AE1589">
      <w:pPr>
        <w:pStyle w:val="Brdtextmedindrag"/>
      </w:pPr>
    </w:p>
    <w:p w:rsidR="00AE1589" w:rsidRPr="00AE1589" w:rsidRDefault="00AE1589" w:rsidP="00AE1589">
      <w:pPr>
        <w:widowControl w:val="0"/>
        <w:autoSpaceDE w:val="0"/>
        <w:autoSpaceDN w:val="0"/>
        <w:adjustRightInd w:val="0"/>
        <w:rPr>
          <w:sz w:val="24"/>
        </w:rPr>
      </w:pPr>
      <w:r w:rsidRPr="00AE1589">
        <w:rPr>
          <w:sz w:val="24"/>
        </w:rPr>
        <w:t>2.</w:t>
      </w:r>
      <w:r>
        <w:rPr>
          <w:sz w:val="24"/>
        </w:rPr>
        <w:t>4</w:t>
      </w:r>
      <w:r>
        <w:rPr>
          <w:sz w:val="24"/>
        </w:rPr>
        <w:tab/>
      </w:r>
      <w:r w:rsidRPr="00AE1589">
        <w:rPr>
          <w:sz w:val="24"/>
        </w:rPr>
        <w:t>När vattentemperaturen understiger +14ºC ska tävlande ha på sig kläder som ger</w:t>
      </w:r>
      <w:r>
        <w:rPr>
          <w:sz w:val="24"/>
        </w:rPr>
        <w:br/>
      </w:r>
      <w:r>
        <w:rPr>
          <w:sz w:val="24"/>
        </w:rPr>
        <w:tab/>
      </w:r>
      <w:r w:rsidRPr="00AE1589">
        <w:rPr>
          <w:sz w:val="24"/>
        </w:rPr>
        <w:t>gott skydd mot nedkylning i vatten, t.ex. våtdräkt eller torrdräkt.</w:t>
      </w:r>
    </w:p>
    <w:p w:rsidR="00E5387F" w:rsidRDefault="00E5387F">
      <w:pPr>
        <w:ind w:left="709" w:hanging="709"/>
        <w:rPr>
          <w:sz w:val="24"/>
          <w:highlight w:val="yellow"/>
        </w:rPr>
      </w:pPr>
    </w:p>
    <w:p w:rsidR="00EC59B1" w:rsidRDefault="00EC59B1">
      <w:pPr>
        <w:ind w:left="709" w:hanging="709"/>
        <w:rPr>
          <w:sz w:val="24"/>
        </w:rPr>
      </w:pPr>
    </w:p>
    <w:p w:rsidR="00EC59B1" w:rsidRDefault="00EC59B1">
      <w:pPr>
        <w:rPr>
          <w:sz w:val="24"/>
        </w:rPr>
      </w:pPr>
      <w:r>
        <w:rPr>
          <w:b/>
          <w:sz w:val="28"/>
        </w:rPr>
        <w:t>3.</w:t>
      </w:r>
      <w:r>
        <w:rPr>
          <w:b/>
          <w:sz w:val="28"/>
        </w:rPr>
        <w:tab/>
        <w:t>Anmälan</w:t>
      </w:r>
    </w:p>
    <w:p w:rsidR="00164DB6" w:rsidRDefault="00164DB6">
      <w:pPr>
        <w:ind w:left="709" w:hanging="709"/>
        <w:rPr>
          <w:sz w:val="24"/>
        </w:rPr>
      </w:pPr>
    </w:p>
    <w:p w:rsidR="00EC59B1" w:rsidRDefault="00EC59B1">
      <w:pPr>
        <w:ind w:left="709" w:hanging="709"/>
        <w:rPr>
          <w:sz w:val="24"/>
        </w:rPr>
      </w:pPr>
      <w:bookmarkStart w:id="0" w:name="_Hlk516672832"/>
      <w:r>
        <w:rPr>
          <w:sz w:val="24"/>
        </w:rPr>
        <w:t>3.1</w:t>
      </w:r>
      <w:r>
        <w:rPr>
          <w:sz w:val="24"/>
        </w:rPr>
        <w:tab/>
      </w:r>
      <w:r w:rsidR="001C078A" w:rsidRPr="00FD3522">
        <w:rPr>
          <w:sz w:val="24"/>
        </w:rPr>
        <w:t>Anmälan ska göras senast 201</w:t>
      </w:r>
      <w:r w:rsidR="001C078A">
        <w:rPr>
          <w:sz w:val="24"/>
        </w:rPr>
        <w:t>8</w:t>
      </w:r>
      <w:r w:rsidR="001C078A" w:rsidRPr="00FD3522">
        <w:rPr>
          <w:sz w:val="24"/>
        </w:rPr>
        <w:t>-0</w:t>
      </w:r>
      <w:r w:rsidR="001C078A">
        <w:rPr>
          <w:sz w:val="24"/>
        </w:rPr>
        <w:t>9</w:t>
      </w:r>
      <w:r w:rsidR="001C078A" w:rsidRPr="00FD3522">
        <w:rPr>
          <w:sz w:val="24"/>
        </w:rPr>
        <w:t>-</w:t>
      </w:r>
      <w:r w:rsidR="001C078A">
        <w:rPr>
          <w:sz w:val="24"/>
        </w:rPr>
        <w:t xml:space="preserve">09 i Sailarena. </w:t>
      </w:r>
      <w:r w:rsidR="001C078A">
        <w:rPr>
          <w:sz w:val="24"/>
        </w:rPr>
        <w:br/>
      </w:r>
      <w:hyperlink r:id="rId8" w:history="1">
        <w:r w:rsidR="001C078A" w:rsidRPr="007E4496">
          <w:rPr>
            <w:rStyle w:val="Hyperlnk"/>
            <w:sz w:val="24"/>
          </w:rPr>
          <w:t>https://www.sailarena.com/sv/se/club/kbs/kvarnvikenregattan/</w:t>
        </w:r>
      </w:hyperlink>
    </w:p>
    <w:p w:rsidR="00EC59B1" w:rsidRDefault="00556F97">
      <w:pPr>
        <w:ind w:left="709" w:hanging="709"/>
        <w:rPr>
          <w:sz w:val="24"/>
        </w:rPr>
      </w:pPr>
      <w:bookmarkStart w:id="1" w:name="_Hlk518720214"/>
      <w:r>
        <w:rPr>
          <w:sz w:val="24"/>
        </w:rPr>
        <w:tab/>
        <w:t xml:space="preserve">För att göra en anmälan via Sailarena krävs att </w:t>
      </w:r>
      <w:r w:rsidRPr="00556F97">
        <w:rPr>
          <w:b/>
          <w:sz w:val="24"/>
        </w:rPr>
        <w:t>seglaren</w:t>
      </w:r>
      <w:r>
        <w:rPr>
          <w:sz w:val="24"/>
        </w:rPr>
        <w:t xml:space="preserve"> har ett konto i Sailarena. Hur ni skapar ett Juniorkonto finns beskrivet på Sailarenas hemsida.</w:t>
      </w:r>
    </w:p>
    <w:bookmarkEnd w:id="1"/>
    <w:p w:rsidR="00556F97" w:rsidRPr="001C078A" w:rsidRDefault="00556F97">
      <w:pPr>
        <w:ind w:left="709" w:hanging="709"/>
        <w:rPr>
          <w:sz w:val="24"/>
        </w:rPr>
      </w:pPr>
    </w:p>
    <w:p w:rsidR="00EC59B1" w:rsidRDefault="00F32C14" w:rsidP="001C078A">
      <w:pPr>
        <w:ind w:left="709" w:hanging="709"/>
        <w:rPr>
          <w:sz w:val="24"/>
        </w:rPr>
      </w:pPr>
      <w:r>
        <w:rPr>
          <w:sz w:val="24"/>
        </w:rPr>
        <w:t>3.2</w:t>
      </w:r>
      <w:r>
        <w:rPr>
          <w:sz w:val="24"/>
        </w:rPr>
        <w:tab/>
      </w:r>
      <w:r w:rsidR="001C078A" w:rsidRPr="0021141B">
        <w:rPr>
          <w:sz w:val="24"/>
        </w:rPr>
        <w:t xml:space="preserve">Anmälan ska </w:t>
      </w:r>
      <w:r w:rsidR="001C078A">
        <w:rPr>
          <w:sz w:val="24"/>
        </w:rPr>
        <w:t xml:space="preserve">minst </w:t>
      </w:r>
      <w:r w:rsidR="001C078A" w:rsidRPr="0021141B">
        <w:rPr>
          <w:sz w:val="24"/>
        </w:rPr>
        <w:t>innehålla uppgifter om namn på rorsman, födelsedatum, klass, segelnummer, klubb och kontaktinformation (</w:t>
      </w:r>
      <w:r w:rsidR="001C078A">
        <w:rPr>
          <w:sz w:val="24"/>
        </w:rPr>
        <w:t xml:space="preserve">e-mail </w:t>
      </w:r>
      <w:r w:rsidR="001C078A" w:rsidRPr="0021141B">
        <w:rPr>
          <w:sz w:val="24"/>
        </w:rPr>
        <w:t>och telefonnummer).</w:t>
      </w:r>
    </w:p>
    <w:p w:rsidR="00EC59B1" w:rsidRDefault="00EC59B1">
      <w:pPr>
        <w:rPr>
          <w:sz w:val="24"/>
        </w:rPr>
      </w:pPr>
    </w:p>
    <w:p w:rsidR="00245CF1" w:rsidRDefault="00F32C14" w:rsidP="001C078A">
      <w:pPr>
        <w:ind w:left="709" w:hanging="709"/>
        <w:rPr>
          <w:rFonts w:ascii="Trebuchet MS" w:hAnsi="Trebuchet MS"/>
          <w:sz w:val="21"/>
          <w:szCs w:val="21"/>
          <w:shd w:val="clear" w:color="auto" w:fill="FFFFFF" w:themeFill="background1"/>
        </w:rPr>
      </w:pPr>
      <w:bookmarkStart w:id="2" w:name="_Hlk517126840"/>
      <w:r>
        <w:rPr>
          <w:sz w:val="24"/>
        </w:rPr>
        <w:t>3.3</w:t>
      </w:r>
      <w:r>
        <w:rPr>
          <w:sz w:val="24"/>
        </w:rPr>
        <w:tab/>
      </w:r>
      <w:r w:rsidR="001C078A">
        <w:rPr>
          <w:sz w:val="24"/>
        </w:rPr>
        <w:t xml:space="preserve">Anmälningsavgiften är 200 SEK och betalas </w:t>
      </w:r>
      <w:r w:rsidR="00351F40">
        <w:rPr>
          <w:sz w:val="24"/>
        </w:rPr>
        <w:t>till BG</w:t>
      </w:r>
      <w:r w:rsidR="00245CF1" w:rsidRPr="00245CF1">
        <w:rPr>
          <w:sz w:val="24"/>
        </w:rPr>
        <w:t xml:space="preserve"> </w:t>
      </w:r>
      <w:proofErr w:type="gramStart"/>
      <w:r w:rsidR="00245CF1" w:rsidRPr="00245CF1">
        <w:rPr>
          <w:sz w:val="24"/>
        </w:rPr>
        <w:t>5164-3419</w:t>
      </w:r>
      <w:proofErr w:type="gramEnd"/>
      <w:r w:rsidR="00245CF1">
        <w:rPr>
          <w:sz w:val="24"/>
        </w:rPr>
        <w:t xml:space="preserve"> eller </w:t>
      </w:r>
      <w:proofErr w:type="spellStart"/>
      <w:r w:rsidR="00245CF1">
        <w:rPr>
          <w:sz w:val="24"/>
        </w:rPr>
        <w:t>Swish</w:t>
      </w:r>
      <w:proofErr w:type="spellEnd"/>
      <w:r w:rsidR="00245CF1">
        <w:rPr>
          <w:sz w:val="24"/>
        </w:rPr>
        <w:t xml:space="preserve"> </w:t>
      </w:r>
      <w:r w:rsidR="000716C0" w:rsidRPr="000716C0">
        <w:rPr>
          <w:sz w:val="24"/>
        </w:rPr>
        <w:t>123 520 63 54</w:t>
      </w:r>
      <w:r w:rsidR="000716C0">
        <w:rPr>
          <w:sz w:val="24"/>
        </w:rPr>
        <w:t xml:space="preserve"> </w:t>
      </w:r>
      <w:r w:rsidR="00245CF1">
        <w:rPr>
          <w:sz w:val="24"/>
        </w:rPr>
        <w:t>och ska vara KBS tillhanda senast 2018-09-10. På betalningen måste anges namn</w:t>
      </w:r>
      <w:r w:rsidR="000716C0">
        <w:rPr>
          <w:sz w:val="24"/>
        </w:rPr>
        <w:t xml:space="preserve"> och</w:t>
      </w:r>
      <w:r w:rsidR="00245CF1">
        <w:rPr>
          <w:sz w:val="24"/>
        </w:rPr>
        <w:t xml:space="preserve"> segelnummer. </w:t>
      </w:r>
      <w:r w:rsidR="00245CF1">
        <w:rPr>
          <w:sz w:val="24"/>
          <w:szCs w:val="24"/>
          <w:shd w:val="clear" w:color="auto" w:fill="FFFFFF" w:themeFill="background1"/>
        </w:rPr>
        <w:t>Seglare som är medlemmar i KBS betalar ingen anmälningsavgift.</w:t>
      </w:r>
    </w:p>
    <w:bookmarkEnd w:id="2"/>
    <w:p w:rsidR="00245CF1" w:rsidRDefault="00245CF1" w:rsidP="001C078A">
      <w:pPr>
        <w:ind w:left="709" w:hanging="709"/>
        <w:rPr>
          <w:sz w:val="24"/>
          <w:szCs w:val="24"/>
          <w:shd w:val="clear" w:color="auto" w:fill="FFFFFF" w:themeFill="background1"/>
        </w:rPr>
      </w:pPr>
    </w:p>
    <w:p w:rsidR="00EC59B1" w:rsidRDefault="00245CF1" w:rsidP="001C078A">
      <w:pPr>
        <w:ind w:left="709" w:hanging="709"/>
        <w:rPr>
          <w:sz w:val="24"/>
          <w:szCs w:val="24"/>
          <w:shd w:val="clear" w:color="auto" w:fill="FFFFFF" w:themeFill="background1"/>
        </w:rPr>
      </w:pPr>
      <w:r>
        <w:rPr>
          <w:sz w:val="24"/>
          <w:szCs w:val="24"/>
          <w:shd w:val="clear" w:color="auto" w:fill="FFFFFF" w:themeFill="background1"/>
        </w:rPr>
        <w:t>3.4</w:t>
      </w:r>
      <w:r>
        <w:rPr>
          <w:sz w:val="24"/>
          <w:szCs w:val="24"/>
          <w:shd w:val="clear" w:color="auto" w:fill="FFFFFF" w:themeFill="background1"/>
        </w:rPr>
        <w:tab/>
      </w:r>
      <w:r w:rsidR="001C078A">
        <w:rPr>
          <w:sz w:val="24"/>
          <w:szCs w:val="24"/>
          <w:shd w:val="clear" w:color="auto" w:fill="FFFFFF" w:themeFill="background1"/>
        </w:rPr>
        <w:t>Efteranmälan är möjlig fram till 2018-09-15 kl. 09:00 och kostar då 300 SEK som kan betalas kontant/</w:t>
      </w:r>
      <w:proofErr w:type="spellStart"/>
      <w:r w:rsidR="001C078A">
        <w:rPr>
          <w:sz w:val="24"/>
          <w:szCs w:val="24"/>
          <w:shd w:val="clear" w:color="auto" w:fill="FFFFFF" w:themeFill="background1"/>
        </w:rPr>
        <w:t>Swish</w:t>
      </w:r>
      <w:proofErr w:type="spellEnd"/>
      <w:r w:rsidR="001C078A">
        <w:rPr>
          <w:sz w:val="24"/>
          <w:szCs w:val="24"/>
          <w:shd w:val="clear" w:color="auto" w:fill="FFFFFF" w:themeFill="background1"/>
        </w:rPr>
        <w:t xml:space="preserve"> i samband med registrering. </w:t>
      </w:r>
    </w:p>
    <w:p w:rsidR="001C078A" w:rsidRDefault="001C078A" w:rsidP="001C078A">
      <w:pPr>
        <w:ind w:left="709" w:hanging="709"/>
        <w:rPr>
          <w:sz w:val="24"/>
        </w:rPr>
      </w:pPr>
    </w:p>
    <w:p w:rsidR="001C078A" w:rsidRDefault="001C078A" w:rsidP="001C078A">
      <w:pPr>
        <w:ind w:left="705" w:hanging="705"/>
        <w:rPr>
          <w:sz w:val="24"/>
          <w:szCs w:val="24"/>
          <w:shd w:val="clear" w:color="auto" w:fill="FFFFFF" w:themeFill="background1"/>
        </w:rPr>
      </w:pPr>
      <w:r>
        <w:rPr>
          <w:sz w:val="24"/>
          <w:szCs w:val="24"/>
          <w:shd w:val="clear" w:color="auto" w:fill="FFFFFF" w:themeFill="background1"/>
        </w:rPr>
        <w:t>3.</w:t>
      </w:r>
      <w:r w:rsidR="00245CF1">
        <w:rPr>
          <w:sz w:val="24"/>
          <w:szCs w:val="24"/>
          <w:shd w:val="clear" w:color="auto" w:fill="FFFFFF" w:themeFill="background1"/>
        </w:rPr>
        <w:t>5</w:t>
      </w:r>
      <w:r>
        <w:rPr>
          <w:sz w:val="24"/>
          <w:szCs w:val="24"/>
          <w:shd w:val="clear" w:color="auto" w:fill="FFFFFF" w:themeFill="background1"/>
        </w:rPr>
        <w:tab/>
        <w:t>Minst 5 stycken båtar ska vara anmälda vid anmälningstidens slut för att bilda egen klass och kappsegla.</w:t>
      </w:r>
      <w:bookmarkEnd w:id="0"/>
    </w:p>
    <w:p w:rsidR="001C078A" w:rsidRDefault="001C078A" w:rsidP="001C078A">
      <w:pPr>
        <w:ind w:left="709" w:hanging="709"/>
        <w:rPr>
          <w:sz w:val="24"/>
        </w:rPr>
      </w:pPr>
    </w:p>
    <w:p w:rsidR="001C078A" w:rsidRDefault="001C078A" w:rsidP="001C078A">
      <w:pPr>
        <w:ind w:left="709" w:hanging="709"/>
        <w:rPr>
          <w:sz w:val="24"/>
        </w:rPr>
      </w:pPr>
    </w:p>
    <w:p w:rsidR="00EC59B1" w:rsidRDefault="00EC59B1">
      <w:pPr>
        <w:rPr>
          <w:sz w:val="24"/>
        </w:rPr>
      </w:pPr>
      <w:r>
        <w:rPr>
          <w:b/>
          <w:sz w:val="28"/>
        </w:rPr>
        <w:t>4.</w:t>
      </w:r>
      <w:r>
        <w:rPr>
          <w:b/>
          <w:sz w:val="28"/>
        </w:rPr>
        <w:tab/>
        <w:t xml:space="preserve">Registrering och </w:t>
      </w:r>
      <w:r w:rsidR="005C4E06">
        <w:rPr>
          <w:b/>
          <w:sz w:val="28"/>
        </w:rPr>
        <w:t>besiktnings</w:t>
      </w:r>
      <w:r>
        <w:rPr>
          <w:b/>
          <w:sz w:val="28"/>
        </w:rPr>
        <w:t>kontroll</w:t>
      </w:r>
    </w:p>
    <w:p w:rsidR="00EC59B1" w:rsidRDefault="00EC59B1">
      <w:pPr>
        <w:rPr>
          <w:sz w:val="24"/>
        </w:rPr>
      </w:pPr>
    </w:p>
    <w:p w:rsidR="00EC59B1" w:rsidRDefault="00EC59B1">
      <w:pPr>
        <w:ind w:left="709" w:hanging="709"/>
        <w:rPr>
          <w:sz w:val="24"/>
        </w:rPr>
      </w:pPr>
      <w:r>
        <w:rPr>
          <w:sz w:val="24"/>
        </w:rPr>
        <w:t>4.1</w:t>
      </w:r>
      <w:r>
        <w:rPr>
          <w:sz w:val="24"/>
        </w:rPr>
        <w:tab/>
      </w:r>
      <w:r w:rsidR="001C078A" w:rsidRPr="000C3B96">
        <w:rPr>
          <w:sz w:val="24"/>
        </w:rPr>
        <w:t>Registrering ska göras på tävlingsexpeditionen senast 201</w:t>
      </w:r>
      <w:r w:rsidR="001C078A">
        <w:rPr>
          <w:sz w:val="24"/>
        </w:rPr>
        <w:t>8</w:t>
      </w:r>
      <w:r w:rsidR="001C078A" w:rsidRPr="000C3B96">
        <w:rPr>
          <w:sz w:val="24"/>
        </w:rPr>
        <w:t>-0</w:t>
      </w:r>
      <w:r w:rsidR="001C078A">
        <w:rPr>
          <w:sz w:val="24"/>
        </w:rPr>
        <w:t>9</w:t>
      </w:r>
      <w:r w:rsidR="001C078A" w:rsidRPr="000C3B96">
        <w:rPr>
          <w:sz w:val="24"/>
        </w:rPr>
        <w:t>-</w:t>
      </w:r>
      <w:r w:rsidR="001C078A">
        <w:rPr>
          <w:sz w:val="24"/>
        </w:rPr>
        <w:t>15</w:t>
      </w:r>
      <w:r w:rsidR="001C078A" w:rsidRPr="000C3B96">
        <w:rPr>
          <w:sz w:val="24"/>
        </w:rPr>
        <w:t xml:space="preserve"> kl.09:00. Tävlingsexpeditionen är på </w:t>
      </w:r>
      <w:r w:rsidR="001C078A">
        <w:rPr>
          <w:sz w:val="24"/>
        </w:rPr>
        <w:t xml:space="preserve">IRS varv, </w:t>
      </w:r>
      <w:proofErr w:type="spellStart"/>
      <w:r w:rsidR="001C078A">
        <w:rPr>
          <w:sz w:val="24"/>
        </w:rPr>
        <w:t>Kanaansväg</w:t>
      </w:r>
      <w:proofErr w:type="spellEnd"/>
      <w:r w:rsidR="001C078A">
        <w:rPr>
          <w:sz w:val="24"/>
        </w:rPr>
        <w:t xml:space="preserve"> 67</w:t>
      </w:r>
    </w:p>
    <w:p w:rsidR="00EC59B1" w:rsidRDefault="00EC59B1">
      <w:pPr>
        <w:rPr>
          <w:sz w:val="24"/>
        </w:rPr>
      </w:pPr>
    </w:p>
    <w:p w:rsidR="00EC59B1" w:rsidRDefault="00CF2A86">
      <w:pPr>
        <w:ind w:left="709" w:hanging="709"/>
        <w:rPr>
          <w:sz w:val="24"/>
        </w:rPr>
      </w:pPr>
      <w:r>
        <w:rPr>
          <w:sz w:val="24"/>
        </w:rPr>
        <w:t>4.2</w:t>
      </w:r>
      <w:r>
        <w:rPr>
          <w:sz w:val="24"/>
        </w:rPr>
        <w:tab/>
        <w:t xml:space="preserve">Mätbrev ska kunna </w:t>
      </w:r>
      <w:r w:rsidR="00EC59B1">
        <w:rPr>
          <w:sz w:val="24"/>
        </w:rPr>
        <w:t>visas upp innan en båt kappseglar.</w:t>
      </w:r>
    </w:p>
    <w:p w:rsidR="006A7D88" w:rsidRDefault="006A7D88">
      <w:pPr>
        <w:ind w:left="709" w:hanging="709"/>
        <w:rPr>
          <w:sz w:val="24"/>
        </w:rPr>
      </w:pPr>
    </w:p>
    <w:p w:rsidR="00A40C8F" w:rsidRPr="00A40C8F" w:rsidRDefault="00E045B4" w:rsidP="00A40C8F">
      <w:pPr>
        <w:ind w:left="709" w:hanging="709"/>
        <w:rPr>
          <w:sz w:val="24"/>
        </w:rPr>
      </w:pPr>
      <w:r w:rsidRPr="00A40C8F">
        <w:rPr>
          <w:sz w:val="24"/>
        </w:rPr>
        <w:t>4.</w:t>
      </w:r>
      <w:r w:rsidR="001C078A">
        <w:rPr>
          <w:sz w:val="24"/>
        </w:rPr>
        <w:t>3</w:t>
      </w:r>
      <w:r w:rsidRPr="00A40C8F">
        <w:rPr>
          <w:sz w:val="24"/>
        </w:rPr>
        <w:tab/>
        <w:t>En båt eller utrustning kan när som helst besiktigas avseende överensstämmelse</w:t>
      </w:r>
      <w:r w:rsidR="00A40C8F" w:rsidRPr="00A40C8F">
        <w:rPr>
          <w:sz w:val="24"/>
        </w:rPr>
        <w:t xml:space="preserve"> </w:t>
      </w:r>
      <w:r w:rsidRPr="00A40C8F">
        <w:rPr>
          <w:sz w:val="24"/>
        </w:rPr>
        <w:t xml:space="preserve">med </w:t>
      </w:r>
      <w:r w:rsidR="004F2182">
        <w:rPr>
          <w:sz w:val="24"/>
        </w:rPr>
        <w:t>reglerna</w:t>
      </w:r>
      <w:r w:rsidRPr="00A40C8F">
        <w:rPr>
          <w:sz w:val="24"/>
        </w:rPr>
        <w:t xml:space="preserve">. På vattnet kan </w:t>
      </w:r>
      <w:r w:rsidR="009F6257">
        <w:rPr>
          <w:sz w:val="24"/>
        </w:rPr>
        <w:t xml:space="preserve">kappseglings och/eller </w:t>
      </w:r>
      <w:r w:rsidR="00DA7490">
        <w:rPr>
          <w:sz w:val="24"/>
        </w:rPr>
        <w:t xml:space="preserve">tekniska </w:t>
      </w:r>
      <w:r w:rsidRPr="00A40C8F">
        <w:rPr>
          <w:sz w:val="24"/>
        </w:rPr>
        <w:t>kommittén instruera en båt att omedelbart bege sig till en föreskriven plats för besiktning.</w:t>
      </w:r>
    </w:p>
    <w:p w:rsidR="00A40C8F" w:rsidRPr="00A40C8F" w:rsidRDefault="00A40C8F" w:rsidP="00A40C8F">
      <w:pPr>
        <w:ind w:left="709" w:hanging="709"/>
        <w:rPr>
          <w:sz w:val="24"/>
        </w:rPr>
      </w:pPr>
    </w:p>
    <w:p w:rsidR="00E045B4" w:rsidRPr="00907634" w:rsidRDefault="001C0011" w:rsidP="00A40C8F">
      <w:pPr>
        <w:ind w:left="709" w:hanging="709"/>
        <w:rPr>
          <w:sz w:val="24"/>
        </w:rPr>
      </w:pPr>
      <w:r w:rsidRPr="00B652C5">
        <w:rPr>
          <w:sz w:val="24"/>
        </w:rPr>
        <w:t>4.</w:t>
      </w:r>
      <w:r w:rsidR="001C078A">
        <w:rPr>
          <w:sz w:val="24"/>
        </w:rPr>
        <w:t>4</w:t>
      </w:r>
      <w:r w:rsidR="00A40C8F" w:rsidRPr="00907634">
        <w:rPr>
          <w:sz w:val="24"/>
        </w:rPr>
        <w:tab/>
      </w:r>
      <w:r w:rsidR="00E045B4" w:rsidRPr="00907634">
        <w:rPr>
          <w:sz w:val="24"/>
        </w:rPr>
        <w:t>Skadad eller förlorad utrustning får inte ersättas</w:t>
      </w:r>
      <w:r w:rsidR="00A40C8F" w:rsidRPr="00907634">
        <w:rPr>
          <w:sz w:val="24"/>
        </w:rPr>
        <w:t xml:space="preserve"> utan skriftligt tillstånd från </w:t>
      </w:r>
      <w:r w:rsidR="00E045B4" w:rsidRPr="00907634">
        <w:rPr>
          <w:sz w:val="24"/>
        </w:rPr>
        <w:t xml:space="preserve">kappseglingskommittén. Begäran om det ska göras till kappseglingskommittén </w:t>
      </w:r>
      <w:r w:rsidR="00E045B4" w:rsidRPr="00907634">
        <w:rPr>
          <w:sz w:val="24"/>
        </w:rPr>
        <w:tab/>
        <w:t>vid första möjliga tillfälle.</w:t>
      </w:r>
    </w:p>
    <w:p w:rsidR="00A40C8F" w:rsidRPr="004F2182" w:rsidRDefault="00A40C8F" w:rsidP="00E045B4">
      <w:pPr>
        <w:widowControl w:val="0"/>
        <w:autoSpaceDE w:val="0"/>
        <w:autoSpaceDN w:val="0"/>
        <w:adjustRightInd w:val="0"/>
        <w:rPr>
          <w:sz w:val="24"/>
        </w:rPr>
      </w:pPr>
    </w:p>
    <w:p w:rsidR="00A40C8F" w:rsidRPr="00A40C8F" w:rsidRDefault="00A40C8F" w:rsidP="00A40C8F">
      <w:pPr>
        <w:widowControl w:val="0"/>
        <w:autoSpaceDE w:val="0"/>
        <w:autoSpaceDN w:val="0"/>
        <w:adjustRightInd w:val="0"/>
        <w:rPr>
          <w:sz w:val="24"/>
        </w:rPr>
      </w:pPr>
      <w:r w:rsidRPr="00A40C8F">
        <w:rPr>
          <w:sz w:val="24"/>
        </w:rPr>
        <w:t>4.</w:t>
      </w:r>
      <w:r w:rsidR="001C078A">
        <w:rPr>
          <w:sz w:val="24"/>
        </w:rPr>
        <w:t>5</w:t>
      </w:r>
      <w:r w:rsidRPr="00A40C8F">
        <w:rPr>
          <w:sz w:val="24"/>
        </w:rPr>
        <w:tab/>
        <w:t xml:space="preserve">En </w:t>
      </w:r>
      <w:r w:rsidR="00E250EB">
        <w:rPr>
          <w:sz w:val="24"/>
        </w:rPr>
        <w:t>tävlande i en besättning</w:t>
      </w:r>
      <w:r w:rsidR="00E250EB" w:rsidRPr="00A40C8F">
        <w:rPr>
          <w:sz w:val="24"/>
        </w:rPr>
        <w:t xml:space="preserve"> </w:t>
      </w:r>
      <w:r w:rsidRPr="00A40C8F">
        <w:rPr>
          <w:sz w:val="24"/>
        </w:rPr>
        <w:t xml:space="preserve">får inte bytas utan skriftligt tillstånd från </w:t>
      </w:r>
      <w:r w:rsidRPr="00A40C8F">
        <w:rPr>
          <w:sz w:val="24"/>
        </w:rPr>
        <w:br/>
      </w:r>
      <w:r w:rsidRPr="00A40C8F">
        <w:rPr>
          <w:sz w:val="24"/>
        </w:rPr>
        <w:tab/>
        <w:t>kappseglingskommittén.</w:t>
      </w:r>
      <w:r w:rsidR="004F2182">
        <w:rPr>
          <w:sz w:val="24"/>
        </w:rPr>
        <w:t xml:space="preserve"> </w:t>
      </w:r>
    </w:p>
    <w:p w:rsidR="00E045B4" w:rsidRDefault="00E045B4">
      <w:pPr>
        <w:ind w:left="709" w:hanging="709"/>
        <w:rPr>
          <w:sz w:val="24"/>
          <w:highlight w:val="yellow"/>
        </w:rPr>
      </w:pPr>
    </w:p>
    <w:p w:rsidR="008E1402" w:rsidRDefault="008E1402">
      <w:pPr>
        <w:rPr>
          <w:b/>
          <w:sz w:val="28"/>
        </w:rPr>
      </w:pPr>
      <w:r>
        <w:rPr>
          <w:b/>
          <w:sz w:val="28"/>
        </w:rPr>
        <w:br w:type="page"/>
      </w:r>
    </w:p>
    <w:p w:rsidR="00EC59B1" w:rsidRDefault="00812FE3">
      <w:pPr>
        <w:rPr>
          <w:sz w:val="24"/>
        </w:rPr>
      </w:pPr>
      <w:r>
        <w:rPr>
          <w:b/>
          <w:sz w:val="28"/>
        </w:rPr>
        <w:lastRenderedPageBreak/>
        <w:t>5.</w:t>
      </w:r>
      <w:r w:rsidR="00EC59B1">
        <w:rPr>
          <w:b/>
          <w:sz w:val="28"/>
        </w:rPr>
        <w:tab/>
        <w:t>Tidsprogram</w:t>
      </w:r>
    </w:p>
    <w:p w:rsidR="00EC59B1" w:rsidRDefault="00EC59B1">
      <w:pPr>
        <w:rPr>
          <w:sz w:val="24"/>
        </w:rPr>
      </w:pPr>
    </w:p>
    <w:p w:rsidR="001C078A" w:rsidRDefault="001C078A" w:rsidP="001C078A">
      <w:pPr>
        <w:tabs>
          <w:tab w:val="left" w:pos="5103"/>
        </w:tabs>
        <w:ind w:left="709" w:hanging="709"/>
        <w:rPr>
          <w:sz w:val="24"/>
        </w:rPr>
      </w:pPr>
      <w:r>
        <w:rPr>
          <w:sz w:val="24"/>
        </w:rPr>
        <w:t>5.1</w:t>
      </w:r>
      <w:r>
        <w:rPr>
          <w:sz w:val="24"/>
        </w:rPr>
        <w:tab/>
      </w:r>
      <w:r w:rsidRPr="00AB2F16">
        <w:rPr>
          <w:b/>
          <w:sz w:val="24"/>
        </w:rPr>
        <w:t>Program</w:t>
      </w:r>
    </w:p>
    <w:p w:rsidR="009B7A58" w:rsidRDefault="009B7A58" w:rsidP="009B7A58">
      <w:pPr>
        <w:rPr>
          <w:sz w:val="24"/>
        </w:rPr>
      </w:pPr>
      <w:r>
        <w:rPr>
          <w:sz w:val="24"/>
        </w:rPr>
        <w:tab/>
        <w:t xml:space="preserve">08:15-09:30 </w:t>
      </w:r>
      <w:r>
        <w:rPr>
          <w:sz w:val="24"/>
        </w:rPr>
        <w:tab/>
        <w:t>Registrering, besiktning, säkerhetskontroll</w:t>
      </w:r>
    </w:p>
    <w:p w:rsidR="009B7A58" w:rsidRDefault="009B7A58" w:rsidP="009B7A58">
      <w:pPr>
        <w:rPr>
          <w:sz w:val="24"/>
        </w:rPr>
      </w:pPr>
      <w:r>
        <w:rPr>
          <w:sz w:val="24"/>
        </w:rPr>
        <w:tab/>
        <w:t xml:space="preserve">09:30 </w:t>
      </w:r>
      <w:r>
        <w:rPr>
          <w:sz w:val="24"/>
        </w:rPr>
        <w:tab/>
      </w:r>
      <w:r>
        <w:rPr>
          <w:sz w:val="24"/>
        </w:rPr>
        <w:tab/>
        <w:t>Rorsmansmöte alla klasser</w:t>
      </w:r>
    </w:p>
    <w:p w:rsidR="009B7A58" w:rsidRDefault="009B7A58" w:rsidP="009B7A58">
      <w:pPr>
        <w:rPr>
          <w:sz w:val="24"/>
        </w:rPr>
      </w:pPr>
      <w:r>
        <w:rPr>
          <w:sz w:val="24"/>
        </w:rPr>
        <w:tab/>
        <w:t>09:40</w:t>
      </w:r>
      <w:r>
        <w:rPr>
          <w:sz w:val="24"/>
        </w:rPr>
        <w:tab/>
      </w:r>
      <w:r>
        <w:rPr>
          <w:sz w:val="24"/>
        </w:rPr>
        <w:tab/>
        <w:t>Informationsmöte för gröna seglare</w:t>
      </w:r>
    </w:p>
    <w:p w:rsidR="00A620B5" w:rsidRDefault="00A620B5" w:rsidP="00A620B5">
      <w:pPr>
        <w:rPr>
          <w:sz w:val="24"/>
        </w:rPr>
      </w:pPr>
      <w:r>
        <w:rPr>
          <w:sz w:val="24"/>
        </w:rPr>
        <w:tab/>
        <w:t>10:55</w:t>
      </w:r>
      <w:r>
        <w:rPr>
          <w:sz w:val="24"/>
        </w:rPr>
        <w:tab/>
      </w:r>
      <w:r>
        <w:rPr>
          <w:sz w:val="24"/>
        </w:rPr>
        <w:tab/>
      </w:r>
      <w:r w:rsidR="001C078A">
        <w:rPr>
          <w:sz w:val="24"/>
        </w:rPr>
        <w:t xml:space="preserve">Första planerade varningssignal </w:t>
      </w:r>
    </w:p>
    <w:p w:rsidR="001C078A" w:rsidRDefault="001C078A" w:rsidP="00A620B5">
      <w:pPr>
        <w:rPr>
          <w:sz w:val="24"/>
        </w:rPr>
      </w:pPr>
      <w:r>
        <w:rPr>
          <w:sz w:val="24"/>
        </w:rPr>
        <w:tab/>
      </w:r>
      <w:r w:rsidR="00A620B5">
        <w:rPr>
          <w:sz w:val="24"/>
        </w:rPr>
        <w:t>15:55</w:t>
      </w:r>
      <w:r w:rsidR="00A620B5">
        <w:rPr>
          <w:sz w:val="24"/>
        </w:rPr>
        <w:tab/>
      </w:r>
      <w:r w:rsidR="00A620B5">
        <w:rPr>
          <w:sz w:val="24"/>
        </w:rPr>
        <w:tab/>
        <w:t>Sista tid för varningssignal</w:t>
      </w:r>
    </w:p>
    <w:p w:rsidR="001C078A" w:rsidRDefault="001C078A" w:rsidP="001C078A">
      <w:pPr>
        <w:ind w:firstLine="720"/>
        <w:rPr>
          <w:sz w:val="24"/>
        </w:rPr>
      </w:pPr>
      <w:r>
        <w:rPr>
          <w:sz w:val="24"/>
        </w:rPr>
        <w:t>Prisutdelning snarast efter protesttidens utgång</w:t>
      </w:r>
    </w:p>
    <w:p w:rsidR="00D34F1E" w:rsidRDefault="00D34F1E" w:rsidP="00D34F1E">
      <w:pPr>
        <w:ind w:left="702" w:hanging="702"/>
        <w:rPr>
          <w:sz w:val="24"/>
        </w:rPr>
      </w:pPr>
    </w:p>
    <w:p w:rsidR="00EC59B1" w:rsidRDefault="00812FE3">
      <w:pPr>
        <w:rPr>
          <w:sz w:val="24"/>
        </w:rPr>
      </w:pPr>
      <w:r>
        <w:rPr>
          <w:sz w:val="24"/>
        </w:rPr>
        <w:t>5</w:t>
      </w:r>
      <w:r w:rsidR="00EC59B1">
        <w:rPr>
          <w:sz w:val="24"/>
        </w:rPr>
        <w:t>.2</w:t>
      </w:r>
      <w:r w:rsidR="00EC59B1">
        <w:rPr>
          <w:sz w:val="24"/>
        </w:rPr>
        <w:tab/>
      </w:r>
      <w:r w:rsidR="001C078A" w:rsidRPr="001C078A">
        <w:rPr>
          <w:sz w:val="24"/>
        </w:rPr>
        <w:t>4</w:t>
      </w:r>
      <w:r w:rsidR="00EC59B1">
        <w:rPr>
          <w:sz w:val="24"/>
        </w:rPr>
        <w:t xml:space="preserve"> kappseglingar är planerade</w:t>
      </w:r>
      <w:r w:rsidR="001C078A">
        <w:rPr>
          <w:sz w:val="24"/>
        </w:rPr>
        <w:t>.</w:t>
      </w:r>
    </w:p>
    <w:p w:rsidR="00A40C8F" w:rsidRDefault="00A40C8F">
      <w:pPr>
        <w:rPr>
          <w:sz w:val="24"/>
        </w:rPr>
      </w:pPr>
    </w:p>
    <w:p w:rsidR="008E1402" w:rsidRDefault="008E1402">
      <w:pPr>
        <w:rPr>
          <w:sz w:val="24"/>
        </w:rPr>
      </w:pPr>
    </w:p>
    <w:p w:rsidR="00EC59B1" w:rsidRDefault="00812FE3">
      <w:pPr>
        <w:rPr>
          <w:sz w:val="24"/>
        </w:rPr>
      </w:pPr>
      <w:r>
        <w:rPr>
          <w:b/>
          <w:sz w:val="28"/>
        </w:rPr>
        <w:t>6</w:t>
      </w:r>
      <w:r w:rsidR="00EC59B1">
        <w:rPr>
          <w:b/>
          <w:sz w:val="28"/>
        </w:rPr>
        <w:t>.</w:t>
      </w:r>
      <w:r w:rsidR="00EC59B1">
        <w:rPr>
          <w:b/>
          <w:sz w:val="28"/>
        </w:rPr>
        <w:tab/>
        <w:t>Genomförande</w:t>
      </w:r>
    </w:p>
    <w:p w:rsidR="00EC59B1" w:rsidRDefault="00EC59B1">
      <w:pPr>
        <w:ind w:left="709" w:hanging="709"/>
        <w:rPr>
          <w:sz w:val="24"/>
        </w:rPr>
      </w:pPr>
    </w:p>
    <w:p w:rsidR="008D4E94" w:rsidRDefault="00812FE3" w:rsidP="005A4457">
      <w:pPr>
        <w:ind w:left="709" w:hanging="709"/>
        <w:rPr>
          <w:sz w:val="24"/>
          <w:szCs w:val="24"/>
        </w:rPr>
      </w:pPr>
      <w:r w:rsidRPr="008E1402">
        <w:rPr>
          <w:sz w:val="24"/>
        </w:rPr>
        <w:t>6</w:t>
      </w:r>
      <w:r w:rsidR="00EC59B1" w:rsidRPr="008E1402">
        <w:rPr>
          <w:sz w:val="24"/>
        </w:rPr>
        <w:t>.1</w:t>
      </w:r>
      <w:r w:rsidR="00EC59B1" w:rsidRPr="00D0623B">
        <w:rPr>
          <w:b/>
          <w:sz w:val="24"/>
        </w:rPr>
        <w:tab/>
      </w:r>
      <w:r w:rsidR="001C078A" w:rsidRPr="000D72FF">
        <w:rPr>
          <w:sz w:val="24"/>
          <w:szCs w:val="24"/>
        </w:rPr>
        <w:t>Kappseglingen genomförs med både gemensamma och separata starter för klasserna. Formatet beskrivs i seglingsföreskrifterna</w:t>
      </w:r>
      <w:r w:rsidR="001C078A">
        <w:rPr>
          <w:sz w:val="24"/>
          <w:szCs w:val="24"/>
        </w:rPr>
        <w:t>.</w:t>
      </w:r>
    </w:p>
    <w:p w:rsidR="008E1402" w:rsidRPr="008E1402" w:rsidRDefault="008E1402" w:rsidP="005A4457">
      <w:pPr>
        <w:ind w:left="709" w:hanging="709"/>
        <w:rPr>
          <w:color w:val="FF0000"/>
          <w:sz w:val="24"/>
        </w:rPr>
      </w:pPr>
    </w:p>
    <w:p w:rsidR="008E1402" w:rsidRDefault="008E1402">
      <w:pPr>
        <w:ind w:left="709" w:hanging="709"/>
        <w:rPr>
          <w:sz w:val="24"/>
        </w:rPr>
      </w:pPr>
      <w:r w:rsidRPr="008E1402">
        <w:rPr>
          <w:sz w:val="24"/>
        </w:rPr>
        <w:t>6.2</w:t>
      </w:r>
      <w:r w:rsidRPr="008E1402">
        <w:rPr>
          <w:sz w:val="24"/>
        </w:rPr>
        <w:tab/>
        <w:t>Ingen insegling till land för lunch mellan seglingarna.</w:t>
      </w:r>
    </w:p>
    <w:p w:rsidR="008E1402" w:rsidRDefault="008E1402">
      <w:pPr>
        <w:ind w:left="709" w:hanging="709"/>
        <w:rPr>
          <w:sz w:val="24"/>
        </w:rPr>
      </w:pPr>
    </w:p>
    <w:p w:rsidR="00EC59B1" w:rsidRDefault="00EC59B1">
      <w:pPr>
        <w:rPr>
          <w:sz w:val="24"/>
        </w:rPr>
      </w:pPr>
    </w:p>
    <w:p w:rsidR="00EC59B1" w:rsidRDefault="00812FE3">
      <w:pPr>
        <w:rPr>
          <w:sz w:val="24"/>
        </w:rPr>
      </w:pPr>
      <w:r>
        <w:rPr>
          <w:b/>
          <w:sz w:val="28"/>
        </w:rPr>
        <w:t>7</w:t>
      </w:r>
      <w:r w:rsidR="00EC59B1">
        <w:rPr>
          <w:b/>
          <w:sz w:val="28"/>
        </w:rPr>
        <w:t>.</w:t>
      </w:r>
      <w:r w:rsidR="00EC59B1">
        <w:rPr>
          <w:b/>
          <w:sz w:val="28"/>
        </w:rPr>
        <w:tab/>
        <w:t>Kappseglingsområde</w:t>
      </w:r>
    </w:p>
    <w:p w:rsidR="00EC59B1" w:rsidRDefault="00EC59B1">
      <w:pPr>
        <w:rPr>
          <w:sz w:val="24"/>
        </w:rPr>
      </w:pPr>
    </w:p>
    <w:p w:rsidR="008E1402" w:rsidRDefault="008E1402" w:rsidP="008E1402">
      <w:pPr>
        <w:ind w:left="720" w:right="-29" w:hanging="720"/>
      </w:pPr>
      <w:r>
        <w:rPr>
          <w:sz w:val="24"/>
        </w:rPr>
        <w:t>7.1</w:t>
      </w:r>
      <w:r>
        <w:rPr>
          <w:sz w:val="24"/>
        </w:rPr>
        <w:tab/>
        <w:t xml:space="preserve">Kappseglingarna genomförs på områden kring </w:t>
      </w:r>
      <w:proofErr w:type="spellStart"/>
      <w:r>
        <w:rPr>
          <w:sz w:val="24"/>
        </w:rPr>
        <w:t>Lambarfjärden</w:t>
      </w:r>
      <w:proofErr w:type="spellEnd"/>
      <w:r>
        <w:rPr>
          <w:sz w:val="24"/>
        </w:rPr>
        <w:t xml:space="preserve">, Mälaren. </w:t>
      </w:r>
    </w:p>
    <w:p w:rsidR="00EC59B1" w:rsidRDefault="00EC59B1">
      <w:pPr>
        <w:rPr>
          <w:sz w:val="24"/>
        </w:rPr>
      </w:pPr>
    </w:p>
    <w:p w:rsidR="008E1402" w:rsidRDefault="008E1402">
      <w:pPr>
        <w:rPr>
          <w:sz w:val="24"/>
        </w:rPr>
      </w:pPr>
    </w:p>
    <w:p w:rsidR="00EC59B1" w:rsidRDefault="00812FE3">
      <w:pPr>
        <w:rPr>
          <w:sz w:val="24"/>
        </w:rPr>
      </w:pPr>
      <w:r>
        <w:rPr>
          <w:b/>
          <w:sz w:val="28"/>
        </w:rPr>
        <w:t>8</w:t>
      </w:r>
      <w:r w:rsidR="00EC59B1">
        <w:rPr>
          <w:b/>
          <w:sz w:val="28"/>
        </w:rPr>
        <w:t>.</w:t>
      </w:r>
      <w:r w:rsidR="00EC59B1">
        <w:rPr>
          <w:b/>
          <w:sz w:val="28"/>
        </w:rPr>
        <w:tab/>
        <w:t>Banan</w:t>
      </w:r>
    </w:p>
    <w:p w:rsidR="00EC59B1" w:rsidRDefault="00EC59B1">
      <w:pPr>
        <w:rPr>
          <w:sz w:val="24"/>
        </w:rPr>
      </w:pPr>
    </w:p>
    <w:p w:rsidR="008E1402" w:rsidRPr="00652DAA" w:rsidRDefault="008E1402" w:rsidP="008E1402">
      <w:pPr>
        <w:ind w:left="720" w:hanging="720"/>
        <w:rPr>
          <w:sz w:val="24"/>
        </w:rPr>
      </w:pPr>
      <w:r>
        <w:rPr>
          <w:sz w:val="24"/>
        </w:rPr>
        <w:t>8.1</w:t>
      </w:r>
      <w:r>
        <w:rPr>
          <w:sz w:val="24"/>
        </w:rPr>
        <w:tab/>
        <w:t xml:space="preserve">Banan är en </w:t>
      </w:r>
      <w:r w:rsidRPr="00A223C5">
        <w:rPr>
          <w:sz w:val="24"/>
        </w:rPr>
        <w:t>kryss-läns-bana med loopar</w:t>
      </w:r>
      <w:r>
        <w:rPr>
          <w:sz w:val="24"/>
        </w:rPr>
        <w:t xml:space="preserve"> och off-set boj</w:t>
      </w:r>
      <w:r>
        <w:rPr>
          <w:i/>
          <w:sz w:val="24"/>
        </w:rPr>
        <w:t>.</w:t>
      </w:r>
      <w:r>
        <w:rPr>
          <w:sz w:val="24"/>
        </w:rPr>
        <w:t xml:space="preserve"> </w:t>
      </w:r>
      <w:r w:rsidRPr="00343A79">
        <w:rPr>
          <w:sz w:val="24"/>
        </w:rPr>
        <w:t>B</w:t>
      </w:r>
      <w:r>
        <w:rPr>
          <w:sz w:val="24"/>
        </w:rPr>
        <w:t xml:space="preserve">anorna och format kommer anges i seglingsföreskrifterna  </w:t>
      </w:r>
    </w:p>
    <w:p w:rsidR="00FD423B" w:rsidRDefault="00FD423B">
      <w:pPr>
        <w:rPr>
          <w:sz w:val="24"/>
        </w:rPr>
      </w:pPr>
    </w:p>
    <w:p w:rsidR="008E1402" w:rsidRDefault="008E1402">
      <w:pPr>
        <w:rPr>
          <w:sz w:val="24"/>
        </w:rPr>
      </w:pPr>
    </w:p>
    <w:p w:rsidR="00EC59B1" w:rsidRDefault="00812FE3">
      <w:pPr>
        <w:rPr>
          <w:sz w:val="24"/>
        </w:rPr>
      </w:pPr>
      <w:r>
        <w:rPr>
          <w:b/>
          <w:sz w:val="28"/>
        </w:rPr>
        <w:t>9</w:t>
      </w:r>
      <w:r w:rsidR="00EC59B1">
        <w:rPr>
          <w:b/>
          <w:sz w:val="28"/>
        </w:rPr>
        <w:t>.</w:t>
      </w:r>
      <w:r w:rsidR="00EC59B1">
        <w:rPr>
          <w:b/>
          <w:sz w:val="28"/>
        </w:rPr>
        <w:tab/>
        <w:t>Protester och straff</w:t>
      </w:r>
    </w:p>
    <w:p w:rsidR="00EC59B1" w:rsidRDefault="00EC59B1">
      <w:pPr>
        <w:pStyle w:val="Brdtextmedindrag"/>
      </w:pPr>
    </w:p>
    <w:p w:rsidR="00EC59B1" w:rsidRDefault="00812FE3">
      <w:pPr>
        <w:pStyle w:val="Brdtextmedindrag"/>
      </w:pPr>
      <w:r w:rsidRPr="008E1402">
        <w:t>9</w:t>
      </w:r>
      <w:r w:rsidR="00EC59B1" w:rsidRPr="008E1402">
        <w:t>.1</w:t>
      </w:r>
      <w:r w:rsidR="00EC59B1" w:rsidRPr="008E1402">
        <w:tab/>
      </w:r>
      <w:r w:rsidR="00ED4988" w:rsidRPr="008E1402">
        <w:t xml:space="preserve">KSR </w:t>
      </w:r>
      <w:r w:rsidR="00E37F21" w:rsidRPr="008E1402">
        <w:t xml:space="preserve">Appendix </w:t>
      </w:r>
      <w:r w:rsidR="00ED4988" w:rsidRPr="008E1402">
        <w:t>P</w:t>
      </w:r>
      <w:r w:rsidR="00EC59B1" w:rsidRPr="008E1402">
        <w:t xml:space="preserve"> gäller.</w:t>
      </w:r>
    </w:p>
    <w:p w:rsidR="00D858D4" w:rsidRDefault="00D858D4" w:rsidP="00D858D4">
      <w:pPr>
        <w:ind w:left="709" w:hanging="709"/>
        <w:rPr>
          <w:sz w:val="22"/>
          <w:szCs w:val="22"/>
        </w:rPr>
      </w:pPr>
    </w:p>
    <w:p w:rsidR="008554C9" w:rsidRPr="006E553E" w:rsidRDefault="008554C9" w:rsidP="008554C9">
      <w:pPr>
        <w:ind w:left="748" w:hanging="748"/>
        <w:rPr>
          <w:i/>
          <w:sz w:val="24"/>
        </w:rPr>
      </w:pPr>
    </w:p>
    <w:p w:rsidR="00EC59B1" w:rsidRDefault="00812FE3">
      <w:pPr>
        <w:rPr>
          <w:sz w:val="24"/>
        </w:rPr>
      </w:pPr>
      <w:r>
        <w:rPr>
          <w:b/>
          <w:sz w:val="28"/>
        </w:rPr>
        <w:t>10</w:t>
      </w:r>
      <w:r w:rsidR="00EC59B1">
        <w:rPr>
          <w:b/>
          <w:sz w:val="28"/>
        </w:rPr>
        <w:t>.</w:t>
      </w:r>
      <w:r w:rsidR="00EC59B1">
        <w:rPr>
          <w:b/>
          <w:sz w:val="28"/>
        </w:rPr>
        <w:tab/>
        <w:t>Poängberäkning</w:t>
      </w:r>
    </w:p>
    <w:p w:rsidR="00EC59B1" w:rsidRDefault="00EC59B1">
      <w:pPr>
        <w:pStyle w:val="Brdtextmedindrag"/>
        <w:ind w:left="0" w:firstLine="0"/>
      </w:pPr>
    </w:p>
    <w:p w:rsidR="00EC59B1" w:rsidRDefault="00812FE3">
      <w:pPr>
        <w:pStyle w:val="Brdtextmedindrag"/>
      </w:pPr>
      <w:r w:rsidRPr="008E1402">
        <w:t>10</w:t>
      </w:r>
      <w:r w:rsidR="00EC59B1" w:rsidRPr="008E1402">
        <w:t>.1</w:t>
      </w:r>
      <w:r w:rsidR="00EC59B1" w:rsidRPr="008E1402">
        <w:tab/>
        <w:t xml:space="preserve">Lågpoängsystemet i KSR </w:t>
      </w:r>
      <w:r w:rsidR="0095507C" w:rsidRPr="008E1402">
        <w:t xml:space="preserve">Appendix </w:t>
      </w:r>
      <w:r w:rsidR="00EC59B1" w:rsidRPr="008E1402">
        <w:t>A gäller med den avvikelsen att vid tre eller färre kappseglingar räknas samtliga.</w:t>
      </w:r>
    </w:p>
    <w:p w:rsidR="00EC59B1" w:rsidRDefault="00EC59B1">
      <w:pPr>
        <w:rPr>
          <w:sz w:val="24"/>
        </w:rPr>
      </w:pPr>
    </w:p>
    <w:p w:rsidR="00EC59B1" w:rsidRPr="008E1402" w:rsidRDefault="00812FE3">
      <w:pPr>
        <w:ind w:left="702" w:hanging="702"/>
        <w:rPr>
          <w:sz w:val="24"/>
        </w:rPr>
      </w:pPr>
      <w:r w:rsidRPr="008E1402">
        <w:rPr>
          <w:sz w:val="24"/>
        </w:rPr>
        <w:t>10</w:t>
      </w:r>
      <w:r w:rsidR="00EC59B1" w:rsidRPr="008E1402">
        <w:rPr>
          <w:sz w:val="24"/>
        </w:rPr>
        <w:t>.2</w:t>
      </w:r>
      <w:r w:rsidR="00EC59B1" w:rsidRPr="008E1402">
        <w:rPr>
          <w:sz w:val="24"/>
        </w:rPr>
        <w:tab/>
        <w:t xml:space="preserve">Minst 2 kappseglingar ska genomföras för att tävlingen ska räknas som </w:t>
      </w:r>
      <w:r w:rsidR="003373B5" w:rsidRPr="008E1402">
        <w:rPr>
          <w:sz w:val="24"/>
        </w:rPr>
        <w:br/>
      </w:r>
      <w:r w:rsidR="00EC59B1" w:rsidRPr="008E1402">
        <w:rPr>
          <w:sz w:val="24"/>
        </w:rPr>
        <w:t>mästerskap.</w:t>
      </w:r>
    </w:p>
    <w:p w:rsidR="00EC59B1" w:rsidRDefault="00EC59B1">
      <w:pPr>
        <w:rPr>
          <w:sz w:val="24"/>
        </w:rPr>
      </w:pPr>
    </w:p>
    <w:p w:rsidR="008E1402" w:rsidRDefault="008E1402">
      <w:pPr>
        <w:rPr>
          <w:sz w:val="24"/>
        </w:rPr>
      </w:pPr>
    </w:p>
    <w:p w:rsidR="008E1402" w:rsidRDefault="008E1402">
      <w:pPr>
        <w:rPr>
          <w:b/>
          <w:sz w:val="28"/>
        </w:rPr>
      </w:pPr>
      <w:r>
        <w:rPr>
          <w:b/>
          <w:sz w:val="28"/>
        </w:rPr>
        <w:br w:type="page"/>
      </w:r>
    </w:p>
    <w:p w:rsidR="00EC59B1" w:rsidRDefault="00812FE3">
      <w:pPr>
        <w:rPr>
          <w:sz w:val="24"/>
        </w:rPr>
      </w:pPr>
      <w:r>
        <w:rPr>
          <w:b/>
          <w:sz w:val="28"/>
        </w:rPr>
        <w:lastRenderedPageBreak/>
        <w:t>11</w:t>
      </w:r>
      <w:r w:rsidR="00EC59B1">
        <w:rPr>
          <w:b/>
          <w:sz w:val="28"/>
        </w:rPr>
        <w:t>.</w:t>
      </w:r>
      <w:r w:rsidR="00EC59B1">
        <w:rPr>
          <w:b/>
          <w:sz w:val="28"/>
        </w:rPr>
        <w:tab/>
        <w:t>Priser</w:t>
      </w:r>
    </w:p>
    <w:p w:rsidR="00EC59B1" w:rsidRDefault="00EC59B1">
      <w:pPr>
        <w:rPr>
          <w:sz w:val="24"/>
        </w:rPr>
      </w:pPr>
    </w:p>
    <w:p w:rsidR="008E1402" w:rsidRDefault="008E1402" w:rsidP="008E1402">
      <w:pPr>
        <w:tabs>
          <w:tab w:val="left" w:pos="426"/>
        </w:tabs>
        <w:autoSpaceDE w:val="0"/>
        <w:autoSpaceDN w:val="0"/>
        <w:adjustRightInd w:val="0"/>
        <w:ind w:left="720" w:hanging="720"/>
        <w:rPr>
          <w:sz w:val="24"/>
          <w:szCs w:val="24"/>
        </w:rPr>
      </w:pPr>
      <w:r w:rsidRPr="00F67011">
        <w:rPr>
          <w:sz w:val="24"/>
          <w:szCs w:val="24"/>
        </w:rPr>
        <w:t>11.1</w:t>
      </w:r>
      <w:r w:rsidRPr="00F67011">
        <w:rPr>
          <w:sz w:val="24"/>
          <w:szCs w:val="24"/>
        </w:rPr>
        <w:tab/>
      </w:r>
      <w:r w:rsidRPr="00F67011">
        <w:rPr>
          <w:sz w:val="24"/>
          <w:szCs w:val="24"/>
        </w:rPr>
        <w:tab/>
      </w:r>
      <w:r>
        <w:rPr>
          <w:sz w:val="24"/>
          <w:szCs w:val="24"/>
        </w:rPr>
        <w:t xml:space="preserve">DM plaketter Guld, Silver, Brons. </w:t>
      </w:r>
      <w:r w:rsidRPr="0014554B">
        <w:rPr>
          <w:sz w:val="24"/>
          <w:szCs w:val="24"/>
        </w:rPr>
        <w:t>Pris till de tre första båtarna i varje klass</w:t>
      </w:r>
      <w:r>
        <w:rPr>
          <w:sz w:val="24"/>
          <w:szCs w:val="24"/>
        </w:rPr>
        <w:t>. KM vandringspris utdelas till KBS Optimist och E-</w:t>
      </w:r>
      <w:proofErr w:type="gramStart"/>
      <w:r>
        <w:rPr>
          <w:sz w:val="24"/>
          <w:szCs w:val="24"/>
        </w:rPr>
        <w:t>jolle seglare</w:t>
      </w:r>
      <w:proofErr w:type="gramEnd"/>
      <w:r>
        <w:rPr>
          <w:sz w:val="24"/>
          <w:szCs w:val="24"/>
        </w:rPr>
        <w:t>.</w:t>
      </w:r>
    </w:p>
    <w:p w:rsidR="00812FE3" w:rsidRPr="00DA0132" w:rsidRDefault="00812FE3" w:rsidP="006844ED">
      <w:pPr>
        <w:rPr>
          <w:sz w:val="24"/>
          <w:szCs w:val="24"/>
        </w:rPr>
      </w:pPr>
    </w:p>
    <w:p w:rsidR="00812FE3" w:rsidRPr="00812FE3" w:rsidRDefault="00812FE3" w:rsidP="00812FE3">
      <w:pPr>
        <w:rPr>
          <w:b/>
          <w:sz w:val="28"/>
        </w:rPr>
      </w:pPr>
      <w:r>
        <w:rPr>
          <w:b/>
          <w:sz w:val="28"/>
        </w:rPr>
        <w:t>12.</w:t>
      </w:r>
      <w:r>
        <w:rPr>
          <w:b/>
          <w:sz w:val="28"/>
        </w:rPr>
        <w:tab/>
      </w:r>
      <w:r w:rsidRPr="00812FE3">
        <w:rPr>
          <w:b/>
          <w:sz w:val="28"/>
        </w:rPr>
        <w:t>Regler för stödpersoner</w:t>
      </w:r>
    </w:p>
    <w:p w:rsidR="006E170C" w:rsidRDefault="006E170C" w:rsidP="006844ED">
      <w:pPr>
        <w:ind w:left="709" w:hanging="709"/>
        <w:rPr>
          <w:sz w:val="24"/>
          <w:szCs w:val="24"/>
        </w:rPr>
      </w:pPr>
    </w:p>
    <w:p w:rsidR="008E1402" w:rsidRDefault="00987CEC" w:rsidP="006844ED">
      <w:pPr>
        <w:ind w:left="709" w:hanging="709"/>
        <w:rPr>
          <w:sz w:val="24"/>
          <w:szCs w:val="24"/>
        </w:rPr>
      </w:pPr>
      <w:r>
        <w:rPr>
          <w:sz w:val="24"/>
          <w:szCs w:val="24"/>
        </w:rPr>
        <w:t>12.1</w:t>
      </w:r>
      <w:r w:rsidR="006844ED" w:rsidRPr="001C62E4">
        <w:rPr>
          <w:sz w:val="24"/>
          <w:szCs w:val="24"/>
        </w:rPr>
        <w:tab/>
        <w:t xml:space="preserve">Stödpersoner ska följa Svenska Seglarförbundets </w:t>
      </w:r>
      <w:proofErr w:type="spellStart"/>
      <w:r w:rsidR="006844ED" w:rsidRPr="001C62E4">
        <w:rPr>
          <w:sz w:val="24"/>
          <w:szCs w:val="24"/>
        </w:rPr>
        <w:t>säkerhetskodex</w:t>
      </w:r>
      <w:proofErr w:type="spellEnd"/>
      <w:r w:rsidR="006844ED" w:rsidRPr="001C62E4">
        <w:rPr>
          <w:sz w:val="24"/>
          <w:szCs w:val="24"/>
        </w:rPr>
        <w:t>.</w:t>
      </w:r>
    </w:p>
    <w:p w:rsidR="006844ED" w:rsidRDefault="006844ED" w:rsidP="006844ED">
      <w:pPr>
        <w:ind w:left="567" w:hanging="567"/>
        <w:rPr>
          <w:sz w:val="24"/>
          <w:szCs w:val="22"/>
          <w:highlight w:val="yellow"/>
        </w:rPr>
      </w:pPr>
    </w:p>
    <w:p w:rsidR="006844ED" w:rsidRPr="008E1402" w:rsidRDefault="00987CEC" w:rsidP="006844ED">
      <w:pPr>
        <w:ind w:left="709" w:hanging="709"/>
        <w:rPr>
          <w:sz w:val="24"/>
          <w:szCs w:val="22"/>
        </w:rPr>
      </w:pPr>
      <w:r w:rsidRPr="008E1402">
        <w:rPr>
          <w:sz w:val="24"/>
          <w:szCs w:val="22"/>
        </w:rPr>
        <w:t>12.2</w:t>
      </w:r>
      <w:r w:rsidR="006844ED" w:rsidRPr="008E1402">
        <w:rPr>
          <w:sz w:val="24"/>
          <w:szCs w:val="22"/>
        </w:rPr>
        <w:tab/>
        <w:t>Stödperson ska sjösätta, förtöja och ta upp sin farkost (coach-båt) enligt anvisningar från arrangören.</w:t>
      </w:r>
      <w:r w:rsidR="006844ED" w:rsidRPr="008E1402">
        <w:rPr>
          <w:sz w:val="24"/>
          <w:szCs w:val="22"/>
        </w:rPr>
        <w:br/>
      </w:r>
    </w:p>
    <w:p w:rsidR="006844ED" w:rsidRPr="008E1402" w:rsidRDefault="00987CEC" w:rsidP="006844ED">
      <w:pPr>
        <w:ind w:left="567" w:hanging="567"/>
        <w:rPr>
          <w:sz w:val="24"/>
          <w:szCs w:val="22"/>
        </w:rPr>
      </w:pPr>
      <w:r w:rsidRPr="008E1402">
        <w:rPr>
          <w:sz w:val="24"/>
          <w:szCs w:val="22"/>
        </w:rPr>
        <w:t>12.3</w:t>
      </w:r>
      <w:r w:rsidR="006844ED" w:rsidRPr="008E1402">
        <w:rPr>
          <w:sz w:val="24"/>
          <w:szCs w:val="22"/>
        </w:rPr>
        <w:tab/>
        <w:t>Stödperson ska följa KSR 1, 2 och 55 samt inte utsätta en tävlande för risk att bryta mot KSR 41.</w:t>
      </w:r>
      <w:r w:rsidR="006844ED" w:rsidRPr="008E1402">
        <w:rPr>
          <w:sz w:val="24"/>
          <w:szCs w:val="22"/>
        </w:rPr>
        <w:br/>
      </w:r>
    </w:p>
    <w:p w:rsidR="008E1402" w:rsidRDefault="00987CEC" w:rsidP="006844ED">
      <w:pPr>
        <w:ind w:left="567" w:hanging="567"/>
        <w:rPr>
          <w:sz w:val="24"/>
          <w:szCs w:val="22"/>
        </w:rPr>
      </w:pPr>
      <w:r w:rsidRPr="008E1402">
        <w:rPr>
          <w:sz w:val="24"/>
          <w:szCs w:val="22"/>
        </w:rPr>
        <w:t>12.4</w:t>
      </w:r>
      <w:r w:rsidR="006844ED" w:rsidRPr="008E1402">
        <w:rPr>
          <w:sz w:val="24"/>
          <w:szCs w:val="22"/>
        </w:rPr>
        <w:tab/>
        <w:t>Under kappsegling får en stödperson inte vara närmare en tävlande än 50 meter, utom när stödpersonen agerar enligt KSR 1.1.</w:t>
      </w:r>
    </w:p>
    <w:p w:rsidR="006844ED" w:rsidRDefault="006844ED" w:rsidP="006844ED">
      <w:pPr>
        <w:ind w:left="567" w:hanging="567"/>
        <w:rPr>
          <w:sz w:val="24"/>
          <w:szCs w:val="22"/>
        </w:rPr>
      </w:pPr>
    </w:p>
    <w:p w:rsidR="00812FE3" w:rsidRDefault="00812FE3" w:rsidP="00812FE3"/>
    <w:p w:rsidR="006844ED" w:rsidRDefault="006844ED">
      <w:pPr>
        <w:pStyle w:val="Rubrik1"/>
        <w:rPr>
          <w:b/>
        </w:rPr>
      </w:pPr>
    </w:p>
    <w:p w:rsidR="008E1402" w:rsidRPr="00A40C8F" w:rsidRDefault="008E1402" w:rsidP="008E1402">
      <w:pPr>
        <w:pStyle w:val="Rubrik1"/>
      </w:pPr>
      <w:r>
        <w:rPr>
          <w:b/>
        </w:rPr>
        <w:t>Datum:</w:t>
      </w:r>
      <w:r>
        <w:t xml:space="preserve"> 2018-0</w:t>
      </w:r>
      <w:r w:rsidR="00BF4BA1">
        <w:t>7</w:t>
      </w:r>
      <w:r>
        <w:t>-0</w:t>
      </w:r>
      <w:r w:rsidR="00BF4BA1">
        <w:t>7</w:t>
      </w:r>
    </w:p>
    <w:p w:rsidR="00EC59B1" w:rsidRPr="003373B5" w:rsidRDefault="003373B5" w:rsidP="003373B5">
      <w:pPr>
        <w:pStyle w:val="Rubrik1"/>
        <w:rPr>
          <w:b/>
        </w:rPr>
      </w:pPr>
      <w:r w:rsidRPr="003373B5">
        <w:rPr>
          <w:b/>
        </w:rPr>
        <w:t xml:space="preserve">Namn: </w:t>
      </w:r>
      <w:r w:rsidR="008E1402">
        <w:t>Anders Ryrfeldt</w:t>
      </w:r>
    </w:p>
    <w:p w:rsidR="00EC59B1" w:rsidRDefault="00EC59B1">
      <w:pPr>
        <w:rPr>
          <w:sz w:val="24"/>
        </w:rPr>
      </w:pPr>
      <w:r>
        <w:rPr>
          <w:sz w:val="24"/>
        </w:rPr>
        <w:br w:type="page"/>
      </w:r>
      <w:bookmarkStart w:id="3" w:name="_GoBack"/>
      <w:bookmarkEnd w:id="3"/>
    </w:p>
    <w:p w:rsidR="00EC59B1" w:rsidRDefault="00EC59B1">
      <w:pPr>
        <w:rPr>
          <w:b/>
          <w:sz w:val="32"/>
        </w:rPr>
      </w:pPr>
      <w:r>
        <w:rPr>
          <w:b/>
          <w:sz w:val="32"/>
        </w:rPr>
        <w:lastRenderedPageBreak/>
        <w:t>Bilaga till inbjudan.</w:t>
      </w:r>
    </w:p>
    <w:p w:rsidR="00EC59B1" w:rsidRDefault="00EC59B1">
      <w:pPr>
        <w:rPr>
          <w:sz w:val="24"/>
        </w:rPr>
      </w:pPr>
    </w:p>
    <w:p w:rsidR="008E1402" w:rsidRDefault="008E1402" w:rsidP="008E1402">
      <w:pPr>
        <w:rPr>
          <w:sz w:val="24"/>
        </w:rPr>
      </w:pPr>
      <w:r>
        <w:rPr>
          <w:sz w:val="24"/>
        </w:rPr>
        <w:t>(Denna bilaga är inte en del av inbjudan)</w:t>
      </w:r>
    </w:p>
    <w:p w:rsidR="008E1402" w:rsidRDefault="008E1402" w:rsidP="008E1402">
      <w:pPr>
        <w:rPr>
          <w:sz w:val="24"/>
        </w:rPr>
      </w:pPr>
    </w:p>
    <w:p w:rsidR="008E1402" w:rsidRPr="00616A93" w:rsidRDefault="008E1402" w:rsidP="008E1402">
      <w:pPr>
        <w:rPr>
          <w:rFonts w:ascii="Calibri" w:hAnsi="Calibri"/>
        </w:rPr>
      </w:pPr>
      <w:r w:rsidRPr="00616A93">
        <w:rPr>
          <w:rFonts w:ascii="Calibri" w:hAnsi="Calibri"/>
        </w:rPr>
        <w:t>Kvarnvikens Båtsällskap</w:t>
      </w:r>
    </w:p>
    <w:p w:rsidR="008E1402" w:rsidRPr="00616A93" w:rsidRDefault="008E1402" w:rsidP="008E1402">
      <w:pPr>
        <w:rPr>
          <w:rFonts w:ascii="Calibri" w:hAnsi="Calibri"/>
        </w:rPr>
      </w:pPr>
      <w:r w:rsidRPr="00616A93">
        <w:rPr>
          <w:rFonts w:ascii="Calibri" w:hAnsi="Calibri"/>
        </w:rPr>
        <w:t>Kanaans väg 61</w:t>
      </w:r>
    </w:p>
    <w:p w:rsidR="008E1402" w:rsidRPr="00616A93" w:rsidRDefault="008E1402" w:rsidP="008E1402">
      <w:pPr>
        <w:rPr>
          <w:rFonts w:ascii="Calibri" w:hAnsi="Calibri"/>
        </w:rPr>
      </w:pPr>
      <w:r w:rsidRPr="00616A93">
        <w:rPr>
          <w:rFonts w:ascii="Calibri" w:hAnsi="Calibri"/>
        </w:rPr>
        <w:t>168 44 Bromma</w:t>
      </w:r>
    </w:p>
    <w:p w:rsidR="008E1402" w:rsidRDefault="008E1402" w:rsidP="008E1402">
      <w:pPr>
        <w:rPr>
          <w:sz w:val="24"/>
        </w:rPr>
      </w:pPr>
    </w:p>
    <w:p w:rsidR="008E1402" w:rsidRDefault="008E1402" w:rsidP="008E1402">
      <w:pPr>
        <w:pStyle w:val="Liststycke"/>
        <w:numPr>
          <w:ilvl w:val="0"/>
          <w:numId w:val="17"/>
        </w:numPr>
        <w:rPr>
          <w:sz w:val="24"/>
        </w:rPr>
      </w:pPr>
      <w:r>
        <w:rPr>
          <w:sz w:val="24"/>
        </w:rPr>
        <w:t>Tävlingsexpedition på Kanaans väg 67.</w:t>
      </w:r>
    </w:p>
    <w:p w:rsidR="008E1402" w:rsidRDefault="008E1402" w:rsidP="008E1402">
      <w:pPr>
        <w:pStyle w:val="Liststycke"/>
        <w:numPr>
          <w:ilvl w:val="0"/>
          <w:numId w:val="17"/>
        </w:numPr>
        <w:rPr>
          <w:sz w:val="24"/>
        </w:rPr>
      </w:pPr>
      <w:r>
        <w:rPr>
          <w:sz w:val="24"/>
        </w:rPr>
        <w:t>P-platser för trailers och bilar på uppställningsplatsen, se skyltning.</w:t>
      </w:r>
    </w:p>
    <w:p w:rsidR="008E1402" w:rsidRDefault="008E1402" w:rsidP="008E1402">
      <w:pPr>
        <w:pStyle w:val="Liststycke"/>
        <w:numPr>
          <w:ilvl w:val="0"/>
          <w:numId w:val="17"/>
        </w:numPr>
        <w:rPr>
          <w:sz w:val="24"/>
        </w:rPr>
      </w:pPr>
      <w:r>
        <w:rPr>
          <w:sz w:val="24"/>
        </w:rPr>
        <w:t>Följebåtar sjösätts på trailerrampen.</w:t>
      </w:r>
    </w:p>
    <w:p w:rsidR="008E1402" w:rsidRDefault="008E1402" w:rsidP="008E1402">
      <w:pPr>
        <w:pStyle w:val="Liststycke"/>
        <w:numPr>
          <w:ilvl w:val="0"/>
          <w:numId w:val="17"/>
        </w:numPr>
        <w:rPr>
          <w:sz w:val="24"/>
        </w:rPr>
      </w:pPr>
      <w:r>
        <w:rPr>
          <w:sz w:val="24"/>
        </w:rPr>
        <w:t>Följebåtar får inte förtöjas så de blockerar toatömningsstationen eller mastkran.</w:t>
      </w:r>
    </w:p>
    <w:p w:rsidR="008E1402" w:rsidRDefault="008E1402" w:rsidP="008E1402">
      <w:pPr>
        <w:pStyle w:val="Liststycke"/>
        <w:numPr>
          <w:ilvl w:val="0"/>
          <w:numId w:val="17"/>
        </w:numPr>
        <w:rPr>
          <w:sz w:val="24"/>
        </w:rPr>
      </w:pPr>
      <w:r>
        <w:rPr>
          <w:sz w:val="24"/>
        </w:rPr>
        <w:t>Bryggan mellan sjösättningsramperna för jollar är reserverad för jollar.</w:t>
      </w:r>
      <w:r>
        <w:rPr>
          <w:sz w:val="24"/>
        </w:rPr>
        <w:br/>
        <w:t>(Det finns gott om plats för följebåtar på yttre bryggan.)</w:t>
      </w:r>
    </w:p>
    <w:p w:rsidR="008E1402" w:rsidRDefault="008E1402" w:rsidP="008E1402">
      <w:pPr>
        <w:pStyle w:val="Liststycke"/>
        <w:numPr>
          <w:ilvl w:val="0"/>
          <w:numId w:val="17"/>
        </w:numPr>
        <w:rPr>
          <w:sz w:val="24"/>
        </w:rPr>
      </w:pPr>
      <w:r>
        <w:rPr>
          <w:sz w:val="24"/>
        </w:rPr>
        <w:t>Toaletter finns i anslutning till tävlingsexpeditionen.</w:t>
      </w:r>
    </w:p>
    <w:p w:rsidR="008E1402" w:rsidRDefault="008E1402" w:rsidP="008E1402">
      <w:pPr>
        <w:pStyle w:val="Liststycke"/>
        <w:numPr>
          <w:ilvl w:val="0"/>
          <w:numId w:val="17"/>
        </w:numPr>
        <w:rPr>
          <w:sz w:val="24"/>
        </w:rPr>
      </w:pPr>
      <w:r>
        <w:rPr>
          <w:sz w:val="24"/>
        </w:rPr>
        <w:t>Lämpliga åskådarplatser för gröna banan kommer att finnas på yttre bryggan eller på udden av ”Jan-Pers holme”</w:t>
      </w:r>
    </w:p>
    <w:p w:rsidR="008E1402" w:rsidRPr="00052E4E" w:rsidRDefault="008E1402" w:rsidP="008E1402">
      <w:pPr>
        <w:pStyle w:val="Liststycke"/>
        <w:numPr>
          <w:ilvl w:val="0"/>
          <w:numId w:val="17"/>
        </w:numPr>
        <w:rPr>
          <w:sz w:val="24"/>
        </w:rPr>
      </w:pPr>
      <w:r>
        <w:rPr>
          <w:sz w:val="24"/>
        </w:rPr>
        <w:t>Vi planerar att ha grillen igång och sälja hamburgare, läsk, kaffe mm.</w:t>
      </w:r>
    </w:p>
    <w:p w:rsidR="008E1402" w:rsidRDefault="008E1402" w:rsidP="008E1402">
      <w:pPr>
        <w:rPr>
          <w:sz w:val="24"/>
        </w:rPr>
      </w:pPr>
    </w:p>
    <w:p w:rsidR="008E1402" w:rsidRDefault="008E1402" w:rsidP="008E1402">
      <w:pPr>
        <w:rPr>
          <w:sz w:val="24"/>
        </w:rPr>
      </w:pPr>
    </w:p>
    <w:p w:rsidR="008E1402" w:rsidRDefault="008E1402" w:rsidP="008E1402">
      <w:pPr>
        <w:rPr>
          <w:sz w:val="24"/>
        </w:rPr>
      </w:pPr>
      <w:r>
        <w:rPr>
          <w:noProof/>
          <w:sz w:val="24"/>
        </w:rPr>
        <w:drawing>
          <wp:inline distT="0" distB="0" distL="0" distR="0" wp14:anchorId="04AD2086" wp14:editId="00C56550">
            <wp:extent cx="5400675" cy="32861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4"/>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5400675" cy="3286125"/>
                    </a:xfrm>
                    <a:prstGeom prst="rect">
                      <a:avLst/>
                    </a:prstGeom>
                    <a:noFill/>
                    <a:ln>
                      <a:noFill/>
                    </a:ln>
                  </pic:spPr>
                </pic:pic>
              </a:graphicData>
            </a:graphic>
          </wp:inline>
        </w:drawing>
      </w:r>
    </w:p>
    <w:p w:rsidR="008E1402" w:rsidRDefault="008E1402" w:rsidP="008E1402">
      <w:pPr>
        <w:rPr>
          <w:sz w:val="24"/>
        </w:rPr>
      </w:pPr>
    </w:p>
    <w:p w:rsidR="008E1402" w:rsidRDefault="008E1402" w:rsidP="008E1402">
      <w:pPr>
        <w:rPr>
          <w:noProof/>
          <w:sz w:val="24"/>
        </w:rPr>
      </w:pPr>
      <w:r>
        <w:rPr>
          <w:noProof/>
        </w:rPr>
        <w:lastRenderedPageBreak/>
        <mc:AlternateContent>
          <mc:Choice Requires="wps">
            <w:drawing>
              <wp:anchor distT="0" distB="0" distL="114300" distR="114300" simplePos="0" relativeHeight="251668480" behindDoc="0" locked="0" layoutInCell="1" allowOverlap="1" wp14:anchorId="2FCC5D1E" wp14:editId="4E1D246F">
                <wp:simplePos x="0" y="0"/>
                <wp:positionH relativeFrom="column">
                  <wp:posOffset>877358</wp:posOffset>
                </wp:positionH>
                <wp:positionV relativeFrom="paragraph">
                  <wp:posOffset>1419437</wp:posOffset>
                </wp:positionV>
                <wp:extent cx="1223010" cy="448733"/>
                <wp:effectExtent l="0" t="0" r="0" b="8890"/>
                <wp:wrapNone/>
                <wp:docPr id="1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3010" cy="4487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1402" w:rsidRPr="00A60B2A" w:rsidRDefault="008E1402" w:rsidP="008E1402">
                            <w:pPr>
                              <w:rPr>
                                <w:rFonts w:ascii="Calibri" w:hAnsi="Calibri"/>
                                <w:b/>
                                <w:color w:val="FFFFFF" w:themeColor="background1"/>
                              </w:rPr>
                            </w:pPr>
                            <w:r w:rsidRPr="00A60B2A">
                              <w:rPr>
                                <w:rFonts w:ascii="Calibri" w:hAnsi="Calibri"/>
                                <w:b/>
                                <w:color w:val="FFFFFF" w:themeColor="background1"/>
                              </w:rPr>
                              <w:t>Tävlingsexpedition</w:t>
                            </w:r>
                            <w:r>
                              <w:rPr>
                                <w:rFonts w:ascii="Calibri" w:hAnsi="Calibri"/>
                                <w:b/>
                                <w:color w:val="FFFFFF" w:themeColor="background1"/>
                              </w:rPr>
                              <w:br/>
                              <w:t>Jollesjösättning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C5D1E" id="_x0000_t202" coordsize="21600,21600" o:spt="202" path="m,l,21600r21600,l21600,xe">
                <v:stroke joinstyle="miter"/>
                <v:path gradientshapeok="t" o:connecttype="rect"/>
              </v:shapetype>
              <v:shape id="Text Box 8" o:spid="_x0000_s1026" type="#_x0000_t202" style="position:absolute;margin-left:69.1pt;margin-top:111.75pt;width:96.3pt;height:35.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QC2tAIAALo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" filled="f" stroked="f">
                <v:textbox>
                  <w:txbxContent>
                    <w:p w:rsidR="008E1402" w:rsidRPr="00A60B2A" w:rsidRDefault="008E1402" w:rsidP="008E1402">
                      <w:pPr>
                        <w:rPr>
                          <w:rFonts w:ascii="Calibri" w:hAnsi="Calibri"/>
                          <w:b/>
                          <w:color w:val="FFFFFF" w:themeColor="background1"/>
                        </w:rPr>
                      </w:pPr>
                      <w:r w:rsidRPr="00A60B2A">
                        <w:rPr>
                          <w:rFonts w:ascii="Calibri" w:hAnsi="Calibri"/>
                          <w:b/>
                          <w:color w:val="FFFFFF" w:themeColor="background1"/>
                        </w:rPr>
                        <w:t>Tävlingsexpedition</w:t>
                      </w:r>
                      <w:r>
                        <w:rPr>
                          <w:rFonts w:ascii="Calibri" w:hAnsi="Calibri"/>
                          <w:b/>
                          <w:color w:val="FFFFFF" w:themeColor="background1"/>
                        </w:rPr>
                        <w:br/>
                        <w:t>Jollesjösättning</w:t>
                      </w:r>
                    </w:p>
                  </w:txbxContent>
                </v:textbox>
              </v:shape>
            </w:pict>
          </mc:Fallback>
        </mc:AlternateContent>
      </w:r>
      <w:r>
        <w:rPr>
          <w:noProof/>
        </w:rPr>
        <mc:AlternateContent>
          <mc:Choice Requires="wps">
            <w:drawing>
              <wp:anchor distT="0" distB="0" distL="114300" distR="114300" simplePos="0" relativeHeight="251674624" behindDoc="0" locked="0" layoutInCell="1" allowOverlap="1" wp14:anchorId="4F0BA82D" wp14:editId="0D3FB372">
                <wp:simplePos x="0" y="0"/>
                <wp:positionH relativeFrom="column">
                  <wp:posOffset>263525</wp:posOffset>
                </wp:positionH>
                <wp:positionV relativeFrom="paragraph">
                  <wp:posOffset>1152736</wp:posOffset>
                </wp:positionV>
                <wp:extent cx="1223010" cy="254000"/>
                <wp:effectExtent l="1270" t="0" r="4445" b="0"/>
                <wp:wrapNone/>
                <wp:docPr id="2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301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1402" w:rsidRPr="00A60B2A" w:rsidRDefault="008E1402" w:rsidP="008E1402">
                            <w:pPr>
                              <w:rPr>
                                <w:rFonts w:ascii="Calibri" w:hAnsi="Calibri"/>
                                <w:b/>
                                <w:color w:val="FFFFFF" w:themeColor="background1"/>
                              </w:rPr>
                            </w:pPr>
                            <w:r>
                              <w:rPr>
                                <w:rFonts w:ascii="Calibri" w:hAnsi="Calibri"/>
                                <w:b/>
                                <w:color w:val="FFFFFF" w:themeColor="background1"/>
                              </w:rPr>
                              <w:t>Trailerramp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0BA82D" id="_x0000_s1027" type="#_x0000_t202" style="position:absolute;margin-left:20.75pt;margin-top:90.75pt;width:96.3pt;height:20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" filled="f" stroked="f">
                <v:textbox>
                  <w:txbxContent>
                    <w:p w:rsidR="008E1402" w:rsidRPr="00A60B2A" w:rsidRDefault="008E1402" w:rsidP="008E1402">
                      <w:pPr>
                        <w:rPr>
                          <w:rFonts w:ascii="Calibri" w:hAnsi="Calibri"/>
                          <w:b/>
                          <w:color w:val="FFFFFF" w:themeColor="background1"/>
                        </w:rPr>
                      </w:pPr>
                      <w:r>
                        <w:rPr>
                          <w:rFonts w:ascii="Calibri" w:hAnsi="Calibri"/>
                          <w:b/>
                          <w:color w:val="FFFFFF" w:themeColor="background1"/>
                        </w:rPr>
                        <w:t>Trailerramp</w:t>
                      </w:r>
                    </w:p>
                  </w:txbxContent>
                </v:textbox>
              </v:shape>
            </w:pict>
          </mc:Fallback>
        </mc:AlternateContent>
      </w:r>
      <w:r>
        <w:rPr>
          <w:noProof/>
        </w:rPr>
        <mc:AlternateContent>
          <mc:Choice Requires="wps">
            <w:drawing>
              <wp:anchor distT="0" distB="0" distL="114300" distR="114300" simplePos="0" relativeHeight="251673600" behindDoc="0" locked="0" layoutInCell="1" allowOverlap="1" wp14:anchorId="5FD3E1DF" wp14:editId="5E8D1076">
                <wp:simplePos x="0" y="0"/>
                <wp:positionH relativeFrom="column">
                  <wp:posOffset>1106170</wp:posOffset>
                </wp:positionH>
                <wp:positionV relativeFrom="paragraph">
                  <wp:posOffset>1013247</wp:posOffset>
                </wp:positionV>
                <wp:extent cx="685800" cy="237067"/>
                <wp:effectExtent l="0" t="38100" r="57150" b="29845"/>
                <wp:wrapNone/>
                <wp:docPr id="19"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85800" cy="237067"/>
                        </a:xfrm>
                        <a:prstGeom prst="straightConnector1">
                          <a:avLst/>
                        </a:prstGeom>
                        <a:noFill/>
                        <a:ln w="12700">
                          <a:solidFill>
                            <a:schemeClr val="bg1"/>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8B82C2A" id="_x0000_t32" coordsize="21600,21600" o:spt="32" o:oned="t" path="m,l21600,21600e" filled="f">
                <v:path arrowok="t" fillok="f" o:connecttype="none"/>
                <o:lock v:ext="edit" shapetype="t"/>
              </v:shapetype>
              <v:shape id="Straight Arrow Connector 7" o:spid="_x0000_s1026" type="#_x0000_t32" style="position:absolute;margin-left:87.1pt;margin-top:79.8pt;width:54pt;height:18.65pt;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" strokecolor="white [3212]" strokeweight="1pt">
                <v:stroke endarrow="block"/>
              </v:shape>
            </w:pict>
          </mc:Fallback>
        </mc:AlternateContent>
      </w:r>
      <w:r>
        <w:rPr>
          <w:noProof/>
        </w:rPr>
        <mc:AlternateContent>
          <mc:Choice Requires="wps">
            <w:drawing>
              <wp:anchor distT="0" distB="0" distL="114300" distR="114300" simplePos="0" relativeHeight="251667456" behindDoc="0" locked="0" layoutInCell="1" allowOverlap="1" wp14:anchorId="64BD60A6" wp14:editId="50319BB7">
                <wp:simplePos x="0" y="0"/>
                <wp:positionH relativeFrom="column">
                  <wp:posOffset>2012103</wp:posOffset>
                </wp:positionH>
                <wp:positionV relativeFrom="paragraph">
                  <wp:posOffset>1089447</wp:posOffset>
                </wp:positionV>
                <wp:extent cx="647700" cy="503555"/>
                <wp:effectExtent l="0" t="38100" r="57150" b="29845"/>
                <wp:wrapNone/>
                <wp:docPr id="13"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47700" cy="503555"/>
                        </a:xfrm>
                        <a:prstGeom prst="straightConnector1">
                          <a:avLst/>
                        </a:prstGeom>
                        <a:noFill/>
                        <a:ln w="12700">
                          <a:solidFill>
                            <a:schemeClr val="bg1"/>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F93137" id="Straight Arrow Connector 7" o:spid="_x0000_s1026" type="#_x0000_t32" style="position:absolute;margin-left:158.45pt;margin-top:85.8pt;width:51pt;height:39.65pt;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" strokecolor="white [3212]" strokeweight="1pt">
                <v:stroke endarrow="block"/>
              </v:shape>
            </w:pict>
          </mc:Fallback>
        </mc:AlternateContent>
      </w:r>
      <w:r>
        <w:rPr>
          <w:noProof/>
        </w:rPr>
        <mc:AlternateContent>
          <mc:Choice Requires="wps">
            <w:drawing>
              <wp:anchor distT="0" distB="0" distL="114300" distR="114300" simplePos="0" relativeHeight="251672576" behindDoc="0" locked="0" layoutInCell="1" allowOverlap="1" wp14:anchorId="1A2FAC66" wp14:editId="31F594A1">
                <wp:simplePos x="0" y="0"/>
                <wp:positionH relativeFrom="column">
                  <wp:posOffset>3379469</wp:posOffset>
                </wp:positionH>
                <wp:positionV relativeFrom="paragraph">
                  <wp:posOffset>687281</wp:posOffset>
                </wp:positionV>
                <wp:extent cx="224367" cy="143933"/>
                <wp:effectExtent l="38100" t="0" r="23495" b="66040"/>
                <wp:wrapNone/>
                <wp:docPr id="18"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4367" cy="143933"/>
                        </a:xfrm>
                        <a:prstGeom prst="straightConnector1">
                          <a:avLst/>
                        </a:prstGeom>
                        <a:noFill/>
                        <a:ln w="12700">
                          <a:solidFill>
                            <a:schemeClr val="bg1"/>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110427" id="Straight Arrow Connector 7" o:spid="_x0000_s1026" type="#_x0000_t32" style="position:absolute;margin-left:266.1pt;margin-top:54.1pt;width:17.65pt;height:11.35pt;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" strokecolor="white [3212]" strokeweight="1pt">
                <v:stroke endarrow="block"/>
              </v:shape>
            </w:pict>
          </mc:Fallback>
        </mc:AlternateContent>
      </w:r>
      <w:r>
        <w:rPr>
          <w:noProof/>
        </w:rPr>
        <mc:AlternateContent>
          <mc:Choice Requires="wps">
            <w:drawing>
              <wp:anchor distT="0" distB="0" distL="114300" distR="114300" simplePos="0" relativeHeight="251671552" behindDoc="0" locked="0" layoutInCell="1" allowOverlap="1" wp14:anchorId="3553BA95" wp14:editId="6829B4A7">
                <wp:simplePos x="0" y="0"/>
                <wp:positionH relativeFrom="column">
                  <wp:posOffset>1800437</wp:posOffset>
                </wp:positionH>
                <wp:positionV relativeFrom="paragraph">
                  <wp:posOffset>289348</wp:posOffset>
                </wp:positionV>
                <wp:extent cx="228600" cy="88900"/>
                <wp:effectExtent l="0" t="0" r="76200" b="63500"/>
                <wp:wrapNone/>
                <wp:docPr id="17"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88900"/>
                        </a:xfrm>
                        <a:prstGeom prst="straightConnector1">
                          <a:avLst/>
                        </a:prstGeom>
                        <a:noFill/>
                        <a:ln w="12700">
                          <a:solidFill>
                            <a:schemeClr val="bg1"/>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C4FE44" id="Straight Arrow Connector 7" o:spid="_x0000_s1026" type="#_x0000_t32" style="position:absolute;margin-left:141.75pt;margin-top:22.8pt;width:18pt;height: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" strokecolor="white [3212]" strokeweight="1pt">
                <v:stroke endarrow="block"/>
              </v:shape>
            </w:pict>
          </mc:Fallback>
        </mc:AlternateContent>
      </w:r>
      <w:r>
        <w:rPr>
          <w:noProof/>
        </w:rPr>
        <mc:AlternateContent>
          <mc:Choice Requires="wps">
            <w:drawing>
              <wp:anchor distT="0" distB="0" distL="114300" distR="114300" simplePos="0" relativeHeight="251670528" behindDoc="0" locked="0" layoutInCell="1" allowOverlap="1" wp14:anchorId="2304524C" wp14:editId="77D5E919">
                <wp:simplePos x="0" y="0"/>
                <wp:positionH relativeFrom="column">
                  <wp:posOffset>1059180</wp:posOffset>
                </wp:positionH>
                <wp:positionV relativeFrom="paragraph">
                  <wp:posOffset>136736</wp:posOffset>
                </wp:positionV>
                <wp:extent cx="1223010" cy="254000"/>
                <wp:effectExtent l="1270" t="0" r="4445" b="0"/>
                <wp:wrapNone/>
                <wp:docPr id="1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301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1402" w:rsidRPr="00A60B2A" w:rsidRDefault="008E1402" w:rsidP="008E1402">
                            <w:pPr>
                              <w:rPr>
                                <w:rFonts w:ascii="Calibri" w:hAnsi="Calibri"/>
                                <w:b/>
                                <w:color w:val="FFFFFF" w:themeColor="background1"/>
                              </w:rPr>
                            </w:pPr>
                            <w:r w:rsidRPr="00A60B2A">
                              <w:rPr>
                                <w:rFonts w:ascii="Calibri" w:hAnsi="Calibri"/>
                                <w:b/>
                                <w:color w:val="FFFFFF" w:themeColor="background1"/>
                              </w:rPr>
                              <w:t>Parkering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04524C" id="_x0000_s1028" type="#_x0000_t202" style="position:absolute;margin-left:83.4pt;margin-top:10.75pt;width:96.3pt;height:20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" filled="f" stroked="f">
                <v:textbox>
                  <w:txbxContent>
                    <w:p w:rsidR="008E1402" w:rsidRPr="00A60B2A" w:rsidRDefault="008E1402" w:rsidP="008E1402">
                      <w:pPr>
                        <w:rPr>
                          <w:rFonts w:ascii="Calibri" w:hAnsi="Calibri"/>
                          <w:b/>
                          <w:color w:val="FFFFFF" w:themeColor="background1"/>
                        </w:rPr>
                      </w:pPr>
                      <w:r w:rsidRPr="00A60B2A">
                        <w:rPr>
                          <w:rFonts w:ascii="Calibri" w:hAnsi="Calibri"/>
                          <w:b/>
                          <w:color w:val="FFFFFF" w:themeColor="background1"/>
                        </w:rPr>
                        <w:t>Parkering</w:t>
                      </w:r>
                    </w:p>
                  </w:txbxContent>
                </v:textbox>
              </v:shape>
            </w:pict>
          </mc:Fallback>
        </mc:AlternateContent>
      </w:r>
      <w:r>
        <w:rPr>
          <w:noProof/>
        </w:rPr>
        <mc:AlternateContent>
          <mc:Choice Requires="wps">
            <w:drawing>
              <wp:anchor distT="0" distB="0" distL="114300" distR="114300" simplePos="0" relativeHeight="251669504" behindDoc="0" locked="0" layoutInCell="1" allowOverlap="1" wp14:anchorId="645C6CD3" wp14:editId="48C7C786">
                <wp:simplePos x="0" y="0"/>
                <wp:positionH relativeFrom="column">
                  <wp:posOffset>2104378</wp:posOffset>
                </wp:positionH>
                <wp:positionV relativeFrom="paragraph">
                  <wp:posOffset>185420</wp:posOffset>
                </wp:positionV>
                <wp:extent cx="667789" cy="664499"/>
                <wp:effectExtent l="19050" t="19050" r="18415" b="21590"/>
                <wp:wrapNone/>
                <wp:docPr id="15" name="Oval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219929">
                          <a:off x="0" y="0"/>
                          <a:ext cx="667789" cy="664499"/>
                        </a:xfrm>
                        <a:prstGeom prst="ellipse">
                          <a:avLst/>
                        </a:prstGeom>
                        <a:noFill/>
                        <a:ln w="25400">
                          <a:solidFill>
                            <a:schemeClr val="bg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3C9EE2C" id="Oval 6" o:spid="_x0000_s1026" style="position:absolute;margin-left:165.7pt;margin-top:14.6pt;width:52.6pt;height:52.3pt;rotation:1332488fd;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" filled="f" strokecolor="white [3212]" strokeweight="2pt"/>
            </w:pict>
          </mc:Fallback>
        </mc:AlternateContent>
      </w:r>
      <w:r>
        <w:rPr>
          <w:noProof/>
        </w:rPr>
        <mc:AlternateContent>
          <mc:Choice Requires="wps">
            <w:drawing>
              <wp:anchor distT="0" distB="0" distL="114300" distR="114300" simplePos="0" relativeHeight="251666432" behindDoc="0" locked="0" layoutInCell="1" allowOverlap="1" wp14:anchorId="333E3699" wp14:editId="74C15A07">
                <wp:simplePos x="0" y="0"/>
                <wp:positionH relativeFrom="column">
                  <wp:posOffset>3551343</wp:posOffset>
                </wp:positionH>
                <wp:positionV relativeFrom="paragraph">
                  <wp:posOffset>558800</wp:posOffset>
                </wp:positionV>
                <wp:extent cx="1223010" cy="254000"/>
                <wp:effectExtent l="1270" t="0" r="4445" b="0"/>
                <wp:wrapNone/>
                <wp:docPr id="1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301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1402" w:rsidRPr="00A60B2A" w:rsidRDefault="008E1402" w:rsidP="008E1402">
                            <w:pPr>
                              <w:rPr>
                                <w:rFonts w:ascii="Calibri" w:hAnsi="Calibri"/>
                                <w:b/>
                                <w:color w:val="FFFFFF" w:themeColor="background1"/>
                              </w:rPr>
                            </w:pPr>
                            <w:r w:rsidRPr="00A60B2A">
                              <w:rPr>
                                <w:rFonts w:ascii="Calibri" w:hAnsi="Calibri"/>
                                <w:b/>
                                <w:color w:val="FFFFFF" w:themeColor="background1"/>
                              </w:rPr>
                              <w:t>Riggning av jollar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3E3699" id="_x0000_s1029" type="#_x0000_t202" style="position:absolute;margin-left:279.65pt;margin-top:44pt;width:96.3pt;height:20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" filled="f" stroked="f">
                <v:textbox>
                  <w:txbxContent>
                    <w:p w:rsidR="008E1402" w:rsidRPr="00A60B2A" w:rsidRDefault="008E1402" w:rsidP="008E1402">
                      <w:pPr>
                        <w:rPr>
                          <w:rFonts w:ascii="Calibri" w:hAnsi="Calibri"/>
                          <w:b/>
                          <w:color w:val="FFFFFF" w:themeColor="background1"/>
                        </w:rPr>
                      </w:pPr>
                      <w:r w:rsidRPr="00A60B2A">
                        <w:rPr>
                          <w:rFonts w:ascii="Calibri" w:hAnsi="Calibri"/>
                          <w:b/>
                          <w:color w:val="FFFFFF" w:themeColor="background1"/>
                        </w:rPr>
                        <w:t>Riggning av jollar</w:t>
                      </w:r>
                    </w:p>
                  </w:txbxContent>
                </v:textbox>
              </v:shape>
            </w:pict>
          </mc:Fallback>
        </mc:AlternateContent>
      </w:r>
      <w:r>
        <w:rPr>
          <w:noProof/>
        </w:rPr>
        <mc:AlternateContent>
          <mc:Choice Requires="wps">
            <w:drawing>
              <wp:anchor distT="0" distB="0" distL="114300" distR="114300" simplePos="0" relativeHeight="251665408" behindDoc="0" locked="0" layoutInCell="1" allowOverlap="1" wp14:anchorId="38A7C591" wp14:editId="17530B71">
                <wp:simplePos x="0" y="0"/>
                <wp:positionH relativeFrom="column">
                  <wp:posOffset>2834852</wp:posOffset>
                </wp:positionH>
                <wp:positionV relativeFrom="paragraph">
                  <wp:posOffset>750992</wp:posOffset>
                </wp:positionV>
                <wp:extent cx="606714" cy="326844"/>
                <wp:effectExtent l="0" t="38100" r="3175" b="35560"/>
                <wp:wrapNone/>
                <wp:docPr id="1" name="Oval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219929">
                          <a:off x="0" y="0"/>
                          <a:ext cx="606714" cy="326844"/>
                        </a:xfrm>
                        <a:prstGeom prst="ellipse">
                          <a:avLst/>
                        </a:prstGeom>
                        <a:noFill/>
                        <a:ln w="25400">
                          <a:solidFill>
                            <a:schemeClr val="bg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E372A6D" id="Oval 6" o:spid="_x0000_s1026" style="position:absolute;margin-left:223.2pt;margin-top:59.15pt;width:47.75pt;height:25.75pt;rotation:1332488fd;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" filled="f" strokecolor="white [3212]" strokeweight="2pt"/>
            </w:pict>
          </mc:Fallback>
        </mc:AlternateContent>
      </w:r>
      <w:r>
        <w:rPr>
          <w:noProof/>
          <w:sz w:val="24"/>
        </w:rPr>
        <w:drawing>
          <wp:inline distT="0" distB="0" distL="0" distR="0" wp14:anchorId="67EAB7A1" wp14:editId="32938391">
            <wp:extent cx="5400675" cy="20478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screen">
                      <a:extLst>
                        <a:ext uri="{28A0092B-C50C-407E-A947-70E740481C1C}">
                          <a14:useLocalDpi xmlns:a14="http://schemas.microsoft.com/office/drawing/2010/main"/>
                        </a:ext>
                      </a:extLst>
                    </a:blip>
                    <a:srcRect l="-1115" t="26704" r="13547" b="14087"/>
                    <a:stretch>
                      <a:fillRect/>
                    </a:stretch>
                  </pic:blipFill>
                  <pic:spPr bwMode="auto">
                    <a:xfrm>
                      <a:off x="0" y="0"/>
                      <a:ext cx="5400675" cy="2047875"/>
                    </a:xfrm>
                    <a:prstGeom prst="rect">
                      <a:avLst/>
                    </a:prstGeom>
                    <a:noFill/>
                    <a:ln>
                      <a:noFill/>
                    </a:ln>
                  </pic:spPr>
                </pic:pic>
              </a:graphicData>
            </a:graphic>
          </wp:inline>
        </w:drawing>
      </w:r>
    </w:p>
    <w:p w:rsidR="008E1402" w:rsidRDefault="008E1402" w:rsidP="008E1402">
      <w:pPr>
        <w:rPr>
          <w:noProof/>
          <w:sz w:val="24"/>
        </w:rPr>
      </w:pPr>
    </w:p>
    <w:p w:rsidR="008E1402" w:rsidRDefault="008E1402" w:rsidP="008E1402">
      <w:pPr>
        <w:rPr>
          <w:noProof/>
          <w:sz w:val="24"/>
        </w:rPr>
      </w:pPr>
    </w:p>
    <w:p w:rsidR="008E1402" w:rsidRDefault="008E1402" w:rsidP="008E1402">
      <w:pPr>
        <w:rPr>
          <w:noProof/>
          <w:sz w:val="24"/>
        </w:rPr>
      </w:pPr>
      <w:r>
        <w:rPr>
          <w:noProof/>
          <w:sz w:val="24"/>
        </w:rPr>
        <w:t>Ungefärliga banområden enligt skissen nedan. Observera att genomfart i sundet mellan Hässelby holme och Lovön (från Koviken till Lambarudd) är förbjuden mellan 1 maj och 30 september.</w:t>
      </w:r>
    </w:p>
    <w:p w:rsidR="008E1402" w:rsidRDefault="008E1402" w:rsidP="008E1402">
      <w:pPr>
        <w:rPr>
          <w:noProof/>
          <w:sz w:val="24"/>
        </w:rPr>
      </w:pPr>
    </w:p>
    <w:p w:rsidR="008E1402" w:rsidRDefault="008E1402" w:rsidP="008E1402">
      <w:pPr>
        <w:rPr>
          <w:sz w:val="24"/>
        </w:rPr>
      </w:pPr>
      <w:r>
        <w:rPr>
          <w:noProof/>
        </w:rPr>
        <mc:AlternateContent>
          <mc:Choice Requires="wps">
            <w:drawing>
              <wp:anchor distT="0" distB="0" distL="114300" distR="114300" simplePos="0" relativeHeight="251663360" behindDoc="0" locked="0" layoutInCell="1" allowOverlap="1" wp14:anchorId="602B109D" wp14:editId="6F29470D">
                <wp:simplePos x="0" y="0"/>
                <wp:positionH relativeFrom="column">
                  <wp:posOffset>3764915</wp:posOffset>
                </wp:positionH>
                <wp:positionV relativeFrom="paragraph">
                  <wp:posOffset>1519132</wp:posOffset>
                </wp:positionV>
                <wp:extent cx="1223010" cy="254000"/>
                <wp:effectExtent l="1270" t="0" r="4445"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301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1402" w:rsidRPr="00FE7306" w:rsidRDefault="008E1402" w:rsidP="008E1402">
                            <w:pPr>
                              <w:rPr>
                                <w:rFonts w:ascii="Calibri" w:hAnsi="Calibri"/>
                                <w:b/>
                                <w:color w:val="FF0000"/>
                              </w:rPr>
                            </w:pPr>
                            <w:r>
                              <w:rPr>
                                <w:rFonts w:ascii="Calibri" w:hAnsi="Calibri"/>
                                <w:b/>
                                <w:color w:val="FF0000"/>
                              </w:rPr>
                              <w:t>Jollesjösättning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2B109D" id="_x0000_s1030" type="#_x0000_t202" style="position:absolute;margin-left:296.45pt;margin-top:119.6pt;width:96.3pt;height:20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" filled="f" stroked="f">
                <v:textbox>
                  <w:txbxContent>
                    <w:p w:rsidR="008E1402" w:rsidRPr="00FE7306" w:rsidRDefault="008E1402" w:rsidP="008E1402">
                      <w:pPr>
                        <w:rPr>
                          <w:rFonts w:ascii="Calibri" w:hAnsi="Calibri"/>
                          <w:b/>
                          <w:color w:val="FF0000"/>
                        </w:rPr>
                      </w:pPr>
                      <w:r>
                        <w:rPr>
                          <w:rFonts w:ascii="Calibri" w:hAnsi="Calibri"/>
                          <w:b/>
                          <w:color w:val="FF0000"/>
                        </w:rPr>
                        <w:t>Jollesjösättning</w:t>
                      </w:r>
                    </w:p>
                  </w:txbxContent>
                </v:textbox>
              </v:shape>
            </w:pict>
          </mc:Fallback>
        </mc:AlternateContent>
      </w:r>
      <w:r>
        <w:rPr>
          <w:noProof/>
        </w:rPr>
        <mc:AlternateContent>
          <mc:Choice Requires="wps">
            <w:drawing>
              <wp:anchor distT="0" distB="0" distL="114300" distR="114300" simplePos="0" relativeHeight="251664384" behindDoc="0" locked="0" layoutInCell="1" allowOverlap="1" wp14:anchorId="1D97ACC5" wp14:editId="5ECBBC89">
                <wp:simplePos x="0" y="0"/>
                <wp:positionH relativeFrom="column">
                  <wp:posOffset>4311015</wp:posOffset>
                </wp:positionH>
                <wp:positionV relativeFrom="paragraph">
                  <wp:posOffset>1714077</wp:posOffset>
                </wp:positionV>
                <wp:extent cx="80010" cy="520700"/>
                <wp:effectExtent l="55245" t="6350" r="7620" b="25400"/>
                <wp:wrapNone/>
                <wp:docPr id="7"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0010" cy="520700"/>
                        </a:xfrm>
                        <a:prstGeom prst="straightConnector1">
                          <a:avLst/>
                        </a:prstGeom>
                        <a:noFill/>
                        <a:ln w="127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41D045" id="Straight Arrow Connector 7" o:spid="_x0000_s1026" type="#_x0000_t32" style="position:absolute;margin-left:339.45pt;margin-top:134.95pt;width:6.3pt;height:41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" strokecolor="red" strokeweight="1pt">
                <v:stroke endarrow="block"/>
              </v:shape>
            </w:pict>
          </mc:Fallback>
        </mc:AlternateContent>
      </w:r>
      <w:r>
        <w:rPr>
          <w:noProof/>
        </w:rPr>
        <mc:AlternateContent>
          <mc:Choice Requires="wps">
            <w:drawing>
              <wp:anchor distT="0" distB="0" distL="114300" distR="114300" simplePos="0" relativeHeight="251659264" behindDoc="0" locked="0" layoutInCell="1" allowOverlap="1" wp14:anchorId="490CABBC" wp14:editId="06252E95">
                <wp:simplePos x="0" y="0"/>
                <wp:positionH relativeFrom="column">
                  <wp:posOffset>3626274</wp:posOffset>
                </wp:positionH>
                <wp:positionV relativeFrom="paragraph">
                  <wp:posOffset>2195830</wp:posOffset>
                </wp:positionV>
                <wp:extent cx="1007110" cy="543560"/>
                <wp:effectExtent l="21590" t="144780" r="19050" b="149860"/>
                <wp:wrapNone/>
                <wp:docPr id="6" name="Oval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991407">
                          <a:off x="0" y="0"/>
                          <a:ext cx="1007110" cy="543560"/>
                        </a:xfrm>
                        <a:prstGeom prst="ellipse">
                          <a:avLst/>
                        </a:prstGeom>
                        <a:noFill/>
                        <a:ln w="254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2E07EAE" id="Oval 6" o:spid="_x0000_s1026" style="position:absolute;margin-left:285.55pt;margin-top:172.9pt;width:79.3pt;height:42.8pt;rotation:2175147fd;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" filled="f" strokecolor="red" strokeweight="2pt"/>
            </w:pict>
          </mc:Fallback>
        </mc:AlternateContent>
      </w:r>
      <w:r>
        <w:rPr>
          <w:noProof/>
        </w:rPr>
        <mc:AlternateContent>
          <mc:Choice Requires="wps">
            <w:drawing>
              <wp:anchor distT="0" distB="0" distL="114300" distR="114300" simplePos="0" relativeHeight="251661312" behindDoc="0" locked="0" layoutInCell="1" allowOverlap="1" wp14:anchorId="5B78B117" wp14:editId="402EAA94">
                <wp:simplePos x="0" y="0"/>
                <wp:positionH relativeFrom="column">
                  <wp:posOffset>2777913</wp:posOffset>
                </wp:positionH>
                <wp:positionV relativeFrom="paragraph">
                  <wp:posOffset>2384425</wp:posOffset>
                </wp:positionV>
                <wp:extent cx="1165225" cy="572770"/>
                <wp:effectExtent l="0" t="0" r="0" b="3175"/>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5225" cy="572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1402" w:rsidRPr="00B4471C" w:rsidRDefault="008E1402" w:rsidP="008E1402">
                            <w:pPr>
                              <w:rPr>
                                <w:rFonts w:ascii="Calibri" w:hAnsi="Calibri"/>
                                <w:b/>
                                <w:color w:val="FF0000"/>
                                <w:lang w:val="en-GB"/>
                              </w:rPr>
                            </w:pPr>
                            <w:r w:rsidRPr="00057FC2">
                              <w:rPr>
                                <w:rFonts w:ascii="Calibri" w:hAnsi="Calibri"/>
                                <w:b/>
                                <w:color w:val="FF0000"/>
                                <w:lang w:val="en-US"/>
                              </w:rPr>
                              <w:t>Optimist grön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78B117" id="Text Box 11" o:spid="_x0000_s1031" type="#_x0000_t202" style="position:absolute;margin-left:218.75pt;margin-top:187.75pt;width:91.75pt;height:45.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" filled="f" stroked="f">
                <v:textbox>
                  <w:txbxContent>
                    <w:p w:rsidR="008E1402" w:rsidRPr="00B4471C" w:rsidRDefault="008E1402" w:rsidP="008E1402">
                      <w:pPr>
                        <w:rPr>
                          <w:rFonts w:ascii="Calibri" w:hAnsi="Calibri"/>
                          <w:b/>
                          <w:color w:val="FF0000"/>
                          <w:lang w:val="en-GB"/>
                        </w:rPr>
                      </w:pPr>
                      <w:r w:rsidRPr="00057FC2">
                        <w:rPr>
                          <w:rFonts w:ascii="Calibri" w:hAnsi="Calibri"/>
                          <w:b/>
                          <w:color w:val="FF0000"/>
                          <w:lang w:val="en-US"/>
                        </w:rPr>
                        <w:t>Optimist grön</w:t>
                      </w:r>
                    </w:p>
                  </w:txbxContent>
                </v:textbox>
              </v:shape>
            </w:pict>
          </mc:Fallback>
        </mc:AlternateContent>
      </w:r>
      <w:r>
        <w:rPr>
          <w:noProof/>
        </w:rPr>
        <mc:AlternateContent>
          <mc:Choice Requires="wps">
            <w:drawing>
              <wp:anchor distT="0" distB="0" distL="114300" distR="114300" simplePos="0" relativeHeight="251662336" behindDoc="0" locked="0" layoutInCell="1" allowOverlap="1" wp14:anchorId="5952C6D5" wp14:editId="57A2B5C4">
                <wp:simplePos x="0" y="0"/>
                <wp:positionH relativeFrom="column">
                  <wp:posOffset>860637</wp:posOffset>
                </wp:positionH>
                <wp:positionV relativeFrom="paragraph">
                  <wp:posOffset>384598</wp:posOffset>
                </wp:positionV>
                <wp:extent cx="914400" cy="706120"/>
                <wp:effectExtent l="0" t="0" r="635"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706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1402" w:rsidRPr="00D72DDB" w:rsidRDefault="008E1402" w:rsidP="008E1402">
                            <w:pPr>
                              <w:rPr>
                                <w:rFonts w:ascii="Calibri" w:hAnsi="Calibri"/>
                                <w:b/>
                                <w:color w:val="FF0000"/>
                              </w:rPr>
                            </w:pPr>
                            <w:r w:rsidRPr="00D72DDB">
                              <w:rPr>
                                <w:rFonts w:ascii="Calibri" w:hAnsi="Calibri"/>
                                <w:b/>
                                <w:color w:val="FF0000"/>
                              </w:rPr>
                              <w:t>Optimist blå,</w:t>
                            </w:r>
                            <w:r w:rsidRPr="00D72DDB">
                              <w:rPr>
                                <w:rFonts w:ascii="Calibri" w:hAnsi="Calibri"/>
                                <w:b/>
                                <w:color w:val="FF0000"/>
                              </w:rPr>
                              <w:br/>
                              <w:t>E-jolle</w:t>
                            </w:r>
                            <w:r w:rsidRPr="00D72DDB">
                              <w:rPr>
                                <w:rFonts w:ascii="Calibri" w:hAnsi="Calibri"/>
                                <w:b/>
                                <w:color w:val="FF0000"/>
                              </w:rPr>
                              <w:br/>
                              <w:t>Zoom8</w:t>
                            </w:r>
                            <w:r w:rsidRPr="00D72DDB">
                              <w:rPr>
                                <w:rFonts w:ascii="Calibri" w:hAnsi="Calibri"/>
                                <w:b/>
                                <w:color w:val="FF0000"/>
                              </w:rPr>
                              <w:br/>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52C6D5" id="Text Box 10" o:spid="_x0000_s1032" type="#_x0000_t202" style="position:absolute;margin-left:67.75pt;margin-top:30.3pt;width:1in;height:55.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" filled="f" stroked="f">
                <v:textbox>
                  <w:txbxContent>
                    <w:p w:rsidR="008E1402" w:rsidRPr="00D72DDB" w:rsidRDefault="008E1402" w:rsidP="008E1402">
                      <w:pPr>
                        <w:rPr>
                          <w:rFonts w:ascii="Calibri" w:hAnsi="Calibri"/>
                          <w:b/>
                          <w:color w:val="FF0000"/>
                        </w:rPr>
                      </w:pPr>
                      <w:r w:rsidRPr="00D72DDB">
                        <w:rPr>
                          <w:rFonts w:ascii="Calibri" w:hAnsi="Calibri"/>
                          <w:b/>
                          <w:color w:val="FF0000"/>
                        </w:rPr>
                        <w:t>Optimist blå,</w:t>
                      </w:r>
                      <w:r w:rsidRPr="00D72DDB">
                        <w:rPr>
                          <w:rFonts w:ascii="Calibri" w:hAnsi="Calibri"/>
                          <w:b/>
                          <w:color w:val="FF0000"/>
                        </w:rPr>
                        <w:br/>
                        <w:t>E-jolle</w:t>
                      </w:r>
                      <w:r w:rsidRPr="00D72DDB">
                        <w:rPr>
                          <w:rFonts w:ascii="Calibri" w:hAnsi="Calibri"/>
                          <w:b/>
                          <w:color w:val="FF0000"/>
                        </w:rPr>
                        <w:br/>
                        <w:t>Zoom8</w:t>
                      </w:r>
                      <w:r w:rsidRPr="00D72DDB">
                        <w:rPr>
                          <w:rFonts w:ascii="Calibri" w:hAnsi="Calibri"/>
                          <w:b/>
                          <w:color w:val="FF0000"/>
                        </w:rPr>
                        <w:br/>
                      </w:r>
                    </w:p>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1823F89F" wp14:editId="3705AC20">
                <wp:simplePos x="0" y="0"/>
                <wp:positionH relativeFrom="column">
                  <wp:posOffset>1004570</wp:posOffset>
                </wp:positionH>
                <wp:positionV relativeFrom="paragraph">
                  <wp:posOffset>1015365</wp:posOffset>
                </wp:positionV>
                <wp:extent cx="1240367" cy="1525270"/>
                <wp:effectExtent l="0" t="0" r="17145" b="17780"/>
                <wp:wrapNone/>
                <wp:docPr id="9" name="Oval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0367" cy="1525270"/>
                        </a:xfrm>
                        <a:prstGeom prst="ellipse">
                          <a:avLst/>
                        </a:prstGeom>
                        <a:noFill/>
                        <a:ln w="254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DEE846C" id="Oval 9" o:spid="_x0000_s1026" style="position:absolute;margin-left:79.1pt;margin-top:79.95pt;width:97.65pt;height:120.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" filled="f" strokecolor="red" strokeweight="2pt"/>
            </w:pict>
          </mc:Fallback>
        </mc:AlternateContent>
      </w:r>
      <w:r>
        <w:rPr>
          <w:noProof/>
        </w:rPr>
        <w:drawing>
          <wp:inline distT="0" distB="0" distL="0" distR="0" wp14:anchorId="6FA92296" wp14:editId="46A0C1F6">
            <wp:extent cx="5350933" cy="3480695"/>
            <wp:effectExtent l="0" t="0" r="2540" b="5715"/>
            <wp:docPr id="21" name="Bildobjekt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screen">
                      <a:extLst>
                        <a:ext uri="{28A0092B-C50C-407E-A947-70E740481C1C}">
                          <a14:useLocalDpi xmlns:a14="http://schemas.microsoft.com/office/drawing/2010/main"/>
                        </a:ext>
                      </a:extLst>
                    </a:blip>
                    <a:srcRect l="30804" t="22440" r="16755" b="16918"/>
                    <a:stretch/>
                  </pic:blipFill>
                  <pic:spPr bwMode="auto">
                    <a:xfrm>
                      <a:off x="0" y="0"/>
                      <a:ext cx="5379601" cy="3499343"/>
                    </a:xfrm>
                    <a:prstGeom prst="rect">
                      <a:avLst/>
                    </a:prstGeom>
                    <a:ln>
                      <a:noFill/>
                    </a:ln>
                    <a:extLst>
                      <a:ext uri="{53640926-AAD7-44D8-BBD7-CCE9431645EC}">
                        <a14:shadowObscured xmlns:a14="http://schemas.microsoft.com/office/drawing/2010/main"/>
                      </a:ext>
                    </a:extLst>
                  </pic:spPr>
                </pic:pic>
              </a:graphicData>
            </a:graphic>
          </wp:inline>
        </w:drawing>
      </w:r>
    </w:p>
    <w:p w:rsidR="00EC59B1" w:rsidRDefault="00EC59B1">
      <w:pPr>
        <w:rPr>
          <w:sz w:val="24"/>
        </w:rPr>
      </w:pPr>
    </w:p>
    <w:sectPr w:rsidR="00EC59B1" w:rsidSect="00223BB4">
      <w:headerReference w:type="default" r:id="rId12"/>
      <w:footerReference w:type="default" r:id="rId13"/>
      <w:footnotePr>
        <w:pos w:val="sectEnd"/>
      </w:footnotePr>
      <w:endnotePr>
        <w:numStart w:val="0"/>
      </w:endnotePr>
      <w:pgSz w:w="11907" w:h="16840" w:code="9"/>
      <w:pgMar w:top="1418" w:right="1984" w:bottom="1418" w:left="1418" w:header="720" w:footer="720" w:gutter="0"/>
      <w:cols w:space="720"/>
      <w:docGrid w:linePitch="2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42702" w:rsidRDefault="00342702">
      <w:r>
        <w:separator/>
      </w:r>
    </w:p>
  </w:endnote>
  <w:endnote w:type="continuationSeparator" w:id="0">
    <w:p w:rsidR="00342702" w:rsidRDefault="003427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Lucida Grande">
    <w:altName w:val="Arial"/>
    <w:charset w:val="00"/>
    <w:family w:val="auto"/>
    <w:pitch w:val="variable"/>
    <w:sig w:usb0="E1000AEF" w:usb1="5000A1FF" w:usb2="00000000" w:usb3="00000000" w:csb0="000001B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C078A" w:rsidRDefault="001C078A">
    <w:pPr>
      <w:pStyle w:val="Sidfot"/>
    </w:pPr>
    <w:r>
      <w:tab/>
    </w:r>
    <w:r>
      <w:tab/>
    </w:r>
    <w:r>
      <w:fldChar w:fldCharType="begin"/>
    </w:r>
    <w:r>
      <w:instrText>PAGE   \* MERGEFORMAT</w:instrText>
    </w:r>
    <w:r>
      <w:fldChar w:fldCharType="separate"/>
    </w:r>
    <w: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42702" w:rsidRDefault="00342702">
      <w:r>
        <w:separator/>
      </w:r>
    </w:p>
  </w:footnote>
  <w:footnote w:type="continuationSeparator" w:id="0">
    <w:p w:rsidR="00342702" w:rsidRDefault="0034270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838EE" w:rsidRPr="007F59B0" w:rsidRDefault="00F72887" w:rsidP="00F72887">
    <w:pPr>
      <w:pStyle w:val="Sidhuvud"/>
      <w:tabs>
        <w:tab w:val="clear" w:pos="9072"/>
        <w:tab w:val="right" w:pos="8505"/>
      </w:tabs>
      <w:jc w:val="right"/>
      <w:rPr>
        <w:color w:val="FFFFFF" w:themeColor="background1"/>
        <w:sz w:val="18"/>
      </w:rPr>
    </w:pPr>
    <w:r>
      <w:rPr>
        <w:rFonts w:ascii="Lucida Grande" w:hAnsi="Lucida Grande" w:cs="Lucida Grande"/>
        <w:color w:val="FFFFFF" w:themeColor="background1"/>
        <w:sz w:val="18"/>
      </w:rPr>
      <w:tab/>
    </w:r>
    <w:r>
      <w:rPr>
        <w:rFonts w:ascii="Lucida Grande" w:hAnsi="Lucida Grande" w:cs="Lucida Grande"/>
        <w:color w:val="FFFFFF" w:themeColor="background1"/>
        <w:sz w:val="18"/>
      </w:rPr>
      <w:tab/>
    </w:r>
    <w:r>
      <w:rPr>
        <w:noProof/>
      </w:rPr>
      <w:drawing>
        <wp:inline distT="0" distB="0" distL="0" distR="0" wp14:anchorId="671D843B" wp14:editId="7266B468">
          <wp:extent cx="2438400" cy="4762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38400" cy="476250"/>
                  </a:xfrm>
                  <a:prstGeom prst="rect">
                    <a:avLst/>
                  </a:prstGeom>
                  <a:noFill/>
                  <a:ln>
                    <a:noFill/>
                  </a:ln>
                </pic:spPr>
              </pic:pic>
            </a:graphicData>
          </a:graphic>
        </wp:inline>
      </w:drawing>
    </w:r>
    <w:r w:rsidR="00E838EE" w:rsidRPr="007F59B0">
      <w:rPr>
        <w:rFonts w:ascii="Lucida Grande" w:hAnsi="Lucida Grande" w:cs="Lucida Grande"/>
        <w:color w:val="FFFFFF" w:themeColor="background1"/>
        <w:sz w:val="18"/>
      </w:rPr>
      <w:t>© SSF 2017</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A86F46"/>
    <w:multiLevelType w:val="multilevel"/>
    <w:tmpl w:val="65608F16"/>
    <w:lvl w:ilvl="0">
      <w:start w:val="5"/>
      <w:numFmt w:val="decimal"/>
      <w:lvlText w:val="%1"/>
      <w:lvlJc w:val="left"/>
      <w:pPr>
        <w:tabs>
          <w:tab w:val="num" w:pos="705"/>
        </w:tabs>
        <w:ind w:left="705" w:hanging="705"/>
      </w:pPr>
      <w:rPr>
        <w:rFonts w:hint="default"/>
      </w:rPr>
    </w:lvl>
    <w:lvl w:ilvl="1">
      <w:start w:val="2"/>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 w15:restartNumberingAfterBreak="0">
    <w:nsid w:val="114B1467"/>
    <w:multiLevelType w:val="multilevel"/>
    <w:tmpl w:val="C2C69C4C"/>
    <w:lvl w:ilvl="0">
      <w:start w:val="2"/>
      <w:numFmt w:val="decimal"/>
      <w:lvlText w:val="%1"/>
      <w:lvlJc w:val="left"/>
      <w:pPr>
        <w:tabs>
          <w:tab w:val="num" w:pos="720"/>
        </w:tabs>
        <w:ind w:left="720" w:hanging="720"/>
      </w:pPr>
      <w:rPr>
        <w:rFonts w:hint="default"/>
      </w:rPr>
    </w:lvl>
    <w:lvl w:ilvl="1">
      <w:start w:val="4"/>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 w15:restartNumberingAfterBreak="0">
    <w:nsid w:val="12310E98"/>
    <w:multiLevelType w:val="multilevel"/>
    <w:tmpl w:val="44AE1A08"/>
    <w:lvl w:ilvl="0">
      <w:start w:val="2"/>
      <w:numFmt w:val="decimal"/>
      <w:lvlText w:val="%1"/>
      <w:lvlJc w:val="left"/>
      <w:pPr>
        <w:tabs>
          <w:tab w:val="num" w:pos="720"/>
        </w:tabs>
        <w:ind w:left="720" w:hanging="720"/>
      </w:pPr>
      <w:rPr>
        <w:rFonts w:hint="default"/>
      </w:rPr>
    </w:lvl>
    <w:lvl w:ilvl="1">
      <w:start w:val="4"/>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 w15:restartNumberingAfterBreak="0">
    <w:nsid w:val="1DB73F79"/>
    <w:multiLevelType w:val="hybridMultilevel"/>
    <w:tmpl w:val="5C9A0042"/>
    <w:lvl w:ilvl="0" w:tplc="041D0017">
      <w:start w:val="1"/>
      <w:numFmt w:val="lowerLetter"/>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4" w15:restartNumberingAfterBreak="0">
    <w:nsid w:val="2C271E8B"/>
    <w:multiLevelType w:val="multilevel"/>
    <w:tmpl w:val="F99A3512"/>
    <w:lvl w:ilvl="0">
      <w:start w:val="19"/>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 w15:restartNumberingAfterBreak="0">
    <w:nsid w:val="2D8F7E89"/>
    <w:multiLevelType w:val="hybridMultilevel"/>
    <w:tmpl w:val="7E5642A4"/>
    <w:lvl w:ilvl="0" w:tplc="041D000F">
      <w:start w:val="3"/>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6" w15:restartNumberingAfterBreak="0">
    <w:nsid w:val="30200966"/>
    <w:multiLevelType w:val="hybridMultilevel"/>
    <w:tmpl w:val="9C5A9566"/>
    <w:lvl w:ilvl="0" w:tplc="7BD2A2CE">
      <w:start w:val="1"/>
      <w:numFmt w:val="lowerLetter"/>
      <w:lvlText w:val="%1)"/>
      <w:lvlJc w:val="left"/>
      <w:pPr>
        <w:tabs>
          <w:tab w:val="num" w:pos="1080"/>
        </w:tabs>
        <w:ind w:left="1080" w:hanging="360"/>
      </w:pPr>
      <w:rPr>
        <w:rFonts w:hint="default"/>
      </w:rPr>
    </w:lvl>
    <w:lvl w:ilvl="1" w:tplc="68E23484" w:tentative="1">
      <w:start w:val="1"/>
      <w:numFmt w:val="lowerLetter"/>
      <w:lvlText w:val="%2."/>
      <w:lvlJc w:val="left"/>
      <w:pPr>
        <w:tabs>
          <w:tab w:val="num" w:pos="1800"/>
        </w:tabs>
        <w:ind w:left="1800" w:hanging="360"/>
      </w:pPr>
    </w:lvl>
    <w:lvl w:ilvl="2" w:tplc="2A30E9E8" w:tentative="1">
      <w:start w:val="1"/>
      <w:numFmt w:val="lowerRoman"/>
      <w:lvlText w:val="%3."/>
      <w:lvlJc w:val="right"/>
      <w:pPr>
        <w:tabs>
          <w:tab w:val="num" w:pos="2520"/>
        </w:tabs>
        <w:ind w:left="2520" w:hanging="180"/>
      </w:pPr>
    </w:lvl>
    <w:lvl w:ilvl="3" w:tplc="F9862816" w:tentative="1">
      <w:start w:val="1"/>
      <w:numFmt w:val="decimal"/>
      <w:lvlText w:val="%4."/>
      <w:lvlJc w:val="left"/>
      <w:pPr>
        <w:tabs>
          <w:tab w:val="num" w:pos="3240"/>
        </w:tabs>
        <w:ind w:left="3240" w:hanging="360"/>
      </w:pPr>
    </w:lvl>
    <w:lvl w:ilvl="4" w:tplc="38B2783C" w:tentative="1">
      <w:start w:val="1"/>
      <w:numFmt w:val="lowerLetter"/>
      <w:lvlText w:val="%5."/>
      <w:lvlJc w:val="left"/>
      <w:pPr>
        <w:tabs>
          <w:tab w:val="num" w:pos="3960"/>
        </w:tabs>
        <w:ind w:left="3960" w:hanging="360"/>
      </w:pPr>
    </w:lvl>
    <w:lvl w:ilvl="5" w:tplc="258002F2" w:tentative="1">
      <w:start w:val="1"/>
      <w:numFmt w:val="lowerRoman"/>
      <w:lvlText w:val="%6."/>
      <w:lvlJc w:val="right"/>
      <w:pPr>
        <w:tabs>
          <w:tab w:val="num" w:pos="4680"/>
        </w:tabs>
        <w:ind w:left="4680" w:hanging="180"/>
      </w:pPr>
    </w:lvl>
    <w:lvl w:ilvl="6" w:tplc="52E48094" w:tentative="1">
      <w:start w:val="1"/>
      <w:numFmt w:val="decimal"/>
      <w:lvlText w:val="%7."/>
      <w:lvlJc w:val="left"/>
      <w:pPr>
        <w:tabs>
          <w:tab w:val="num" w:pos="5400"/>
        </w:tabs>
        <w:ind w:left="5400" w:hanging="360"/>
      </w:pPr>
    </w:lvl>
    <w:lvl w:ilvl="7" w:tplc="0E448F64" w:tentative="1">
      <w:start w:val="1"/>
      <w:numFmt w:val="lowerLetter"/>
      <w:lvlText w:val="%8."/>
      <w:lvlJc w:val="left"/>
      <w:pPr>
        <w:tabs>
          <w:tab w:val="num" w:pos="6120"/>
        </w:tabs>
        <w:ind w:left="6120" w:hanging="360"/>
      </w:pPr>
    </w:lvl>
    <w:lvl w:ilvl="8" w:tplc="87AEAB5C" w:tentative="1">
      <w:start w:val="1"/>
      <w:numFmt w:val="lowerRoman"/>
      <w:lvlText w:val="%9."/>
      <w:lvlJc w:val="right"/>
      <w:pPr>
        <w:tabs>
          <w:tab w:val="num" w:pos="6840"/>
        </w:tabs>
        <w:ind w:left="6840" w:hanging="180"/>
      </w:pPr>
    </w:lvl>
  </w:abstractNum>
  <w:abstractNum w:abstractNumId="7" w15:restartNumberingAfterBreak="0">
    <w:nsid w:val="41FA4563"/>
    <w:multiLevelType w:val="multilevel"/>
    <w:tmpl w:val="46FA488E"/>
    <w:lvl w:ilvl="0">
      <w:start w:val="6"/>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 w15:restartNumberingAfterBreak="0">
    <w:nsid w:val="43182DAF"/>
    <w:multiLevelType w:val="multilevel"/>
    <w:tmpl w:val="BDD87FE2"/>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4E49176D"/>
    <w:multiLevelType w:val="hybridMultilevel"/>
    <w:tmpl w:val="D4321DB6"/>
    <w:lvl w:ilvl="0" w:tplc="882A2048">
      <w:numFmt w:val="bullet"/>
      <w:lvlText w:val="-"/>
      <w:lvlJc w:val="left"/>
      <w:pPr>
        <w:ind w:left="720" w:hanging="360"/>
      </w:pPr>
      <w:rPr>
        <w:rFonts w:ascii="Times New Roman" w:eastAsia="Times New Roman"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0" w15:restartNumberingAfterBreak="0">
    <w:nsid w:val="58D407F8"/>
    <w:multiLevelType w:val="multilevel"/>
    <w:tmpl w:val="A8287A68"/>
    <w:lvl w:ilvl="0">
      <w:start w:val="1"/>
      <w:numFmt w:val="decimal"/>
      <w:lvlText w:val="%1"/>
      <w:lvlJc w:val="left"/>
      <w:pPr>
        <w:ind w:left="360" w:hanging="360"/>
      </w:pPr>
      <w:rPr>
        <w:rFonts w:hint="default"/>
        <w:i w:val="0"/>
      </w:rPr>
    </w:lvl>
    <w:lvl w:ilvl="1">
      <w:start w:val="1"/>
      <w:numFmt w:val="decimal"/>
      <w:lvlText w:val="%1.%2"/>
      <w:lvlJc w:val="left"/>
      <w:pPr>
        <w:ind w:left="360" w:hanging="360"/>
      </w:pPr>
      <w:rPr>
        <w:rFonts w:hint="default"/>
        <w:i w:val="0"/>
      </w:rPr>
    </w:lvl>
    <w:lvl w:ilvl="2">
      <w:start w:val="1"/>
      <w:numFmt w:val="decimal"/>
      <w:lvlText w:val="%1.%2.%3"/>
      <w:lvlJc w:val="left"/>
      <w:pPr>
        <w:ind w:left="720" w:hanging="720"/>
      </w:pPr>
      <w:rPr>
        <w:rFonts w:hint="default"/>
        <w:i w:val="0"/>
      </w:rPr>
    </w:lvl>
    <w:lvl w:ilvl="3">
      <w:start w:val="1"/>
      <w:numFmt w:val="decimal"/>
      <w:lvlText w:val="%1.%2.%3.%4"/>
      <w:lvlJc w:val="left"/>
      <w:pPr>
        <w:ind w:left="720" w:hanging="72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080" w:hanging="1080"/>
      </w:pPr>
      <w:rPr>
        <w:rFonts w:hint="default"/>
        <w:i w:val="0"/>
      </w:rPr>
    </w:lvl>
    <w:lvl w:ilvl="6">
      <w:start w:val="1"/>
      <w:numFmt w:val="decimal"/>
      <w:lvlText w:val="%1.%2.%3.%4.%5.%6.%7"/>
      <w:lvlJc w:val="left"/>
      <w:pPr>
        <w:ind w:left="1440" w:hanging="1440"/>
      </w:pPr>
      <w:rPr>
        <w:rFonts w:hint="default"/>
        <w:i w:val="0"/>
      </w:rPr>
    </w:lvl>
    <w:lvl w:ilvl="7">
      <w:start w:val="1"/>
      <w:numFmt w:val="decimal"/>
      <w:lvlText w:val="%1.%2.%3.%4.%5.%6.%7.%8"/>
      <w:lvlJc w:val="left"/>
      <w:pPr>
        <w:ind w:left="1440" w:hanging="1440"/>
      </w:pPr>
      <w:rPr>
        <w:rFonts w:hint="default"/>
        <w:i w:val="0"/>
      </w:rPr>
    </w:lvl>
    <w:lvl w:ilvl="8">
      <w:start w:val="1"/>
      <w:numFmt w:val="decimal"/>
      <w:lvlText w:val="%1.%2.%3.%4.%5.%6.%7.%8.%9"/>
      <w:lvlJc w:val="left"/>
      <w:pPr>
        <w:ind w:left="1800" w:hanging="1800"/>
      </w:pPr>
      <w:rPr>
        <w:rFonts w:hint="default"/>
        <w:i w:val="0"/>
      </w:rPr>
    </w:lvl>
  </w:abstractNum>
  <w:abstractNum w:abstractNumId="11" w15:restartNumberingAfterBreak="0">
    <w:nsid w:val="60BE1553"/>
    <w:multiLevelType w:val="multilevel"/>
    <w:tmpl w:val="9AEE07D2"/>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6A9C362C"/>
    <w:multiLevelType w:val="hybridMultilevel"/>
    <w:tmpl w:val="7C1E2696"/>
    <w:lvl w:ilvl="0" w:tplc="411655D0">
      <w:start w:val="168"/>
      <w:numFmt w:val="bullet"/>
      <w:lvlText w:val="-"/>
      <w:lvlJc w:val="left"/>
      <w:pPr>
        <w:ind w:left="720" w:hanging="360"/>
      </w:pPr>
      <w:rPr>
        <w:rFonts w:ascii="Times New Roman" w:eastAsia="Times New Roman"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 w15:restartNumberingAfterBreak="0">
    <w:nsid w:val="6C8F0884"/>
    <w:multiLevelType w:val="multilevel"/>
    <w:tmpl w:val="4D6C981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i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70512289"/>
    <w:multiLevelType w:val="multilevel"/>
    <w:tmpl w:val="5C9A0042"/>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74A945FC"/>
    <w:multiLevelType w:val="multilevel"/>
    <w:tmpl w:val="1B8C3772"/>
    <w:lvl w:ilvl="0">
      <w:start w:val="3"/>
      <w:numFmt w:val="decimal"/>
      <w:lvlText w:val="%1"/>
      <w:lvlJc w:val="left"/>
      <w:pPr>
        <w:tabs>
          <w:tab w:val="num" w:pos="705"/>
        </w:tabs>
        <w:ind w:left="705" w:hanging="705"/>
      </w:pPr>
      <w:rPr>
        <w:rFonts w:hint="default"/>
      </w:rPr>
    </w:lvl>
    <w:lvl w:ilvl="1">
      <w:start w:val="2"/>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6" w15:restartNumberingAfterBreak="0">
    <w:nsid w:val="7F25755E"/>
    <w:multiLevelType w:val="multilevel"/>
    <w:tmpl w:val="B88C6FD0"/>
    <w:lvl w:ilvl="0">
      <w:start w:val="3"/>
      <w:numFmt w:val="decimal"/>
      <w:lvlText w:val="%1."/>
      <w:lvlJc w:val="left"/>
      <w:pPr>
        <w:ind w:left="375" w:hanging="37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6"/>
  </w:num>
  <w:num w:numId="2">
    <w:abstractNumId w:val="4"/>
  </w:num>
  <w:num w:numId="3">
    <w:abstractNumId w:val="1"/>
  </w:num>
  <w:num w:numId="4">
    <w:abstractNumId w:val="0"/>
  </w:num>
  <w:num w:numId="5">
    <w:abstractNumId w:val="15"/>
  </w:num>
  <w:num w:numId="6">
    <w:abstractNumId w:val="7"/>
  </w:num>
  <w:num w:numId="7">
    <w:abstractNumId w:val="2"/>
  </w:num>
  <w:num w:numId="8">
    <w:abstractNumId w:val="9"/>
  </w:num>
  <w:num w:numId="9">
    <w:abstractNumId w:val="8"/>
  </w:num>
  <w:num w:numId="10">
    <w:abstractNumId w:val="11"/>
  </w:num>
  <w:num w:numId="11">
    <w:abstractNumId w:val="5"/>
  </w:num>
  <w:num w:numId="12">
    <w:abstractNumId w:val="16"/>
  </w:num>
  <w:num w:numId="13">
    <w:abstractNumId w:val="13"/>
  </w:num>
  <w:num w:numId="14">
    <w:abstractNumId w:val="3"/>
  </w:num>
  <w:num w:numId="15">
    <w:abstractNumId w:val="14"/>
  </w:num>
  <w:num w:numId="16">
    <w:abstractNumId w:val="10"/>
  </w:num>
  <w:num w:numId="1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425"/>
  <w:drawingGridHorizontalSpacing w:val="78"/>
  <w:drawingGridVerticalSpacing w:val="106"/>
  <w:displayHorizontalDrawingGridEvery w:val="2"/>
  <w:displayVerticalDrawingGridEvery w:val="2"/>
  <w:doNotShadeFormData/>
  <w:noPunctuationKerning/>
  <w:characterSpacingControl w:val="doNotCompress"/>
  <w:hdrShapeDefaults>
    <o:shapedefaults v:ext="edit" spidmax="2049"/>
  </w:hdrShapeDefaults>
  <w:footnotePr>
    <w:pos w:val="sectEnd"/>
    <w:footnote w:id="-1"/>
    <w:footnote w:id="0"/>
  </w:footnotePr>
  <w:endnotePr>
    <w:pos w:val="sectEnd"/>
    <w:numStart w:val="0"/>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59B1"/>
    <w:rsid w:val="0001128B"/>
    <w:rsid w:val="0002063C"/>
    <w:rsid w:val="00046901"/>
    <w:rsid w:val="00046B5A"/>
    <w:rsid w:val="000548D9"/>
    <w:rsid w:val="0005663B"/>
    <w:rsid w:val="000716C0"/>
    <w:rsid w:val="000747DB"/>
    <w:rsid w:val="00075A70"/>
    <w:rsid w:val="00082BA6"/>
    <w:rsid w:val="00084720"/>
    <w:rsid w:val="00094C37"/>
    <w:rsid w:val="00096926"/>
    <w:rsid w:val="000A14F4"/>
    <w:rsid w:val="000B3020"/>
    <w:rsid w:val="000C3023"/>
    <w:rsid w:val="000D7E7A"/>
    <w:rsid w:val="000F4830"/>
    <w:rsid w:val="000F50E4"/>
    <w:rsid w:val="0010032B"/>
    <w:rsid w:val="00102EF0"/>
    <w:rsid w:val="0010633C"/>
    <w:rsid w:val="00112174"/>
    <w:rsid w:val="001210D3"/>
    <w:rsid w:val="001332BC"/>
    <w:rsid w:val="00136352"/>
    <w:rsid w:val="00141AF2"/>
    <w:rsid w:val="0015271A"/>
    <w:rsid w:val="00154FF9"/>
    <w:rsid w:val="00156E4F"/>
    <w:rsid w:val="00164807"/>
    <w:rsid w:val="00164DB6"/>
    <w:rsid w:val="001775F4"/>
    <w:rsid w:val="00197F96"/>
    <w:rsid w:val="001A526E"/>
    <w:rsid w:val="001A5CD7"/>
    <w:rsid w:val="001B08E1"/>
    <w:rsid w:val="001C0011"/>
    <w:rsid w:val="001C078A"/>
    <w:rsid w:val="001D662C"/>
    <w:rsid w:val="001D7EF1"/>
    <w:rsid w:val="001E5D6B"/>
    <w:rsid w:val="002021A9"/>
    <w:rsid w:val="00210040"/>
    <w:rsid w:val="00211174"/>
    <w:rsid w:val="002139CF"/>
    <w:rsid w:val="0021644B"/>
    <w:rsid w:val="00216A43"/>
    <w:rsid w:val="00223BB4"/>
    <w:rsid w:val="002426AC"/>
    <w:rsid w:val="002426DF"/>
    <w:rsid w:val="00245CF1"/>
    <w:rsid w:val="00250DC4"/>
    <w:rsid w:val="00253E1B"/>
    <w:rsid w:val="00254000"/>
    <w:rsid w:val="002544A3"/>
    <w:rsid w:val="00257BA4"/>
    <w:rsid w:val="00260BD7"/>
    <w:rsid w:val="0026128E"/>
    <w:rsid w:val="002656B7"/>
    <w:rsid w:val="002669D6"/>
    <w:rsid w:val="00276582"/>
    <w:rsid w:val="00276B59"/>
    <w:rsid w:val="0029459C"/>
    <w:rsid w:val="002965D6"/>
    <w:rsid w:val="002B2996"/>
    <w:rsid w:val="002B5E15"/>
    <w:rsid w:val="002C1A0D"/>
    <w:rsid w:val="002F0FBF"/>
    <w:rsid w:val="002F4183"/>
    <w:rsid w:val="00306D52"/>
    <w:rsid w:val="00306F83"/>
    <w:rsid w:val="003337A7"/>
    <w:rsid w:val="0033710A"/>
    <w:rsid w:val="003373B5"/>
    <w:rsid w:val="00342702"/>
    <w:rsid w:val="00343E06"/>
    <w:rsid w:val="003501CF"/>
    <w:rsid w:val="00351E1A"/>
    <w:rsid w:val="00351F40"/>
    <w:rsid w:val="00373BB0"/>
    <w:rsid w:val="0038315E"/>
    <w:rsid w:val="003875CF"/>
    <w:rsid w:val="00387A2F"/>
    <w:rsid w:val="00391826"/>
    <w:rsid w:val="00395B64"/>
    <w:rsid w:val="003A0EB1"/>
    <w:rsid w:val="003A1BF8"/>
    <w:rsid w:val="003B47A2"/>
    <w:rsid w:val="003C1495"/>
    <w:rsid w:val="003E2A81"/>
    <w:rsid w:val="003F2EA9"/>
    <w:rsid w:val="003F56C4"/>
    <w:rsid w:val="00440838"/>
    <w:rsid w:val="00441EC0"/>
    <w:rsid w:val="00454A8F"/>
    <w:rsid w:val="00455508"/>
    <w:rsid w:val="00455BBD"/>
    <w:rsid w:val="00456107"/>
    <w:rsid w:val="00461BEF"/>
    <w:rsid w:val="00461FA3"/>
    <w:rsid w:val="00486E9C"/>
    <w:rsid w:val="004915C9"/>
    <w:rsid w:val="004A3913"/>
    <w:rsid w:val="004B2FB7"/>
    <w:rsid w:val="004C0CD6"/>
    <w:rsid w:val="004C35B0"/>
    <w:rsid w:val="004D3921"/>
    <w:rsid w:val="004E2B90"/>
    <w:rsid w:val="004E4FF9"/>
    <w:rsid w:val="004E6336"/>
    <w:rsid w:val="004F2182"/>
    <w:rsid w:val="00502E0A"/>
    <w:rsid w:val="005049F4"/>
    <w:rsid w:val="005063BE"/>
    <w:rsid w:val="00507D53"/>
    <w:rsid w:val="0051641B"/>
    <w:rsid w:val="005211C1"/>
    <w:rsid w:val="005218AC"/>
    <w:rsid w:val="00522A13"/>
    <w:rsid w:val="00522BF8"/>
    <w:rsid w:val="00524B5F"/>
    <w:rsid w:val="00526637"/>
    <w:rsid w:val="00531289"/>
    <w:rsid w:val="00537B34"/>
    <w:rsid w:val="0054419F"/>
    <w:rsid w:val="00547761"/>
    <w:rsid w:val="00554D69"/>
    <w:rsid w:val="00556F97"/>
    <w:rsid w:val="00563AD7"/>
    <w:rsid w:val="005A2476"/>
    <w:rsid w:val="005A2609"/>
    <w:rsid w:val="005A29FB"/>
    <w:rsid w:val="005A3DFA"/>
    <w:rsid w:val="005A4457"/>
    <w:rsid w:val="005A5454"/>
    <w:rsid w:val="005C4E06"/>
    <w:rsid w:val="005C7555"/>
    <w:rsid w:val="005D5BA6"/>
    <w:rsid w:val="005D6E90"/>
    <w:rsid w:val="005E127A"/>
    <w:rsid w:val="005E476D"/>
    <w:rsid w:val="005E7EE0"/>
    <w:rsid w:val="00600797"/>
    <w:rsid w:val="00602119"/>
    <w:rsid w:val="00603E46"/>
    <w:rsid w:val="006202C3"/>
    <w:rsid w:val="00620825"/>
    <w:rsid w:val="00627A4E"/>
    <w:rsid w:val="0063475E"/>
    <w:rsid w:val="00635C9E"/>
    <w:rsid w:val="00636FE3"/>
    <w:rsid w:val="00644912"/>
    <w:rsid w:val="00660E38"/>
    <w:rsid w:val="0066631F"/>
    <w:rsid w:val="0066682C"/>
    <w:rsid w:val="00671C76"/>
    <w:rsid w:val="006740B3"/>
    <w:rsid w:val="006844ED"/>
    <w:rsid w:val="00697643"/>
    <w:rsid w:val="006A297B"/>
    <w:rsid w:val="006A315A"/>
    <w:rsid w:val="006A7D88"/>
    <w:rsid w:val="006B326F"/>
    <w:rsid w:val="006B547F"/>
    <w:rsid w:val="006B6B40"/>
    <w:rsid w:val="006D0A08"/>
    <w:rsid w:val="006D0AE9"/>
    <w:rsid w:val="006E170C"/>
    <w:rsid w:val="006E553E"/>
    <w:rsid w:val="006E6DEB"/>
    <w:rsid w:val="0070418F"/>
    <w:rsid w:val="00707749"/>
    <w:rsid w:val="007101FA"/>
    <w:rsid w:val="0072040B"/>
    <w:rsid w:val="00727561"/>
    <w:rsid w:val="00727A95"/>
    <w:rsid w:val="00730928"/>
    <w:rsid w:val="00730AF7"/>
    <w:rsid w:val="007375B0"/>
    <w:rsid w:val="0074585C"/>
    <w:rsid w:val="00746006"/>
    <w:rsid w:val="00747391"/>
    <w:rsid w:val="00762445"/>
    <w:rsid w:val="007760DE"/>
    <w:rsid w:val="007943A1"/>
    <w:rsid w:val="00794B98"/>
    <w:rsid w:val="00795590"/>
    <w:rsid w:val="00795DD4"/>
    <w:rsid w:val="007A17EA"/>
    <w:rsid w:val="007A74CD"/>
    <w:rsid w:val="007B0779"/>
    <w:rsid w:val="007B457A"/>
    <w:rsid w:val="007D27D3"/>
    <w:rsid w:val="007E274F"/>
    <w:rsid w:val="007F59B0"/>
    <w:rsid w:val="00801609"/>
    <w:rsid w:val="0080683B"/>
    <w:rsid w:val="00807CD8"/>
    <w:rsid w:val="00812FE3"/>
    <w:rsid w:val="00814661"/>
    <w:rsid w:val="008173EA"/>
    <w:rsid w:val="008276B4"/>
    <w:rsid w:val="0083240F"/>
    <w:rsid w:val="008336AD"/>
    <w:rsid w:val="0084122E"/>
    <w:rsid w:val="00841F00"/>
    <w:rsid w:val="00844DE6"/>
    <w:rsid w:val="008554C9"/>
    <w:rsid w:val="00856F42"/>
    <w:rsid w:val="008637E1"/>
    <w:rsid w:val="00867AA8"/>
    <w:rsid w:val="008760C8"/>
    <w:rsid w:val="00896119"/>
    <w:rsid w:val="008A1DF7"/>
    <w:rsid w:val="008A330A"/>
    <w:rsid w:val="008B1200"/>
    <w:rsid w:val="008B7136"/>
    <w:rsid w:val="008C3A18"/>
    <w:rsid w:val="008C7894"/>
    <w:rsid w:val="008D4E94"/>
    <w:rsid w:val="008D6A07"/>
    <w:rsid w:val="008E1402"/>
    <w:rsid w:val="008F2728"/>
    <w:rsid w:val="008F4503"/>
    <w:rsid w:val="008F5F6D"/>
    <w:rsid w:val="00902653"/>
    <w:rsid w:val="00903E1C"/>
    <w:rsid w:val="00907634"/>
    <w:rsid w:val="0091674C"/>
    <w:rsid w:val="00934FFA"/>
    <w:rsid w:val="00937446"/>
    <w:rsid w:val="00942964"/>
    <w:rsid w:val="0095328F"/>
    <w:rsid w:val="009538F9"/>
    <w:rsid w:val="0095507C"/>
    <w:rsid w:val="0097357B"/>
    <w:rsid w:val="00982703"/>
    <w:rsid w:val="009856FA"/>
    <w:rsid w:val="00987CEC"/>
    <w:rsid w:val="00990D42"/>
    <w:rsid w:val="00991F60"/>
    <w:rsid w:val="00992B40"/>
    <w:rsid w:val="009944AF"/>
    <w:rsid w:val="00996792"/>
    <w:rsid w:val="009A214E"/>
    <w:rsid w:val="009B3367"/>
    <w:rsid w:val="009B7A58"/>
    <w:rsid w:val="009B7D41"/>
    <w:rsid w:val="009C3F48"/>
    <w:rsid w:val="009C4193"/>
    <w:rsid w:val="009E5823"/>
    <w:rsid w:val="009F6257"/>
    <w:rsid w:val="00A03686"/>
    <w:rsid w:val="00A03B7A"/>
    <w:rsid w:val="00A043B5"/>
    <w:rsid w:val="00A06EF7"/>
    <w:rsid w:val="00A0705A"/>
    <w:rsid w:val="00A1218C"/>
    <w:rsid w:val="00A21287"/>
    <w:rsid w:val="00A23AB0"/>
    <w:rsid w:val="00A26125"/>
    <w:rsid w:val="00A27D0A"/>
    <w:rsid w:val="00A349AA"/>
    <w:rsid w:val="00A35A93"/>
    <w:rsid w:val="00A40C8F"/>
    <w:rsid w:val="00A412A0"/>
    <w:rsid w:val="00A5092D"/>
    <w:rsid w:val="00A5188C"/>
    <w:rsid w:val="00A57267"/>
    <w:rsid w:val="00A620B5"/>
    <w:rsid w:val="00A648CE"/>
    <w:rsid w:val="00A64C0E"/>
    <w:rsid w:val="00A7059A"/>
    <w:rsid w:val="00A775BD"/>
    <w:rsid w:val="00A95C35"/>
    <w:rsid w:val="00A97753"/>
    <w:rsid w:val="00AA0DA5"/>
    <w:rsid w:val="00AA0FDF"/>
    <w:rsid w:val="00AC379F"/>
    <w:rsid w:val="00AC7558"/>
    <w:rsid w:val="00AC7B1B"/>
    <w:rsid w:val="00AD0A05"/>
    <w:rsid w:val="00AD6FD6"/>
    <w:rsid w:val="00AD7956"/>
    <w:rsid w:val="00AE1589"/>
    <w:rsid w:val="00AE39A7"/>
    <w:rsid w:val="00B13A61"/>
    <w:rsid w:val="00B147C0"/>
    <w:rsid w:val="00B14DC9"/>
    <w:rsid w:val="00B16B83"/>
    <w:rsid w:val="00B26EC0"/>
    <w:rsid w:val="00B45A0D"/>
    <w:rsid w:val="00B53745"/>
    <w:rsid w:val="00B652C5"/>
    <w:rsid w:val="00B65672"/>
    <w:rsid w:val="00B74014"/>
    <w:rsid w:val="00B746CD"/>
    <w:rsid w:val="00B804B7"/>
    <w:rsid w:val="00B84D23"/>
    <w:rsid w:val="00B90825"/>
    <w:rsid w:val="00B914DF"/>
    <w:rsid w:val="00B93438"/>
    <w:rsid w:val="00B93FAB"/>
    <w:rsid w:val="00BB4025"/>
    <w:rsid w:val="00BB74C2"/>
    <w:rsid w:val="00BC6237"/>
    <w:rsid w:val="00BD132A"/>
    <w:rsid w:val="00BD2C49"/>
    <w:rsid w:val="00BD2CA1"/>
    <w:rsid w:val="00BD5C60"/>
    <w:rsid w:val="00BE5A8F"/>
    <w:rsid w:val="00BF04AD"/>
    <w:rsid w:val="00BF09B9"/>
    <w:rsid w:val="00BF140E"/>
    <w:rsid w:val="00BF18F3"/>
    <w:rsid w:val="00BF3995"/>
    <w:rsid w:val="00BF3EED"/>
    <w:rsid w:val="00BF4BA1"/>
    <w:rsid w:val="00BF6E10"/>
    <w:rsid w:val="00BF7D37"/>
    <w:rsid w:val="00C0082C"/>
    <w:rsid w:val="00C015E7"/>
    <w:rsid w:val="00C10D56"/>
    <w:rsid w:val="00C163B8"/>
    <w:rsid w:val="00C33198"/>
    <w:rsid w:val="00C4587B"/>
    <w:rsid w:val="00C52512"/>
    <w:rsid w:val="00C610B0"/>
    <w:rsid w:val="00C642E1"/>
    <w:rsid w:val="00C8153F"/>
    <w:rsid w:val="00C82D1B"/>
    <w:rsid w:val="00C851FB"/>
    <w:rsid w:val="00CA05E2"/>
    <w:rsid w:val="00CB39FE"/>
    <w:rsid w:val="00CC51E1"/>
    <w:rsid w:val="00CD5790"/>
    <w:rsid w:val="00CE2F73"/>
    <w:rsid w:val="00CE40A6"/>
    <w:rsid w:val="00CE6F36"/>
    <w:rsid w:val="00CF2A86"/>
    <w:rsid w:val="00CF7F6E"/>
    <w:rsid w:val="00D05FC2"/>
    <w:rsid w:val="00D0623B"/>
    <w:rsid w:val="00D06F51"/>
    <w:rsid w:val="00D07490"/>
    <w:rsid w:val="00D1282E"/>
    <w:rsid w:val="00D34F1E"/>
    <w:rsid w:val="00D356A8"/>
    <w:rsid w:val="00D43309"/>
    <w:rsid w:val="00D443F9"/>
    <w:rsid w:val="00D53178"/>
    <w:rsid w:val="00D65971"/>
    <w:rsid w:val="00D77201"/>
    <w:rsid w:val="00D7731C"/>
    <w:rsid w:val="00D858D4"/>
    <w:rsid w:val="00DA0132"/>
    <w:rsid w:val="00DA22BB"/>
    <w:rsid w:val="00DA7490"/>
    <w:rsid w:val="00DC469D"/>
    <w:rsid w:val="00DC4B4F"/>
    <w:rsid w:val="00DD0DA8"/>
    <w:rsid w:val="00DD1A4D"/>
    <w:rsid w:val="00DD32D5"/>
    <w:rsid w:val="00DD6D7F"/>
    <w:rsid w:val="00DE5EF1"/>
    <w:rsid w:val="00DE7AB8"/>
    <w:rsid w:val="00DF55F8"/>
    <w:rsid w:val="00DF6D0B"/>
    <w:rsid w:val="00DF7BEA"/>
    <w:rsid w:val="00E04346"/>
    <w:rsid w:val="00E045B4"/>
    <w:rsid w:val="00E07F44"/>
    <w:rsid w:val="00E1414A"/>
    <w:rsid w:val="00E14A93"/>
    <w:rsid w:val="00E21A58"/>
    <w:rsid w:val="00E250EB"/>
    <w:rsid w:val="00E27E60"/>
    <w:rsid w:val="00E33FAF"/>
    <w:rsid w:val="00E37F21"/>
    <w:rsid w:val="00E52B9F"/>
    <w:rsid w:val="00E5387F"/>
    <w:rsid w:val="00E60D51"/>
    <w:rsid w:val="00E72993"/>
    <w:rsid w:val="00E76CFC"/>
    <w:rsid w:val="00E838EE"/>
    <w:rsid w:val="00E91132"/>
    <w:rsid w:val="00E928E5"/>
    <w:rsid w:val="00E92D3D"/>
    <w:rsid w:val="00EC0184"/>
    <w:rsid w:val="00EC59B1"/>
    <w:rsid w:val="00EC5D3A"/>
    <w:rsid w:val="00ED29C1"/>
    <w:rsid w:val="00ED4988"/>
    <w:rsid w:val="00EF3C77"/>
    <w:rsid w:val="00EF77FF"/>
    <w:rsid w:val="00F061D5"/>
    <w:rsid w:val="00F0691A"/>
    <w:rsid w:val="00F07C51"/>
    <w:rsid w:val="00F144DD"/>
    <w:rsid w:val="00F15F2B"/>
    <w:rsid w:val="00F26958"/>
    <w:rsid w:val="00F32C14"/>
    <w:rsid w:val="00F44C36"/>
    <w:rsid w:val="00F5740A"/>
    <w:rsid w:val="00F6357A"/>
    <w:rsid w:val="00F65AD4"/>
    <w:rsid w:val="00F72887"/>
    <w:rsid w:val="00F73472"/>
    <w:rsid w:val="00F81C44"/>
    <w:rsid w:val="00F95EB9"/>
    <w:rsid w:val="00FB16BC"/>
    <w:rsid w:val="00FB27BD"/>
    <w:rsid w:val="00FB6E9D"/>
    <w:rsid w:val="00FC50F2"/>
    <w:rsid w:val="00FD0EB8"/>
    <w:rsid w:val="00FD2F82"/>
    <w:rsid w:val="00FD423B"/>
    <w:rsid w:val="00FD50C8"/>
    <w:rsid w:val="00FE5644"/>
    <w:rsid w:val="00FE678A"/>
    <w:rsid w:val="00FE6E49"/>
    <w:rsid w:val="00FE73BA"/>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68DDE85"/>
  <w15:docId w15:val="{40CE171C-D59B-4C89-9ABD-7645CB117C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v-SE" w:eastAsia="sv-SE"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5D5BA6"/>
  </w:style>
  <w:style w:type="paragraph" w:styleId="Rubrik1">
    <w:name w:val="heading 1"/>
    <w:basedOn w:val="Normal"/>
    <w:next w:val="Normal"/>
    <w:qFormat/>
    <w:rsid w:val="005D5BA6"/>
    <w:pPr>
      <w:keepNext/>
      <w:outlineLvl w:val="0"/>
    </w:pPr>
    <w:rPr>
      <w:sz w:val="24"/>
    </w:rPr>
  </w:style>
  <w:style w:type="paragraph" w:styleId="Rubrik2">
    <w:name w:val="heading 2"/>
    <w:basedOn w:val="Normal"/>
    <w:next w:val="Normal"/>
    <w:qFormat/>
    <w:rsid w:val="005D5BA6"/>
    <w:pPr>
      <w:keepNext/>
      <w:outlineLvl w:val="1"/>
    </w:pPr>
    <w:rPr>
      <w:b/>
      <w:sz w:val="32"/>
      <w:u w:val="single"/>
    </w:rPr>
  </w:style>
  <w:style w:type="paragraph" w:styleId="Rubrik3">
    <w:name w:val="heading 3"/>
    <w:basedOn w:val="Normal"/>
    <w:next w:val="Normal"/>
    <w:qFormat/>
    <w:rsid w:val="005D5BA6"/>
    <w:pPr>
      <w:keepNext/>
      <w:jc w:val="center"/>
      <w:outlineLvl w:val="2"/>
    </w:pPr>
    <w:rPr>
      <w:noProof/>
      <w:sz w:val="24"/>
    </w:rPr>
  </w:style>
  <w:style w:type="paragraph" w:styleId="Rubrik4">
    <w:name w:val="heading 4"/>
    <w:basedOn w:val="Normal"/>
    <w:next w:val="Normal"/>
    <w:qFormat/>
    <w:rsid w:val="005D5BA6"/>
    <w:pPr>
      <w:keepNext/>
      <w:outlineLvl w:val="3"/>
    </w:pPr>
    <w:rPr>
      <w:i/>
      <w:sz w:val="24"/>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Brdtextmedindrag">
    <w:name w:val="Body Text Indent"/>
    <w:basedOn w:val="Normal"/>
    <w:rsid w:val="005D5BA6"/>
    <w:pPr>
      <w:ind w:left="709" w:hanging="709"/>
    </w:pPr>
    <w:rPr>
      <w:sz w:val="24"/>
    </w:rPr>
  </w:style>
  <w:style w:type="paragraph" w:styleId="Brdtextmedindrag2">
    <w:name w:val="Body Text Indent 2"/>
    <w:basedOn w:val="Normal"/>
    <w:rsid w:val="005D5BA6"/>
    <w:pPr>
      <w:ind w:left="709" w:firstLine="11"/>
    </w:pPr>
    <w:rPr>
      <w:sz w:val="24"/>
    </w:rPr>
  </w:style>
  <w:style w:type="paragraph" w:styleId="Sidhuvud">
    <w:name w:val="header"/>
    <w:basedOn w:val="Normal"/>
    <w:rsid w:val="005D5BA6"/>
    <w:pPr>
      <w:tabs>
        <w:tab w:val="center" w:pos="4536"/>
        <w:tab w:val="right" w:pos="9072"/>
      </w:tabs>
    </w:pPr>
  </w:style>
  <w:style w:type="paragraph" w:styleId="Sidfot">
    <w:name w:val="footer"/>
    <w:basedOn w:val="Normal"/>
    <w:rsid w:val="005D5BA6"/>
    <w:pPr>
      <w:tabs>
        <w:tab w:val="center" w:pos="4536"/>
        <w:tab w:val="right" w:pos="9072"/>
      </w:tabs>
    </w:pPr>
  </w:style>
  <w:style w:type="character" w:styleId="Sidnummer">
    <w:name w:val="page number"/>
    <w:basedOn w:val="Standardstycketeckensnitt"/>
    <w:rsid w:val="005D5BA6"/>
  </w:style>
  <w:style w:type="paragraph" w:styleId="Brdtext">
    <w:name w:val="Body Text"/>
    <w:basedOn w:val="Normal"/>
    <w:rsid w:val="005D5BA6"/>
    <w:rPr>
      <w:i/>
      <w:iCs/>
      <w:sz w:val="24"/>
    </w:rPr>
  </w:style>
  <w:style w:type="character" w:styleId="Kommentarsreferens">
    <w:name w:val="annotation reference"/>
    <w:semiHidden/>
    <w:rsid w:val="005D5BA6"/>
    <w:rPr>
      <w:sz w:val="16"/>
    </w:rPr>
  </w:style>
  <w:style w:type="paragraph" w:styleId="Kommentarer">
    <w:name w:val="annotation text"/>
    <w:basedOn w:val="Normal"/>
    <w:link w:val="KommentarerChar"/>
    <w:semiHidden/>
    <w:rsid w:val="005D5BA6"/>
  </w:style>
  <w:style w:type="paragraph" w:styleId="Brdtextmedindrag3">
    <w:name w:val="Body Text Indent 3"/>
    <w:basedOn w:val="Normal"/>
    <w:rsid w:val="005D5BA6"/>
    <w:pPr>
      <w:ind w:left="709"/>
    </w:pPr>
    <w:rPr>
      <w:sz w:val="24"/>
    </w:rPr>
  </w:style>
  <w:style w:type="paragraph" w:styleId="Brdtext2">
    <w:name w:val="Body Text 2"/>
    <w:basedOn w:val="Normal"/>
    <w:rsid w:val="005D5BA6"/>
    <w:rPr>
      <w:b/>
      <w:bCs/>
      <w:i/>
      <w:iCs/>
      <w:sz w:val="24"/>
    </w:rPr>
  </w:style>
  <w:style w:type="character" w:styleId="Betoning">
    <w:name w:val="Emphasis"/>
    <w:uiPriority w:val="20"/>
    <w:qFormat/>
    <w:rsid w:val="00A775BD"/>
    <w:rPr>
      <w:i/>
      <w:iCs/>
    </w:rPr>
  </w:style>
  <w:style w:type="character" w:styleId="Stark">
    <w:name w:val="Strong"/>
    <w:uiPriority w:val="22"/>
    <w:qFormat/>
    <w:rsid w:val="001D7EF1"/>
    <w:rPr>
      <w:b/>
      <w:bCs/>
    </w:rPr>
  </w:style>
  <w:style w:type="table" w:styleId="Tabellrutnt">
    <w:name w:val="Table Grid"/>
    <w:basedOn w:val="Normaltabell"/>
    <w:uiPriority w:val="59"/>
    <w:rsid w:val="00A06EF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stycke">
    <w:name w:val="List Paragraph"/>
    <w:basedOn w:val="Normal"/>
    <w:uiPriority w:val="34"/>
    <w:qFormat/>
    <w:rsid w:val="00B45A0D"/>
    <w:pPr>
      <w:ind w:left="720"/>
      <w:contextualSpacing/>
    </w:pPr>
  </w:style>
  <w:style w:type="paragraph" w:styleId="Ballongtext">
    <w:name w:val="Balloon Text"/>
    <w:basedOn w:val="Normal"/>
    <w:link w:val="BallongtextChar"/>
    <w:rsid w:val="004F2182"/>
    <w:rPr>
      <w:rFonts w:ascii="Lucida Grande" w:hAnsi="Lucida Grande" w:cs="Lucida Grande"/>
      <w:sz w:val="18"/>
      <w:szCs w:val="18"/>
    </w:rPr>
  </w:style>
  <w:style w:type="character" w:customStyle="1" w:styleId="BallongtextChar">
    <w:name w:val="Ballongtext Char"/>
    <w:basedOn w:val="Standardstycketeckensnitt"/>
    <w:link w:val="Ballongtext"/>
    <w:rsid w:val="004F2182"/>
    <w:rPr>
      <w:rFonts w:ascii="Lucida Grande" w:hAnsi="Lucida Grande" w:cs="Lucida Grande"/>
      <w:sz w:val="18"/>
      <w:szCs w:val="18"/>
    </w:rPr>
  </w:style>
  <w:style w:type="paragraph" w:styleId="Kommentarsmne">
    <w:name w:val="annotation subject"/>
    <w:basedOn w:val="Kommentarer"/>
    <w:next w:val="Kommentarer"/>
    <w:link w:val="KommentarsmneChar"/>
    <w:rsid w:val="003A0EB1"/>
    <w:rPr>
      <w:b/>
      <w:bCs/>
    </w:rPr>
  </w:style>
  <w:style w:type="character" w:customStyle="1" w:styleId="KommentarerChar">
    <w:name w:val="Kommentarer Char"/>
    <w:basedOn w:val="Standardstycketeckensnitt"/>
    <w:link w:val="Kommentarer"/>
    <w:semiHidden/>
    <w:rsid w:val="003A0EB1"/>
  </w:style>
  <w:style w:type="character" w:customStyle="1" w:styleId="KommentarsmneChar">
    <w:name w:val="Kommentarsämne Char"/>
    <w:basedOn w:val="KommentarerChar"/>
    <w:link w:val="Kommentarsmne"/>
    <w:rsid w:val="003A0EB1"/>
  </w:style>
  <w:style w:type="character" w:styleId="Hyperlnk">
    <w:name w:val="Hyperlink"/>
    <w:basedOn w:val="Standardstycketeckensnitt"/>
    <w:uiPriority w:val="99"/>
    <w:unhideWhenUsed/>
    <w:rsid w:val="00F72887"/>
    <w:rPr>
      <w:strike w:val="0"/>
      <w:dstrike w:val="0"/>
      <w:color w:val="4488BB"/>
      <w:u w:val="none"/>
      <w:effect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03096591">
      <w:bodyDiv w:val="1"/>
      <w:marLeft w:val="0"/>
      <w:marRight w:val="0"/>
      <w:marTop w:val="0"/>
      <w:marBottom w:val="0"/>
      <w:divBdr>
        <w:top w:val="none" w:sz="0" w:space="0" w:color="auto"/>
        <w:left w:val="none" w:sz="0" w:space="0" w:color="auto"/>
        <w:bottom w:val="none" w:sz="0" w:space="0" w:color="auto"/>
        <w:right w:val="none" w:sz="0" w:space="0" w:color="auto"/>
      </w:divBdr>
    </w:div>
    <w:div w:id="883717389">
      <w:bodyDiv w:val="1"/>
      <w:marLeft w:val="0"/>
      <w:marRight w:val="0"/>
      <w:marTop w:val="0"/>
      <w:marBottom w:val="0"/>
      <w:divBdr>
        <w:top w:val="none" w:sz="0" w:space="0" w:color="auto"/>
        <w:left w:val="none" w:sz="0" w:space="0" w:color="auto"/>
        <w:bottom w:val="none" w:sz="0" w:space="0" w:color="auto"/>
        <w:right w:val="none" w:sz="0" w:space="0" w:color="auto"/>
      </w:divBdr>
    </w:div>
    <w:div w:id="1088648847">
      <w:bodyDiv w:val="1"/>
      <w:marLeft w:val="0"/>
      <w:marRight w:val="0"/>
      <w:marTop w:val="0"/>
      <w:marBottom w:val="0"/>
      <w:divBdr>
        <w:top w:val="none" w:sz="0" w:space="0" w:color="auto"/>
        <w:left w:val="none" w:sz="0" w:space="0" w:color="auto"/>
        <w:bottom w:val="none" w:sz="0" w:space="0" w:color="auto"/>
        <w:right w:val="none" w:sz="0" w:space="0" w:color="auto"/>
      </w:divBdr>
    </w:div>
    <w:div w:id="1638026997">
      <w:bodyDiv w:val="1"/>
      <w:marLeft w:val="0"/>
      <w:marRight w:val="0"/>
      <w:marTop w:val="0"/>
      <w:marBottom w:val="0"/>
      <w:divBdr>
        <w:top w:val="none" w:sz="0" w:space="0" w:color="auto"/>
        <w:left w:val="none" w:sz="0" w:space="0" w:color="auto"/>
        <w:bottom w:val="none" w:sz="0" w:space="0" w:color="auto"/>
        <w:right w:val="none" w:sz="0" w:space="0" w:color="auto"/>
      </w:divBdr>
    </w:div>
    <w:div w:id="1674605542">
      <w:bodyDiv w:val="1"/>
      <w:marLeft w:val="0"/>
      <w:marRight w:val="0"/>
      <w:marTop w:val="0"/>
      <w:marBottom w:val="0"/>
      <w:divBdr>
        <w:top w:val="none" w:sz="0" w:space="0" w:color="auto"/>
        <w:left w:val="none" w:sz="0" w:space="0" w:color="auto"/>
        <w:bottom w:val="none" w:sz="0" w:space="0" w:color="auto"/>
        <w:right w:val="none" w:sz="0" w:space="0" w:color="auto"/>
      </w:divBdr>
    </w:div>
    <w:div w:id="1686783413">
      <w:bodyDiv w:val="1"/>
      <w:marLeft w:val="0"/>
      <w:marRight w:val="0"/>
      <w:marTop w:val="0"/>
      <w:marBottom w:val="0"/>
      <w:divBdr>
        <w:top w:val="none" w:sz="0" w:space="0" w:color="auto"/>
        <w:left w:val="none" w:sz="0" w:space="0" w:color="auto"/>
        <w:bottom w:val="none" w:sz="0" w:space="0" w:color="auto"/>
        <w:right w:val="none" w:sz="0" w:space="0" w:color="auto"/>
      </w:divBdr>
      <w:divsChild>
        <w:div w:id="898633875">
          <w:marLeft w:val="0"/>
          <w:marRight w:val="0"/>
          <w:marTop w:val="0"/>
          <w:marBottom w:val="0"/>
          <w:divBdr>
            <w:top w:val="none" w:sz="0" w:space="0" w:color="auto"/>
            <w:left w:val="none" w:sz="0" w:space="0" w:color="auto"/>
            <w:bottom w:val="none" w:sz="0" w:space="0" w:color="auto"/>
            <w:right w:val="none" w:sz="0" w:space="0" w:color="auto"/>
          </w:divBdr>
        </w:div>
      </w:divsChild>
    </w:div>
    <w:div w:id="18827462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larena.com/sv/se/club/kbs/kvarnvikenregattan/"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www.kvarnviken.com/jollesektionen" TargetMode="Externa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1075</Words>
  <Characters>5703</Characters>
  <Application>Microsoft Office Word</Application>
  <DocSecurity>0</DocSecurity>
  <Lines>47</Lines>
  <Paragraphs>13</Paragraphs>
  <ScaleCrop>false</ScaleCrop>
  <HeadingPairs>
    <vt:vector size="2" baseType="variant">
      <vt:variant>
        <vt:lpstr>Rubrik</vt:lpstr>
      </vt:variant>
      <vt:variant>
        <vt:i4>1</vt:i4>
      </vt:variant>
    </vt:vector>
  </HeadingPairs>
  <TitlesOfParts>
    <vt:vector size="1" baseType="lpstr">
      <vt:lpstr>IsvmedS</vt:lpstr>
    </vt:vector>
  </TitlesOfParts>
  <Company>Svenska Seglarförbundet</Company>
  <LinksUpToDate>false</LinksUpToDate>
  <CharactersWithSpaces>6765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IsvmedS</dc:title>
  <dc:subject>Inbjudan för fleetracing</dc:subject>
  <dc:creator>Patrik Schander/Svenska Seglarförbundet</dc:creator>
  <cp:lastModifiedBy>Anders Ryrfeldt</cp:lastModifiedBy>
  <cp:revision>3</cp:revision>
  <cp:lastPrinted>2017-01-30T12:54:00Z</cp:lastPrinted>
  <dcterms:created xsi:type="dcterms:W3CDTF">2018-07-07T09:17:00Z</dcterms:created>
  <dcterms:modified xsi:type="dcterms:W3CDTF">2018-07-07T09:18:00Z</dcterms:modified>
  <cp:category>Reglementet, Mallar</cp:category>
</cp:coreProperties>
</file>