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media/image1.png" ContentType="image/png"/>
  <Override PartName="/word/media/image2.png" ContentType="image/png"/>
  <Override PartName="/word/settings.xml" ContentType="application/vnd.openxmlformats-officedocument.wordprocessingml.settings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spacing w:before="0" w:after="0"/>
        <w:ind w:left="0" w:right="1361" w:hanging="0"/>
        <w:rPr>
          <w:rFonts w:ascii="Arial" w:hAnsi="Arial" w:cs="Arial"/>
          <w:sz w:val="22"/>
          <w:szCs w:val="22"/>
        </w:rPr>
      </w:pPr>
      <w:r>
        <w:drawing>
          <wp:anchor behindDoc="1" distT="0" distB="0" distL="114935" distR="114935" simplePos="0" locked="0" layoutInCell="0" allowOverlap="1" relativeHeight="3">
            <wp:simplePos x="0" y="0"/>
            <wp:positionH relativeFrom="column">
              <wp:posOffset>24130</wp:posOffset>
            </wp:positionH>
            <wp:positionV relativeFrom="paragraph">
              <wp:posOffset>-461645</wp:posOffset>
            </wp:positionV>
            <wp:extent cx="4758055" cy="935355"/>
            <wp:effectExtent l="0" t="0" r="0" b="0"/>
            <wp:wrapSquare wrapText="bothSides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9" t="12740" r="-9" b="101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8055" cy="9353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Arial" w:ascii="Arial" w:hAnsi="Arial"/>
          <w:b/>
          <w:bCs/>
          <w:sz w:val="36"/>
          <w:szCs w:val="36"/>
        </w:rPr>
        <w:t>K</w:t>
      </w:r>
      <w:r>
        <w:rPr>
          <w:rFonts w:cs="Arial" w:ascii="Arial" w:hAnsi="Arial"/>
          <w:b/>
          <w:bCs/>
          <w:sz w:val="36"/>
          <w:szCs w:val="36"/>
        </w:rPr>
        <w:t>ompletterande seglingsföreskrifter</w:t>
      </w:r>
    </w:p>
    <w:p>
      <w:pPr>
        <w:pStyle w:val="Normal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ind w:left="567" w:right="0" w:hanging="567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Cs w:val="24"/>
        </w:rPr>
        <w:t>DM för enmansjollar och KM för UKF seglare</w:t>
      </w:r>
    </w:p>
    <w:p>
      <w:pPr>
        <w:pStyle w:val="Normal"/>
        <w:spacing w:before="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before="0" w:after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Datum:</w:t>
      </w:r>
      <w:r>
        <w:rPr>
          <w:rFonts w:cs="Arial" w:ascii="Arial" w:hAnsi="Arial"/>
          <w:sz w:val="22"/>
          <w:szCs w:val="22"/>
        </w:rPr>
        <w:t xml:space="preserve"> </w:t>
      </w:r>
      <w:r>
        <w:rPr>
          <w:rFonts w:cs="Times New Roman"/>
          <w:szCs w:val="24"/>
        </w:rPr>
        <w:t>Söndag 23:e september 202</w:t>
      </w:r>
      <w:r>
        <w:rPr>
          <w:rFonts w:cs="Arial" w:ascii="Arial" w:hAnsi="Arial"/>
          <w:b/>
          <w:bCs/>
          <w:sz w:val="22"/>
          <w:szCs w:val="22"/>
        </w:rPr>
        <w:t>3</w:t>
      </w:r>
    </w:p>
    <w:p>
      <w:pPr>
        <w:pStyle w:val="Normal"/>
        <w:spacing w:before="0" w:after="0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Plats:</w:t>
      </w:r>
      <w:r>
        <w:rPr>
          <w:rFonts w:cs="Arial" w:ascii="Arial" w:hAnsi="Arial"/>
          <w:sz w:val="22"/>
          <w:szCs w:val="22"/>
        </w:rPr>
        <w:t xml:space="preserve"> Uppsala</w:t>
      </w:r>
    </w:p>
    <w:p>
      <w:pPr>
        <w:pStyle w:val="Normal"/>
        <w:spacing w:before="0" w:after="0"/>
        <w:ind w:left="567" w:right="850" w:hanging="567"/>
        <w:rPr>
          <w:rFonts w:ascii="Arial" w:hAnsi="Arial" w:cs="Arial"/>
          <w:b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Båtklass: </w:t>
      </w:r>
      <w:r>
        <w:rPr>
          <w:rFonts w:cs="Arial" w:ascii="Arial" w:hAnsi="Arial"/>
          <w:sz w:val="22"/>
          <w:szCs w:val="22"/>
        </w:rPr>
        <w:t xml:space="preserve">Optimist, E-jolle, Laser Radial, Laser 4.7, </w:t>
      </w:r>
      <w:r>
        <w:rPr>
          <w:rFonts w:cs="Times New Roman"/>
          <w:szCs w:val="24"/>
        </w:rPr>
        <w:t>Finnjolle, SRS Jolle</w:t>
      </w:r>
    </w:p>
    <w:p>
      <w:pPr>
        <w:pStyle w:val="Normal"/>
        <w:ind w:left="0" w:right="136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Arrangör:</w:t>
      </w:r>
      <w:r>
        <w:rPr>
          <w:rFonts w:cs="Arial" w:ascii="Arial" w:hAnsi="Arial"/>
          <w:sz w:val="22"/>
          <w:szCs w:val="22"/>
        </w:rPr>
        <w:t xml:space="preserve"> Uppsala kanotförening (UKF)</w:t>
      </w:r>
    </w:p>
    <w:p>
      <w:pPr>
        <w:pStyle w:val="Normal"/>
        <w:ind w:left="0" w:right="1361" w:hanging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tbl>
      <w:tblPr>
        <w:tblW w:w="9727" w:type="dxa"/>
        <w:jc w:val="left"/>
        <w:tblInd w:w="-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2331"/>
        <w:gridCol w:w="2118"/>
        <w:gridCol w:w="2609"/>
        <w:gridCol w:w="1612"/>
      </w:tblGrid>
      <w:tr>
        <w:trPr>
          <w:trHeight w:val="169" w:hRule="atLeast"/>
        </w:trPr>
        <w:tc>
          <w:tcPr>
            <w:tcW w:w="1057" w:type="dxa"/>
            <w:tcBorders/>
          </w:tcPr>
          <w:p>
            <w:pPr>
              <w:pStyle w:val="Normal"/>
              <w:spacing w:lineRule="atLeast" w:line="100" w:before="0" w:after="0"/>
              <w:ind w:left="0" w:right="34" w:hanging="0"/>
              <w:rPr>
                <w:b/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449" w:type="dxa"/>
            <w:gridSpan w:val="2"/>
            <w:tcBorders/>
          </w:tcPr>
          <w:p>
            <w:pPr>
              <w:pStyle w:val="Normal"/>
              <w:spacing w:lineRule="atLeast" w:line="100" w:before="0" w:after="0"/>
              <w:ind w:left="0" w:right="1361" w:hanging="0"/>
              <w:rPr>
                <w:b/>
                <w:b/>
              </w:rPr>
            </w:pPr>
            <w:r>
              <w:rPr>
                <w:b/>
              </w:rPr>
              <w:t>Tävlingsexpeditionen och signalmastens placering</w:t>
            </w:r>
          </w:p>
        </w:tc>
        <w:tc>
          <w:tcPr>
            <w:tcW w:w="4221" w:type="dxa"/>
            <w:gridSpan w:val="2"/>
            <w:tcBorders/>
          </w:tcPr>
          <w:p>
            <w:pPr>
              <w:pStyle w:val="Normal"/>
              <w:widowControl/>
              <w:bidi w:val="0"/>
              <w:snapToGrid w:val="false"/>
              <w:spacing w:lineRule="atLeast" w:line="100" w:before="0" w:after="120"/>
              <w:rPr/>
            </w:pPr>
            <w:r>
              <w:rPr/>
            </w:r>
          </w:p>
        </w:tc>
      </w:tr>
      <w:tr>
        <w:trPr>
          <w:trHeight w:val="169" w:hRule="atLeast"/>
        </w:trPr>
        <w:tc>
          <w:tcPr>
            <w:tcW w:w="1057" w:type="dxa"/>
            <w:tcBorders/>
          </w:tcPr>
          <w:p>
            <w:pPr>
              <w:pStyle w:val="Normal"/>
              <w:spacing w:lineRule="atLeast" w:line="100" w:before="0" w:after="0"/>
              <w:ind w:left="0" w:right="34" w:hanging="0"/>
              <w:rPr/>
            </w:pPr>
            <w:r>
              <w:rPr/>
              <w:t>1.1</w:t>
            </w:r>
          </w:p>
        </w:tc>
        <w:tc>
          <w:tcPr>
            <w:tcW w:w="4449" w:type="dxa"/>
            <w:gridSpan w:val="2"/>
            <w:tcBorders/>
          </w:tcPr>
          <w:p>
            <w:pPr>
              <w:pStyle w:val="Normal"/>
              <w:spacing w:lineRule="atLeast" w:line="100" w:before="0" w:after="0"/>
              <w:ind w:left="0" w:right="1361" w:hanging="0"/>
              <w:rPr/>
            </w:pPr>
            <w:r>
              <w:rPr/>
              <w:t>Tävlingsexpeditionen är placerad i klubbhuset UKF</w:t>
            </w:r>
          </w:p>
        </w:tc>
        <w:tc>
          <w:tcPr>
            <w:tcW w:w="4221" w:type="dxa"/>
            <w:gridSpan w:val="2"/>
            <w:tcBorders/>
          </w:tcPr>
          <w:p>
            <w:pPr>
              <w:pStyle w:val="Normal"/>
              <w:widowControl/>
              <w:bidi w:val="0"/>
              <w:snapToGrid w:val="false"/>
              <w:spacing w:lineRule="atLeast" w:line="100" w:before="0" w:after="120"/>
              <w:rPr/>
            </w:pPr>
            <w:r>
              <w:rPr/>
            </w:r>
          </w:p>
        </w:tc>
      </w:tr>
      <w:tr>
        <w:trPr>
          <w:trHeight w:val="169" w:hRule="atLeast"/>
        </w:trPr>
        <w:tc>
          <w:tcPr>
            <w:tcW w:w="1057" w:type="dxa"/>
            <w:tcBorders/>
          </w:tcPr>
          <w:p>
            <w:pPr>
              <w:pStyle w:val="Normal"/>
              <w:spacing w:lineRule="atLeast" w:line="100" w:before="0" w:after="0"/>
              <w:ind w:left="0" w:right="34" w:hanging="0"/>
              <w:rPr/>
            </w:pPr>
            <w:r>
              <w:rPr/>
              <w:t>1.2</w:t>
            </w:r>
          </w:p>
        </w:tc>
        <w:tc>
          <w:tcPr>
            <w:tcW w:w="4449" w:type="dxa"/>
            <w:gridSpan w:val="2"/>
            <w:tcBorders/>
          </w:tcPr>
          <w:p>
            <w:pPr>
              <w:pStyle w:val="Normal"/>
              <w:spacing w:lineRule="atLeast" w:line="100" w:before="0" w:after="0"/>
              <w:ind w:left="0" w:right="-108" w:hanging="0"/>
              <w:rPr/>
            </w:pPr>
            <w:r>
              <w:rPr/>
              <w:t>Signaler visas på land i signalmasten som är placerad på den yttre bryggan.</w:t>
            </w:r>
          </w:p>
        </w:tc>
        <w:tc>
          <w:tcPr>
            <w:tcW w:w="4221" w:type="dxa"/>
            <w:gridSpan w:val="2"/>
            <w:tcBorders/>
          </w:tcPr>
          <w:p>
            <w:pPr>
              <w:pStyle w:val="Normal"/>
              <w:widowControl/>
              <w:bidi w:val="0"/>
              <w:snapToGrid w:val="false"/>
              <w:spacing w:lineRule="atLeast" w:line="100" w:before="0" w:after="120"/>
              <w:rPr/>
            </w:pPr>
            <w:r>
              <w:rPr/>
            </w:r>
          </w:p>
        </w:tc>
      </w:tr>
      <w:tr>
        <w:trPr>
          <w:trHeight w:val="401" w:hRule="atLeast"/>
        </w:trPr>
        <w:tc>
          <w:tcPr>
            <w:tcW w:w="1057" w:type="dxa"/>
            <w:tcBorders/>
          </w:tcPr>
          <w:p>
            <w:pPr>
              <w:pStyle w:val="Normal"/>
              <w:spacing w:lineRule="atLeast" w:line="100" w:before="0" w:after="0"/>
              <w:ind w:left="0" w:right="34" w:hanging="0"/>
              <w:rPr/>
            </w:pPr>
            <w:r>
              <w:rPr/>
              <w:t>1.3</w:t>
            </w:r>
          </w:p>
        </w:tc>
        <w:tc>
          <w:tcPr>
            <w:tcW w:w="4449" w:type="dxa"/>
            <w:gridSpan w:val="2"/>
            <w:tcBorders/>
          </w:tcPr>
          <w:p>
            <w:pPr>
              <w:pStyle w:val="Normal"/>
              <w:spacing w:lineRule="atLeast" w:line="100" w:before="0" w:after="0"/>
              <w:ind w:left="0" w:right="-108" w:hanging="0"/>
              <w:rPr/>
            </w:pPr>
            <w:r>
              <w:rPr/>
              <w:t>När flagga AP visas i land ersätts ”en minut” i kappseglingssignaler med ”tidigast 15 minuter”</w:t>
              <w:br/>
            </w:r>
          </w:p>
        </w:tc>
        <w:tc>
          <w:tcPr>
            <w:tcW w:w="4221" w:type="dxa"/>
            <w:gridSpan w:val="2"/>
            <w:tcBorders/>
          </w:tcPr>
          <w:p>
            <w:pPr>
              <w:pStyle w:val="Normal"/>
              <w:widowControl/>
              <w:bidi w:val="0"/>
              <w:snapToGrid w:val="false"/>
              <w:spacing w:lineRule="atLeast" w:line="100" w:before="0" w:after="120"/>
              <w:rPr/>
            </w:pPr>
            <w:r>
              <w:rPr/>
            </w:r>
          </w:p>
        </w:tc>
      </w:tr>
      <w:tr>
        <w:trPr>
          <w:trHeight w:val="169" w:hRule="atLeast"/>
        </w:trPr>
        <w:tc>
          <w:tcPr>
            <w:tcW w:w="1057" w:type="dxa"/>
            <w:tcBorders/>
          </w:tcPr>
          <w:p>
            <w:pPr>
              <w:pStyle w:val="Normal"/>
              <w:spacing w:lineRule="atLeast" w:line="100" w:before="0" w:after="0"/>
              <w:ind w:left="0" w:right="34" w:hanging="0"/>
              <w:rPr>
                <w:b/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449" w:type="dxa"/>
            <w:gridSpan w:val="2"/>
            <w:tcBorders/>
          </w:tcPr>
          <w:p>
            <w:pPr>
              <w:pStyle w:val="Normal"/>
              <w:spacing w:lineRule="atLeast" w:line="100" w:before="0" w:after="0"/>
              <w:ind w:left="0" w:right="-108" w:hanging="0"/>
              <w:rPr>
                <w:b/>
                <w:b/>
              </w:rPr>
            </w:pPr>
            <w:r>
              <w:rPr>
                <w:b/>
              </w:rPr>
              <w:t>Tidsprogram</w:t>
            </w:r>
          </w:p>
        </w:tc>
        <w:tc>
          <w:tcPr>
            <w:tcW w:w="4221" w:type="dxa"/>
            <w:gridSpan w:val="2"/>
            <w:tcBorders/>
          </w:tcPr>
          <w:p>
            <w:pPr>
              <w:pStyle w:val="Normal"/>
              <w:widowControl/>
              <w:bidi w:val="0"/>
              <w:snapToGrid w:val="false"/>
              <w:spacing w:lineRule="atLeast" w:line="100" w:before="0" w:after="120"/>
              <w:rPr/>
            </w:pPr>
            <w:r>
              <w:rPr/>
            </w:r>
          </w:p>
        </w:tc>
      </w:tr>
      <w:tr>
        <w:trPr>
          <w:trHeight w:val="677" w:hRule="atLeast"/>
        </w:trPr>
        <w:tc>
          <w:tcPr>
            <w:tcW w:w="1057" w:type="dxa"/>
            <w:tcBorders/>
          </w:tcPr>
          <w:p>
            <w:pPr>
              <w:pStyle w:val="Normal"/>
              <w:spacing w:lineRule="atLeast" w:line="100" w:before="0" w:after="0"/>
              <w:ind w:left="0" w:right="34" w:hanging="0"/>
              <w:rPr/>
            </w:pPr>
            <w:r>
              <w:rPr/>
              <w:t>2.1</w:t>
            </w:r>
          </w:p>
        </w:tc>
        <w:tc>
          <w:tcPr>
            <w:tcW w:w="2331" w:type="dxa"/>
            <w:tcBorders/>
          </w:tcPr>
          <w:p>
            <w:pPr>
              <w:pStyle w:val="Normal"/>
              <w:spacing w:lineRule="atLeast" w:line="100" w:before="0" w:after="0"/>
              <w:ind w:left="0" w:right="-108" w:hanging="0"/>
              <w:rPr/>
            </w:pPr>
            <w:r>
              <w:rPr/>
              <w:t>10.00 - 11.30</w:t>
            </w:r>
          </w:p>
          <w:p>
            <w:pPr>
              <w:pStyle w:val="Normal"/>
              <w:spacing w:lineRule="atLeast" w:line="100" w:before="0" w:after="0"/>
              <w:ind w:left="0" w:right="-108" w:hanging="0"/>
              <w:rPr/>
            </w:pPr>
            <w:r>
              <w:rPr/>
              <w:t>12.00</w:t>
            </w:r>
          </w:p>
          <w:p>
            <w:pPr>
              <w:pStyle w:val="Normal"/>
              <w:spacing w:lineRule="atLeast" w:line="100" w:before="0" w:after="0"/>
              <w:ind w:left="0" w:right="-108" w:hanging="0"/>
              <w:rPr>
                <w:b/>
                <w:b/>
              </w:rPr>
            </w:pPr>
            <w:r>
              <w:rPr/>
              <w:t xml:space="preserve">12.05 </w:t>
            </w:r>
          </w:p>
          <w:p>
            <w:pPr>
              <w:pStyle w:val="Normal"/>
              <w:spacing w:lineRule="atLeast" w:line="100" w:before="0" w:after="0"/>
              <w:ind w:left="0" w:right="-108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2118" w:type="dxa"/>
            <w:tcBorders/>
          </w:tcPr>
          <w:p>
            <w:pPr>
              <w:pStyle w:val="Normal"/>
              <w:spacing w:lineRule="atLeast" w:line="100" w:before="0" w:after="0"/>
              <w:ind w:left="0" w:right="-108" w:hanging="0"/>
              <w:rPr/>
            </w:pPr>
            <w:r>
              <w:rPr/>
              <w:t>Ankomst registrering</w:t>
            </w:r>
          </w:p>
          <w:p>
            <w:pPr>
              <w:pStyle w:val="Normal"/>
              <w:spacing w:lineRule="atLeast" w:line="100" w:before="0" w:after="0"/>
              <w:ind w:left="0" w:right="-108" w:hanging="0"/>
              <w:rPr/>
            </w:pPr>
            <w:r>
              <w:rPr/>
              <w:t>Rorsmansmöte</w:t>
            </w:r>
          </w:p>
          <w:p>
            <w:pPr>
              <w:pStyle w:val="Normal"/>
              <w:spacing w:lineRule="atLeast" w:line="100" w:before="0" w:after="0"/>
              <w:ind w:left="0" w:right="-108" w:hanging="0"/>
              <w:rPr/>
            </w:pPr>
            <w:r>
              <w:rPr/>
              <w:t xml:space="preserve">Tidigast tid för första varningssignal </w:t>
            </w:r>
          </w:p>
        </w:tc>
        <w:tc>
          <w:tcPr>
            <w:tcW w:w="4221" w:type="dxa"/>
            <w:gridSpan w:val="2"/>
            <w:tcBorders/>
          </w:tcPr>
          <w:p>
            <w:pPr>
              <w:pStyle w:val="Normal"/>
              <w:widowControl/>
              <w:bidi w:val="0"/>
              <w:snapToGrid w:val="false"/>
              <w:spacing w:lineRule="atLeast" w:line="100" w:before="0" w:after="120"/>
              <w:rPr/>
            </w:pPr>
            <w:r>
              <w:rPr/>
            </w:r>
          </w:p>
        </w:tc>
      </w:tr>
      <w:tr>
        <w:trPr>
          <w:trHeight w:val="281" w:hRule="atLeast"/>
        </w:trPr>
        <w:tc>
          <w:tcPr>
            <w:tcW w:w="1057" w:type="dxa"/>
            <w:tcBorders/>
          </w:tcPr>
          <w:p>
            <w:pPr>
              <w:pStyle w:val="Normal"/>
              <w:spacing w:lineRule="atLeast" w:line="100" w:before="0" w:after="0"/>
              <w:ind w:left="0" w:right="34" w:hanging="0"/>
              <w:rPr/>
            </w:pPr>
            <w:r>
              <w:rPr/>
              <w:t>2.2</w:t>
            </w:r>
          </w:p>
        </w:tc>
        <w:tc>
          <w:tcPr>
            <w:tcW w:w="4449" w:type="dxa"/>
            <w:gridSpan w:val="2"/>
            <w:tcBorders/>
          </w:tcPr>
          <w:p>
            <w:pPr>
              <w:pStyle w:val="Normal"/>
              <w:spacing w:lineRule="atLeast" w:line="100" w:before="0" w:after="0"/>
              <w:ind w:left="0" w:right="-108" w:hanging="0"/>
              <w:rPr/>
            </w:pPr>
            <w:r>
              <w:rPr/>
              <w:t>Kappseglingskommittén ska försöka anpassa banan så att en kappsegling tar 15 – 20 minuter att segla</w:t>
            </w:r>
          </w:p>
        </w:tc>
        <w:tc>
          <w:tcPr>
            <w:tcW w:w="4221" w:type="dxa"/>
            <w:gridSpan w:val="2"/>
            <w:tcBorders/>
          </w:tcPr>
          <w:p>
            <w:pPr>
              <w:pStyle w:val="Normal"/>
              <w:widowControl/>
              <w:bidi w:val="0"/>
              <w:snapToGrid w:val="false"/>
              <w:spacing w:lineRule="atLeast" w:line="100" w:before="0" w:after="12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057" w:type="dxa"/>
            <w:tcBorders/>
          </w:tcPr>
          <w:p>
            <w:pPr>
              <w:pStyle w:val="Normal"/>
              <w:spacing w:lineRule="atLeast" w:line="100" w:before="0" w:after="0"/>
              <w:ind w:left="0" w:right="34" w:hanging="0"/>
              <w:rPr/>
            </w:pPr>
            <w:r>
              <w:rPr/>
              <w:t>2.3</w:t>
            </w:r>
          </w:p>
        </w:tc>
        <w:tc>
          <w:tcPr>
            <w:tcW w:w="4449" w:type="dxa"/>
            <w:gridSpan w:val="2"/>
            <w:tcBorders/>
          </w:tcPr>
          <w:p>
            <w:pPr>
              <w:pStyle w:val="Normal"/>
              <w:spacing w:lineRule="atLeast" w:line="100" w:before="0" w:after="0"/>
              <w:ind w:left="0" w:right="-108" w:hanging="0"/>
              <w:rPr/>
            </w:pPr>
            <w:r>
              <w:rPr/>
              <w:t>Sista tid för varningssignal 16.00</w:t>
              <w:br/>
            </w:r>
          </w:p>
        </w:tc>
        <w:tc>
          <w:tcPr>
            <w:tcW w:w="4221" w:type="dxa"/>
            <w:gridSpan w:val="2"/>
            <w:tcBorders/>
          </w:tcPr>
          <w:p>
            <w:pPr>
              <w:pStyle w:val="Normal"/>
              <w:widowControl/>
              <w:bidi w:val="0"/>
              <w:snapToGrid w:val="false"/>
              <w:spacing w:lineRule="atLeast" w:line="100" w:before="0" w:after="120"/>
              <w:rPr/>
            </w:pPr>
            <w:r>
              <w:rPr/>
            </w:r>
          </w:p>
        </w:tc>
      </w:tr>
      <w:tr>
        <w:trPr>
          <w:trHeight w:val="169" w:hRule="atLeast"/>
        </w:trPr>
        <w:tc>
          <w:tcPr>
            <w:tcW w:w="1057" w:type="dxa"/>
            <w:tcBorders/>
          </w:tcPr>
          <w:p>
            <w:pPr>
              <w:pStyle w:val="Normal"/>
              <w:spacing w:lineRule="atLeast" w:line="100" w:before="0" w:after="0"/>
              <w:ind w:left="0" w:right="34" w:hanging="0"/>
              <w:rPr>
                <w:b/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449" w:type="dxa"/>
            <w:gridSpan w:val="2"/>
            <w:tcBorders/>
          </w:tcPr>
          <w:p>
            <w:pPr>
              <w:pStyle w:val="Normal"/>
              <w:spacing w:lineRule="atLeast" w:line="100" w:before="0" w:after="0"/>
              <w:ind w:left="0" w:right="-108" w:hanging="0"/>
              <w:rPr>
                <w:b/>
                <w:b/>
              </w:rPr>
            </w:pPr>
            <w:r>
              <w:rPr>
                <w:b/>
              </w:rPr>
              <w:t>Märken</w:t>
            </w:r>
          </w:p>
        </w:tc>
        <w:tc>
          <w:tcPr>
            <w:tcW w:w="4221" w:type="dxa"/>
            <w:gridSpan w:val="2"/>
            <w:tcBorders/>
          </w:tcPr>
          <w:p>
            <w:pPr>
              <w:pStyle w:val="Normal"/>
              <w:widowControl/>
              <w:bidi w:val="0"/>
              <w:snapToGrid w:val="false"/>
              <w:spacing w:lineRule="atLeast" w:line="100" w:before="0" w:after="120"/>
              <w:rPr/>
            </w:pPr>
            <w:r>
              <w:rPr/>
            </w:r>
          </w:p>
        </w:tc>
      </w:tr>
      <w:tr>
        <w:trPr>
          <w:trHeight w:val="169" w:hRule="atLeast"/>
        </w:trPr>
        <w:tc>
          <w:tcPr>
            <w:tcW w:w="1057" w:type="dxa"/>
            <w:tcBorders/>
          </w:tcPr>
          <w:p>
            <w:pPr>
              <w:pStyle w:val="Normal"/>
              <w:spacing w:lineRule="atLeast" w:line="100" w:before="0" w:after="0"/>
              <w:ind w:left="0" w:right="34" w:hanging="0"/>
              <w:rPr/>
            </w:pPr>
            <w:r>
              <w:rPr/>
              <w:t>3.1</w:t>
            </w:r>
          </w:p>
        </w:tc>
        <w:tc>
          <w:tcPr>
            <w:tcW w:w="4449" w:type="dxa"/>
            <w:gridSpan w:val="2"/>
            <w:tcBorders/>
          </w:tcPr>
          <w:p>
            <w:pPr>
              <w:pStyle w:val="Normal"/>
              <w:spacing w:lineRule="atLeast" w:line="100" w:before="0" w:after="0"/>
              <w:ind w:left="0" w:right="-108" w:hanging="0"/>
              <w:rPr/>
            </w:pPr>
            <w:r>
              <w:rPr/>
              <w:t xml:space="preserve">Första kryssmärket är en gul tetraeder. Öviga märken är gula cylindrar (pålbojar). </w:t>
            </w:r>
          </w:p>
        </w:tc>
        <w:tc>
          <w:tcPr>
            <w:tcW w:w="4221" w:type="dxa"/>
            <w:gridSpan w:val="2"/>
            <w:tcBorders/>
          </w:tcPr>
          <w:p>
            <w:pPr>
              <w:pStyle w:val="Normal"/>
              <w:widowControl/>
              <w:bidi w:val="0"/>
              <w:snapToGrid w:val="false"/>
              <w:spacing w:lineRule="atLeast" w:line="100" w:before="0" w:after="120"/>
              <w:rPr/>
            </w:pPr>
            <w:r>
              <w:rPr/>
            </w:r>
          </w:p>
        </w:tc>
      </w:tr>
      <w:tr>
        <w:trPr>
          <w:trHeight w:val="281" w:hRule="atLeast"/>
        </w:trPr>
        <w:tc>
          <w:tcPr>
            <w:tcW w:w="1057" w:type="dxa"/>
            <w:tcBorders/>
          </w:tcPr>
          <w:p>
            <w:pPr>
              <w:pStyle w:val="Normal"/>
              <w:spacing w:lineRule="atLeast" w:line="100" w:before="0" w:after="0"/>
              <w:ind w:left="0" w:right="34" w:hanging="0"/>
              <w:rPr/>
            </w:pPr>
            <w:r>
              <w:rPr/>
              <w:t>3.2</w:t>
            </w:r>
          </w:p>
        </w:tc>
        <w:tc>
          <w:tcPr>
            <w:tcW w:w="4449" w:type="dxa"/>
            <w:gridSpan w:val="2"/>
            <w:tcBorders/>
          </w:tcPr>
          <w:p>
            <w:pPr>
              <w:pStyle w:val="Normal"/>
              <w:spacing w:lineRule="atLeast" w:line="100" w:before="0" w:after="0"/>
              <w:ind w:left="0" w:right="-108" w:hanging="0"/>
              <w:rPr/>
            </w:pPr>
            <w:r>
              <w:rPr/>
              <w:t>Vid banändring flyttas samma märke</w:t>
              <w:br/>
            </w:r>
          </w:p>
        </w:tc>
        <w:tc>
          <w:tcPr>
            <w:tcW w:w="4221" w:type="dxa"/>
            <w:gridSpan w:val="2"/>
            <w:tcBorders/>
          </w:tcPr>
          <w:p>
            <w:pPr>
              <w:pStyle w:val="Normal"/>
              <w:widowControl/>
              <w:bidi w:val="0"/>
              <w:snapToGrid w:val="false"/>
              <w:spacing w:lineRule="atLeast" w:line="100" w:before="0" w:after="120"/>
              <w:rPr/>
            </w:pPr>
            <w:r>
              <w:rPr/>
            </w:r>
          </w:p>
        </w:tc>
      </w:tr>
      <w:tr>
        <w:trPr>
          <w:trHeight w:val="169" w:hRule="atLeast"/>
        </w:trPr>
        <w:tc>
          <w:tcPr>
            <w:tcW w:w="1057" w:type="dxa"/>
            <w:tcBorders/>
          </w:tcPr>
          <w:p>
            <w:pPr>
              <w:pStyle w:val="Normal"/>
              <w:spacing w:lineRule="atLeast" w:line="100" w:before="0" w:after="0"/>
              <w:ind w:left="0" w:right="34" w:hanging="0"/>
              <w:rPr>
                <w:b/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449" w:type="dxa"/>
            <w:gridSpan w:val="2"/>
            <w:tcBorders/>
          </w:tcPr>
          <w:p>
            <w:pPr>
              <w:pStyle w:val="Normal"/>
              <w:spacing w:lineRule="atLeast" w:line="100" w:before="0" w:after="0"/>
              <w:ind w:left="0" w:right="-108" w:hanging="0"/>
              <w:rPr>
                <w:b/>
                <w:b/>
              </w:rPr>
            </w:pPr>
            <w:r>
              <w:rPr>
                <w:b/>
              </w:rPr>
              <w:t>Tidsbegränsning</w:t>
            </w:r>
          </w:p>
        </w:tc>
        <w:tc>
          <w:tcPr>
            <w:tcW w:w="4221" w:type="dxa"/>
            <w:gridSpan w:val="2"/>
            <w:tcBorders/>
          </w:tcPr>
          <w:p>
            <w:pPr>
              <w:pStyle w:val="Normal"/>
              <w:widowControl/>
              <w:bidi w:val="0"/>
              <w:snapToGrid w:val="false"/>
              <w:spacing w:lineRule="atLeast" w:line="100" w:before="0" w:after="120"/>
              <w:rPr/>
            </w:pPr>
            <w:r>
              <w:rPr/>
            </w:r>
          </w:p>
        </w:tc>
      </w:tr>
      <w:tr>
        <w:trPr>
          <w:trHeight w:val="169" w:hRule="atLeast"/>
        </w:trPr>
        <w:tc>
          <w:tcPr>
            <w:tcW w:w="1057" w:type="dxa"/>
            <w:tcBorders/>
          </w:tcPr>
          <w:p>
            <w:pPr>
              <w:pStyle w:val="Normal"/>
              <w:spacing w:lineRule="atLeast" w:line="100" w:before="0" w:after="0"/>
              <w:ind w:left="0" w:right="34" w:hanging="0"/>
              <w:rPr/>
            </w:pPr>
            <w:r>
              <w:rPr/>
              <w:t>4.1</w:t>
            </w:r>
          </w:p>
        </w:tc>
        <w:tc>
          <w:tcPr>
            <w:tcW w:w="4449" w:type="dxa"/>
            <w:gridSpan w:val="2"/>
            <w:tcBorders/>
          </w:tcPr>
          <w:p>
            <w:pPr>
              <w:pStyle w:val="Normal"/>
              <w:spacing w:lineRule="atLeast" w:line="100" w:before="0" w:after="0"/>
              <w:ind w:left="0" w:right="-108" w:hanging="0"/>
              <w:rPr/>
            </w:pPr>
            <w:r>
              <w:rPr/>
              <w:t>Max tid för första båt i mål är 40 min</w:t>
            </w:r>
          </w:p>
        </w:tc>
        <w:tc>
          <w:tcPr>
            <w:tcW w:w="4221" w:type="dxa"/>
            <w:gridSpan w:val="2"/>
            <w:tcBorders/>
          </w:tcPr>
          <w:p>
            <w:pPr>
              <w:pStyle w:val="Normal"/>
              <w:widowControl/>
              <w:bidi w:val="0"/>
              <w:snapToGrid w:val="false"/>
              <w:spacing w:lineRule="atLeast" w:line="100" w:before="0" w:after="120"/>
              <w:rPr/>
            </w:pPr>
            <w:r>
              <w:rPr/>
            </w:r>
          </w:p>
        </w:tc>
      </w:tr>
      <w:tr>
        <w:trPr>
          <w:trHeight w:val="288" w:hRule="atLeast"/>
        </w:trPr>
        <w:tc>
          <w:tcPr>
            <w:tcW w:w="1057" w:type="dxa"/>
            <w:tcBorders/>
          </w:tcPr>
          <w:p>
            <w:pPr>
              <w:pStyle w:val="Normal"/>
              <w:spacing w:lineRule="atLeast" w:line="100" w:before="0" w:after="0"/>
              <w:ind w:left="0" w:right="34" w:hanging="0"/>
              <w:rPr/>
            </w:pPr>
            <w:r>
              <w:rPr/>
              <w:t>4.2</w:t>
            </w:r>
          </w:p>
        </w:tc>
        <w:tc>
          <w:tcPr>
            <w:tcW w:w="4449" w:type="dxa"/>
            <w:gridSpan w:val="2"/>
            <w:tcBorders/>
          </w:tcPr>
          <w:p>
            <w:pPr>
              <w:pStyle w:val="Normal"/>
              <w:spacing w:lineRule="atLeast" w:line="100" w:before="0" w:after="0"/>
              <w:ind w:left="0" w:right="-108" w:hanging="0"/>
              <w:rPr/>
            </w:pPr>
            <w:r>
              <w:rPr/>
              <w:t>Målgångsfönstret är 10 min</w:t>
              <w:br/>
            </w:r>
          </w:p>
        </w:tc>
        <w:tc>
          <w:tcPr>
            <w:tcW w:w="4221" w:type="dxa"/>
            <w:gridSpan w:val="2"/>
            <w:tcBorders/>
          </w:tcPr>
          <w:p>
            <w:pPr>
              <w:pStyle w:val="Normal"/>
              <w:widowControl/>
              <w:bidi w:val="0"/>
              <w:snapToGrid w:val="false"/>
              <w:spacing w:lineRule="atLeast" w:line="100" w:before="0" w:after="120"/>
              <w:rPr/>
            </w:pPr>
            <w:r>
              <w:rPr/>
            </w:r>
          </w:p>
        </w:tc>
      </w:tr>
      <w:tr>
        <w:trPr>
          <w:trHeight w:val="169" w:hRule="atLeast"/>
        </w:trPr>
        <w:tc>
          <w:tcPr>
            <w:tcW w:w="1057" w:type="dxa"/>
            <w:tcBorders/>
          </w:tcPr>
          <w:p>
            <w:pPr>
              <w:pStyle w:val="Normal"/>
              <w:spacing w:lineRule="atLeast" w:line="100" w:before="0" w:after="0"/>
              <w:ind w:left="0" w:right="34" w:hanging="0"/>
              <w:rPr>
                <w:b/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449" w:type="dxa"/>
            <w:gridSpan w:val="2"/>
            <w:tcBorders/>
          </w:tcPr>
          <w:p>
            <w:pPr>
              <w:pStyle w:val="Normal"/>
              <w:spacing w:lineRule="atLeast" w:line="100" w:before="0" w:after="0"/>
              <w:ind w:left="0" w:right="-108" w:hanging="0"/>
              <w:rPr>
                <w:b/>
                <w:b/>
              </w:rPr>
            </w:pPr>
            <w:r>
              <w:rPr>
                <w:b/>
              </w:rPr>
              <w:t>Klassflaggor</w:t>
            </w:r>
          </w:p>
          <w:p>
            <w:pPr>
              <w:pStyle w:val="Normal"/>
              <w:spacing w:lineRule="atLeast" w:line="100" w:before="0" w:after="0"/>
              <w:ind w:left="0" w:right="-108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tLeast" w:line="100" w:before="0" w:after="0"/>
              <w:ind w:left="0" w:right="-108" w:hanging="0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spacing w:lineRule="atLeast" w:line="100" w:before="0" w:after="0"/>
              <w:ind w:left="0" w:right="-108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221" w:type="dxa"/>
            <w:gridSpan w:val="2"/>
            <w:tcBorders/>
          </w:tcPr>
          <w:p>
            <w:pPr>
              <w:pStyle w:val="Normal"/>
              <w:widowControl/>
              <w:bidi w:val="0"/>
              <w:snapToGrid w:val="false"/>
              <w:spacing w:lineRule="atLeast" w:line="100" w:before="0" w:after="120"/>
              <w:ind w:left="0" w:right="1361" w:hanging="0"/>
              <w:rPr>
                <w:b/>
                <w:b/>
              </w:rPr>
            </w:pPr>
            <w:r>
              <w:rPr>
                <w:b/>
              </w:rPr>
            </w:r>
          </w:p>
        </w:tc>
      </w:tr>
      <w:tr>
        <w:trPr>
          <w:trHeight w:val="500" w:hRule="atLeast"/>
        </w:trPr>
        <w:tc>
          <w:tcPr>
            <w:tcW w:w="1057" w:type="dxa"/>
            <w:tcBorders/>
          </w:tcPr>
          <w:p>
            <w:pPr>
              <w:pStyle w:val="Normal"/>
              <w:spacing w:lineRule="atLeast" w:line="100" w:before="0" w:after="0"/>
              <w:ind w:left="0" w:right="34" w:hanging="0"/>
              <w:rPr>
                <w:lang w:eastAsia="sv-SE"/>
              </w:rPr>
            </w:pPr>
            <w:r>
              <w:rPr>
                <w:b/>
              </w:rPr>
              <w:t>5.1</w:t>
            </w:r>
          </w:p>
        </w:tc>
        <w:tc>
          <w:tcPr>
            <w:tcW w:w="4449" w:type="dxa"/>
            <w:gridSpan w:val="2"/>
            <w:tcBorders/>
          </w:tcPr>
          <w:p>
            <w:pPr>
              <w:pStyle w:val="Normal"/>
              <w:spacing w:lineRule="atLeast" w:line="100" w:before="0" w:after="0"/>
              <w:ind w:left="0" w:right="-108" w:hanging="0"/>
              <w:rPr>
                <w:lang w:eastAsia="sv-SE"/>
              </w:rPr>
            </w:pPr>
            <w:r>
              <w:rPr>
                <w:lang w:eastAsia="sv-SE"/>
              </w:rPr>
              <w:t>Se Bilaga 1</w:t>
            </w:r>
          </w:p>
          <w:p>
            <w:pPr>
              <w:pStyle w:val="Normal"/>
              <w:spacing w:lineRule="atLeast" w:line="100" w:before="0" w:after="0"/>
              <w:ind w:left="0" w:right="-108" w:hanging="0"/>
              <w:rPr>
                <w:rFonts w:eastAsia="Times New Roman" w:cs="Times New Roman"/>
                <w:lang w:eastAsia="sv-SE"/>
              </w:rPr>
            </w:pPr>
            <w:r>
              <w:rPr>
                <w:rFonts w:eastAsia="Times New Roman" w:cs="Times New Roman"/>
                <w:lang w:eastAsia="sv-SE"/>
              </w:rPr>
              <w:t xml:space="preserve">                              </w:t>
            </w:r>
          </w:p>
        </w:tc>
        <w:tc>
          <w:tcPr>
            <w:tcW w:w="2609" w:type="dxa"/>
            <w:tcBorders/>
          </w:tcPr>
          <w:p>
            <w:pPr>
              <w:pStyle w:val="Normal"/>
              <w:snapToGrid w:val="false"/>
              <w:spacing w:before="0" w:after="120"/>
              <w:ind w:left="0" w:right="1361" w:hanging="0"/>
              <w:rPr/>
            </w:pPr>
            <w:r>
              <w:rPr/>
            </w:r>
          </w:p>
        </w:tc>
        <w:tc>
          <w:tcPr>
            <w:tcW w:w="1612" w:type="dxa"/>
            <w:tcBorders/>
          </w:tcPr>
          <w:p>
            <w:pPr>
              <w:pStyle w:val="Normal"/>
              <w:snapToGrid w:val="false"/>
              <w:spacing w:before="0" w:after="120"/>
              <w:rPr/>
            </w:pPr>
            <w:r>
              <w:rPr/>
            </w:r>
          </w:p>
        </w:tc>
      </w:tr>
    </w:tbl>
    <w:tbl>
      <w:tblPr>
        <w:tblW w:w="8125" w:type="dxa"/>
        <w:jc w:val="left"/>
        <w:tblInd w:w="-113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7"/>
        <w:gridCol w:w="1643"/>
        <w:gridCol w:w="2806"/>
        <w:gridCol w:w="644"/>
        <w:gridCol w:w="276"/>
        <w:gridCol w:w="1689"/>
        <w:gridCol w:w="10"/>
      </w:tblGrid>
      <w:tr>
        <w:trPr>
          <w:trHeight w:val="169" w:hRule="atLeast"/>
        </w:trPr>
        <w:tc>
          <w:tcPr>
            <w:tcW w:w="1057" w:type="dxa"/>
            <w:tcBorders/>
          </w:tcPr>
          <w:p>
            <w:pPr>
              <w:pStyle w:val="Normal"/>
              <w:snapToGrid w:val="false"/>
              <w:spacing w:lineRule="atLeast" w:line="100" w:before="0" w:after="0"/>
              <w:ind w:left="0" w:right="34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449" w:type="dxa"/>
            <w:gridSpan w:val="2"/>
            <w:tcBorders/>
          </w:tcPr>
          <w:p>
            <w:pPr>
              <w:pStyle w:val="Normal"/>
              <w:snapToGrid w:val="false"/>
              <w:spacing w:lineRule="atLeast" w:line="100" w:before="0" w:after="0"/>
              <w:ind w:left="0" w:right="-108" w:hanging="0"/>
              <w:rPr>
                <w:b/>
                <w:b/>
                <w:lang w:eastAsia="sv-SE"/>
              </w:rPr>
            </w:pPr>
            <w:r>
              <w:rPr>
                <w:b/>
                <w:lang w:eastAsia="sv-SE"/>
              </w:rPr>
            </w:r>
          </w:p>
        </w:tc>
        <w:tc>
          <w:tcPr>
            <w:tcW w:w="2609" w:type="dxa"/>
            <w:gridSpan w:val="3"/>
            <w:tcBorders/>
          </w:tcPr>
          <w:p>
            <w:pPr>
              <w:pStyle w:val="Normal"/>
              <w:widowControl/>
              <w:bidi w:val="0"/>
              <w:snapToGrid w:val="false"/>
              <w:spacing w:lineRule="atLeast" w:line="100" w:before="0" w:after="120"/>
              <w:rPr>
                <w:b/>
                <w:b/>
                <w:lang w:eastAsia="sv-SE"/>
              </w:rPr>
            </w:pPr>
            <w:r>
              <w:rPr>
                <w:b/>
                <w:lang w:eastAsia="sv-SE"/>
              </w:rPr>
            </w:r>
          </w:p>
        </w:tc>
      </w:tr>
      <w:tr>
        <w:trPr>
          <w:trHeight w:val="169" w:hRule="atLeast"/>
        </w:trPr>
        <w:tc>
          <w:tcPr>
            <w:tcW w:w="1057" w:type="dxa"/>
            <w:tcBorders/>
          </w:tcPr>
          <w:p>
            <w:pPr>
              <w:pStyle w:val="Normal"/>
              <w:snapToGrid w:val="false"/>
              <w:spacing w:lineRule="atLeast" w:line="100" w:before="0" w:after="0"/>
              <w:ind w:left="0" w:right="34" w:hanging="0"/>
              <w:rPr>
                <w:b/>
                <w:b/>
              </w:rPr>
            </w:pPr>
            <w:r>
              <w:rPr>
                <w:b/>
              </w:rPr>
            </w:r>
          </w:p>
        </w:tc>
        <w:tc>
          <w:tcPr>
            <w:tcW w:w="4449" w:type="dxa"/>
            <w:gridSpan w:val="2"/>
            <w:tcBorders/>
          </w:tcPr>
          <w:p>
            <w:pPr>
              <w:pStyle w:val="Normal"/>
              <w:snapToGrid w:val="false"/>
              <w:spacing w:lineRule="atLeast" w:line="100" w:before="0" w:after="0"/>
              <w:ind w:left="0" w:right="-108" w:hanging="0"/>
              <w:rPr>
                <w:b/>
                <w:b/>
                <w:lang w:eastAsia="sv-SE"/>
              </w:rPr>
            </w:pPr>
            <w:r>
              <w:rPr>
                <w:b/>
                <w:lang w:eastAsia="sv-SE"/>
              </w:rPr>
            </w:r>
          </w:p>
        </w:tc>
        <w:tc>
          <w:tcPr>
            <w:tcW w:w="2609" w:type="dxa"/>
            <w:gridSpan w:val="3"/>
            <w:tcBorders/>
          </w:tcPr>
          <w:p>
            <w:pPr>
              <w:pStyle w:val="Normal"/>
              <w:snapToGrid w:val="false"/>
              <w:spacing w:before="0" w:after="120"/>
              <w:ind w:left="0" w:right="1361" w:hanging="0"/>
              <w:rPr>
                <w:b/>
                <w:b/>
                <w:lang w:eastAsia="sv-SE"/>
              </w:rPr>
            </w:pPr>
            <w:r>
              <w:rPr>
                <w:b/>
                <w:lang w:eastAsia="sv-SE"/>
              </w:rPr>
            </w:r>
          </w:p>
        </w:tc>
      </w:tr>
      <w:tr>
        <w:trPr>
          <w:trHeight w:val="169" w:hRule="atLeast"/>
        </w:trPr>
        <w:tc>
          <w:tcPr>
            <w:tcW w:w="1057" w:type="dxa"/>
            <w:tcBorders/>
          </w:tcPr>
          <w:p>
            <w:pPr>
              <w:pStyle w:val="Normal"/>
              <w:spacing w:lineRule="atLeast" w:line="100" w:before="0" w:after="0"/>
              <w:ind w:left="0" w:right="34" w:hanging="0"/>
              <w:rPr>
                <w:b/>
                <w:b/>
                <w:lang w:eastAsia="sv-SE"/>
              </w:rPr>
            </w:pPr>
            <w:r>
              <w:rPr>
                <w:b/>
              </w:rPr>
              <w:t>6.</w:t>
            </w:r>
          </w:p>
        </w:tc>
        <w:tc>
          <w:tcPr>
            <w:tcW w:w="4449" w:type="dxa"/>
            <w:gridSpan w:val="2"/>
            <w:tcBorders/>
          </w:tcPr>
          <w:p>
            <w:pPr>
              <w:pStyle w:val="Normal"/>
              <w:spacing w:lineRule="atLeast" w:line="100" w:before="0" w:after="0"/>
              <w:ind w:left="0" w:right="-108" w:hanging="0"/>
              <w:rPr>
                <w:b/>
                <w:b/>
                <w:lang w:eastAsia="sv-SE"/>
              </w:rPr>
            </w:pPr>
            <w:r>
              <w:rPr>
                <w:b/>
                <w:lang w:eastAsia="sv-SE"/>
              </w:rPr>
              <w:t>Banorna</w:t>
            </w:r>
          </w:p>
        </w:tc>
        <w:tc>
          <w:tcPr>
            <w:tcW w:w="2609" w:type="dxa"/>
            <w:gridSpan w:val="3"/>
            <w:tcBorders/>
          </w:tcPr>
          <w:p>
            <w:pPr>
              <w:pStyle w:val="Normal"/>
              <w:widowControl/>
              <w:bidi w:val="0"/>
              <w:snapToGrid w:val="false"/>
              <w:spacing w:lineRule="atLeast" w:line="100" w:before="0" w:after="120"/>
              <w:rPr/>
            </w:pPr>
            <w:r>
              <w:rPr/>
            </w:r>
          </w:p>
        </w:tc>
      </w:tr>
      <w:tr>
        <w:trPr>
          <w:trHeight w:val="1771" w:hRule="atLeast"/>
        </w:trPr>
        <w:tc>
          <w:tcPr>
            <w:tcW w:w="105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100" w:before="0" w:after="0"/>
              <w:ind w:left="0" w:right="34" w:hanging="0"/>
              <w:rPr/>
            </w:pPr>
            <w:r>
              <w:rPr/>
              <w:t>6.1</w:t>
            </w:r>
          </w:p>
        </w:tc>
        <w:tc>
          <w:tcPr>
            <w:tcW w:w="5369" w:type="dxa"/>
            <w:gridSpan w:val="4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100" w:before="0" w:after="0"/>
              <w:ind w:left="0" w:right="-108" w:hanging="0"/>
              <w:rPr>
                <w:lang w:eastAsia="sv-SE"/>
              </w:rPr>
            </w:pPr>
            <w:r>
              <w:rPr/>
              <w:drawing>
                <wp:inline distT="0" distB="0" distL="0" distR="0">
                  <wp:extent cx="2089785" cy="2985770"/>
                  <wp:effectExtent l="0" t="0" r="0" b="0"/>
                  <wp:docPr id="2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rcRect l="-8" t="-6" r="-8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9785" cy="2985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0" w:right="-108" w:hanging="0"/>
              <w:rPr>
                <w:lang w:eastAsia="sv-SE"/>
              </w:rPr>
            </w:pPr>
            <w:r>
              <w:rPr>
                <w:lang w:eastAsia="sv-SE"/>
              </w:rPr>
            </w:r>
          </w:p>
          <w:p>
            <w:pPr>
              <w:pStyle w:val="Normal"/>
              <w:spacing w:lineRule="atLeast" w:line="100" w:before="0" w:after="0"/>
              <w:ind w:left="0" w:right="-108" w:hanging="0"/>
              <w:rPr>
                <w:lang w:eastAsia="sv-SE"/>
              </w:rPr>
            </w:pPr>
            <w:r>
              <w:rPr>
                <w:lang w:eastAsia="sv-SE"/>
              </w:rPr>
            </w:r>
          </w:p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kinsoku w:val="true"/>
              <w:overflowPunct w:val="true"/>
              <w:autoSpaceDE w:val="true"/>
              <w:bidi w:val="0"/>
              <w:spacing w:lineRule="atLeast" w:line="100" w:before="0" w:after="0"/>
              <w:ind w:left="105" w:right="15" w:hanging="15"/>
              <w:rPr>
                <w:lang w:val="en-US" w:eastAsia="sv-SE"/>
              </w:rPr>
            </w:pPr>
            <w:r>
              <w:rPr>
                <w:lang w:eastAsia="sv-SE"/>
              </w:rPr>
              <w:t>Opti grön: Start-1-2-3b-Mål</w:t>
            </w:r>
          </w:p>
          <w:p>
            <w:pPr>
              <w:pStyle w:val="Normal"/>
              <w:spacing w:lineRule="atLeast" w:line="100" w:before="0" w:after="0"/>
              <w:ind w:left="0" w:right="-108" w:hanging="0"/>
              <w:rPr>
                <w:lang w:val="en-US" w:eastAsia="sv-SE"/>
              </w:rPr>
            </w:pPr>
            <w:r>
              <w:rPr>
                <w:lang w:val="en-US" w:eastAsia="sv-SE"/>
              </w:rPr>
            </w:r>
          </w:p>
          <w:p>
            <w:pPr>
              <w:pStyle w:val="Normal"/>
              <w:spacing w:lineRule="atLeast" w:line="100" w:before="0" w:after="0"/>
              <w:ind w:left="0" w:right="-108" w:hanging="0"/>
              <w:rPr>
                <w:lang w:eastAsia="sv-SE"/>
              </w:rPr>
            </w:pPr>
            <w:r>
              <w:rPr>
                <w:lang w:val="en-US" w:eastAsia="sv-SE"/>
              </w:rPr>
              <w:t>Opti: Start-1-2-3b-2-3b-Mål</w:t>
            </w:r>
          </w:p>
          <w:p>
            <w:pPr>
              <w:pStyle w:val="Normal"/>
              <w:spacing w:lineRule="atLeast" w:line="100" w:before="0" w:after="0"/>
              <w:ind w:left="0" w:right="-108" w:hanging="0"/>
              <w:rPr>
                <w:lang w:eastAsia="sv-SE"/>
              </w:rPr>
            </w:pPr>
            <w:r>
              <w:rPr>
                <w:lang w:eastAsia="sv-SE"/>
              </w:rPr>
            </w:r>
          </w:p>
          <w:p>
            <w:pPr>
              <w:pStyle w:val="Normal"/>
              <w:spacing w:lineRule="atLeast" w:line="100" w:before="0" w:after="0"/>
              <w:ind w:left="0" w:right="-108" w:hanging="0"/>
              <w:rPr>
                <w:lang w:eastAsia="sv-SE"/>
              </w:rPr>
            </w:pPr>
            <w:r>
              <w:rPr>
                <w:lang w:eastAsia="sv-SE"/>
              </w:rPr>
              <w:t>Övriga: Start-1-2-3b-2-3b-2-3b-Mål</w:t>
            </w:r>
          </w:p>
          <w:p>
            <w:pPr>
              <w:pStyle w:val="Normal"/>
              <w:spacing w:lineRule="atLeast" w:line="100" w:before="0" w:after="0"/>
              <w:ind w:left="0" w:right="-108" w:hanging="0"/>
              <w:rPr>
                <w:lang w:eastAsia="sv-SE"/>
              </w:rPr>
            </w:pPr>
            <w:r>
              <w:rPr>
                <w:lang w:eastAsia="sv-SE"/>
              </w:rPr>
            </w:r>
          </w:p>
        </w:tc>
      </w:tr>
      <w:tr>
        <w:trPr>
          <w:trHeight w:val="169" w:hRule="atLeast"/>
        </w:trPr>
        <w:tc>
          <w:tcPr>
            <w:tcW w:w="1057" w:type="dxa"/>
            <w:tcBorders/>
          </w:tcPr>
          <w:p>
            <w:pPr>
              <w:pStyle w:val="Normal"/>
              <w:spacing w:lineRule="atLeast" w:line="100" w:before="0" w:after="0"/>
              <w:ind w:left="0" w:right="34" w:hanging="0"/>
              <w:rPr>
                <w:b/>
                <w:b/>
                <w:lang w:eastAsia="sv-SE"/>
              </w:rPr>
            </w:pPr>
            <w:r>
              <w:rPr>
                <w:b/>
              </w:rPr>
              <w:t>7.</w:t>
            </w:r>
          </w:p>
        </w:tc>
        <w:tc>
          <w:tcPr>
            <w:tcW w:w="4449" w:type="dxa"/>
            <w:gridSpan w:val="2"/>
            <w:tcBorders/>
          </w:tcPr>
          <w:p>
            <w:pPr>
              <w:pStyle w:val="Normal"/>
              <w:spacing w:lineRule="atLeast" w:line="100" w:before="0" w:after="0"/>
              <w:ind w:left="0" w:right="-108" w:hanging="0"/>
              <w:rPr>
                <w:b/>
                <w:b/>
                <w:lang w:eastAsia="sv-SE"/>
              </w:rPr>
            </w:pPr>
            <w:r>
              <w:rPr>
                <w:b/>
                <w:lang w:eastAsia="sv-SE"/>
              </w:rPr>
              <w:t>Starten</w:t>
            </w:r>
          </w:p>
        </w:tc>
        <w:tc>
          <w:tcPr>
            <w:tcW w:w="2609" w:type="dxa"/>
            <w:gridSpan w:val="3"/>
            <w:tcBorders/>
          </w:tcPr>
          <w:p>
            <w:pPr>
              <w:pStyle w:val="Normal"/>
              <w:widowControl/>
              <w:bidi w:val="0"/>
              <w:snapToGrid w:val="false"/>
              <w:spacing w:lineRule="atLeast" w:line="100" w:before="0" w:after="120"/>
              <w:rPr/>
            </w:pPr>
            <w:r>
              <w:rPr/>
            </w:r>
          </w:p>
        </w:tc>
      </w:tr>
      <w:tr>
        <w:trPr>
          <w:trHeight w:val="458" w:hRule="atLeast"/>
        </w:trPr>
        <w:tc>
          <w:tcPr>
            <w:tcW w:w="1057" w:type="dxa"/>
            <w:tcBorders/>
          </w:tcPr>
          <w:p>
            <w:pPr>
              <w:pStyle w:val="Normal"/>
              <w:spacing w:lineRule="atLeast" w:line="100" w:before="0" w:after="0"/>
              <w:ind w:left="0" w:right="34" w:hanging="0"/>
              <w:rPr>
                <w:lang w:eastAsia="sv-SE"/>
              </w:rPr>
            </w:pPr>
            <w:r>
              <w:rPr/>
              <w:t>7.1</w:t>
            </w:r>
          </w:p>
        </w:tc>
        <w:tc>
          <w:tcPr>
            <w:tcW w:w="4449" w:type="dxa"/>
            <w:gridSpan w:val="2"/>
            <w:tcBorders>
              <w:bottom w:val="single" w:sz="4" w:space="0" w:color="000000"/>
            </w:tcBorders>
          </w:tcPr>
          <w:p>
            <w:pPr>
              <w:pStyle w:val="Normal"/>
              <w:spacing w:lineRule="atLeast" w:line="100" w:before="0" w:after="0"/>
              <w:ind w:left="0" w:right="-108" w:hanging="0"/>
              <w:rPr>
                <w:lang w:eastAsia="sv-SE"/>
              </w:rPr>
            </w:pPr>
            <w:r>
              <w:rPr>
                <w:lang w:eastAsia="sv-SE"/>
              </w:rPr>
              <w:t>Med ändring av KSR 26 och App S 9.1 gäller följande startsignaler:</w:t>
            </w:r>
          </w:p>
          <w:p>
            <w:pPr>
              <w:pStyle w:val="Normal"/>
              <w:spacing w:lineRule="atLeast" w:line="100" w:before="0" w:after="0"/>
              <w:ind w:left="0" w:right="-108" w:hanging="0"/>
              <w:rPr>
                <w:lang w:eastAsia="sv-SE"/>
              </w:rPr>
            </w:pPr>
            <w:r>
              <w:rPr>
                <w:lang w:eastAsia="sv-SE"/>
              </w:rPr>
              <w:t>Strax före eller i samband med varningssignalen visas vilken klass samt eventuellt vilken skärpt startregel (I eller U) som gäller. Dessa flaggor går ner efter start.</w:t>
            </w:r>
          </w:p>
        </w:tc>
        <w:tc>
          <w:tcPr>
            <w:tcW w:w="2609" w:type="dxa"/>
            <w:gridSpan w:val="3"/>
            <w:tcBorders/>
          </w:tcPr>
          <w:p>
            <w:pPr>
              <w:pStyle w:val="Normal"/>
              <w:widowControl/>
              <w:bidi w:val="0"/>
              <w:snapToGrid w:val="false"/>
              <w:spacing w:lineRule="atLeast" w:line="100" w:before="0" w:after="120"/>
              <w:rPr/>
            </w:pPr>
            <w:r>
              <w:rPr/>
            </w:r>
          </w:p>
        </w:tc>
      </w:tr>
      <w:tr>
        <w:trPr>
          <w:trHeight w:val="161" w:hRule="atLeast"/>
        </w:trPr>
        <w:tc>
          <w:tcPr>
            <w:tcW w:w="105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0" w:right="34" w:hanging="0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100" w:before="0" w:after="0"/>
              <w:ind w:left="0" w:right="-108" w:hanging="0"/>
              <w:rPr>
                <w:b/>
                <w:b/>
                <w:lang w:eastAsia="sv-SE"/>
              </w:rPr>
            </w:pPr>
            <w:r>
              <w:rPr>
                <w:b/>
                <w:lang w:eastAsia="sv-SE"/>
              </w:rPr>
              <w:t>Min före start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100" w:before="0" w:after="0"/>
              <w:ind w:left="0" w:right="-108" w:hanging="0"/>
              <w:rPr>
                <w:b/>
                <w:b/>
                <w:lang w:eastAsia="sv-SE"/>
              </w:rPr>
            </w:pPr>
            <w:r>
              <w:rPr>
                <w:rFonts w:eastAsia="Times New Roman" w:cs="Times New Roman"/>
                <w:b/>
                <w:lang w:eastAsia="sv-SE"/>
              </w:rPr>
              <w:t xml:space="preserve">   </w:t>
            </w:r>
            <w:r>
              <w:rPr>
                <w:b/>
                <w:lang w:eastAsia="sv-SE"/>
              </w:rPr>
              <w:t>Flagga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100" w:before="0" w:after="0"/>
              <w:ind w:left="0" w:right="-108" w:hanging="0"/>
              <w:jc w:val="center"/>
              <w:rPr>
                <w:b/>
                <w:b/>
                <w:lang w:eastAsia="sv-SE"/>
              </w:rPr>
            </w:pPr>
            <w:r>
              <w:rPr>
                <w:b/>
                <w:lang w:eastAsia="sv-SE"/>
              </w:rPr>
              <w:t>Ljud</w:t>
            </w:r>
          </w:p>
        </w:tc>
      </w:tr>
      <w:tr>
        <w:trPr>
          <w:trHeight w:val="169" w:hRule="atLeast"/>
        </w:trPr>
        <w:tc>
          <w:tcPr>
            <w:tcW w:w="105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0" w:right="34" w:hanging="0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100" w:before="0" w:after="0"/>
              <w:ind w:left="0" w:right="-108" w:hanging="0"/>
              <w:jc w:val="center"/>
              <w:rPr>
                <w:sz w:val="24"/>
              </w:rPr>
            </w:pPr>
            <w:r>
              <w:rPr>
                <w:lang w:eastAsia="sv-SE"/>
              </w:rPr>
              <w:t>5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TableParagraph"/>
              <w:spacing w:lineRule="atLeast" w:line="100" w:before="0" w:after="0"/>
              <w:rPr>
                <w:lang w:eastAsia="sv-SE"/>
              </w:rPr>
            </w:pPr>
            <w:r>
              <w:rPr>
                <w:sz w:val="24"/>
              </w:rPr>
              <w:t>Sifferflagga 5 visas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100" w:before="0" w:after="0"/>
              <w:ind w:left="0" w:right="-108" w:hanging="0"/>
              <w:jc w:val="center"/>
              <w:rPr>
                <w:lang w:eastAsia="sv-SE"/>
              </w:rPr>
            </w:pPr>
            <w:r>
              <w:rPr>
                <w:lang w:eastAsia="sv-SE"/>
              </w:rPr>
              <w:t>1</w:t>
            </w:r>
          </w:p>
        </w:tc>
      </w:tr>
      <w:tr>
        <w:trPr>
          <w:trHeight w:val="161" w:hRule="atLeast"/>
        </w:trPr>
        <w:tc>
          <w:tcPr>
            <w:tcW w:w="105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0" w:right="34" w:hanging="0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100" w:before="0" w:after="0"/>
              <w:ind w:left="0" w:right="-108" w:hanging="0"/>
              <w:jc w:val="center"/>
              <w:rPr>
                <w:sz w:val="24"/>
              </w:rPr>
            </w:pPr>
            <w:r>
              <w:rPr>
                <w:lang w:eastAsia="sv-SE"/>
              </w:rPr>
              <w:t>4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TableParagraph"/>
              <w:spacing w:lineRule="atLeast" w:line="100" w:before="0" w:after="0"/>
              <w:ind w:left="0" w:right="0" w:hanging="0"/>
              <w:rPr>
                <w:lang w:eastAsia="sv-SE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Sifferflagga 5 tas ner, 4 visas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100" w:before="0" w:after="0"/>
              <w:ind w:left="0" w:right="-108" w:hanging="0"/>
              <w:jc w:val="center"/>
              <w:rPr>
                <w:lang w:eastAsia="sv-SE"/>
              </w:rPr>
            </w:pPr>
            <w:r>
              <w:rPr>
                <w:lang w:eastAsia="sv-SE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105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0" w:right="34" w:hanging="0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100" w:before="0" w:after="0"/>
              <w:ind w:left="0" w:right="-108" w:hanging="0"/>
              <w:jc w:val="center"/>
              <w:rPr>
                <w:sz w:val="24"/>
              </w:rPr>
            </w:pPr>
            <w:r>
              <w:rPr>
                <w:lang w:eastAsia="sv-SE"/>
              </w:rPr>
              <w:t>3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TableParagraph"/>
              <w:spacing w:lineRule="atLeast" w:line="100" w:before="0" w:after="0"/>
              <w:rPr>
                <w:lang w:eastAsia="sv-SE"/>
              </w:rPr>
            </w:pPr>
            <w:r>
              <w:rPr>
                <w:sz w:val="24"/>
              </w:rPr>
              <w:t>Sifferflagga 4 tas ner, 3 visas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100" w:before="0" w:after="0"/>
              <w:ind w:left="0" w:right="-108" w:hanging="0"/>
              <w:jc w:val="center"/>
              <w:rPr>
                <w:lang w:eastAsia="sv-SE"/>
              </w:rPr>
            </w:pPr>
            <w:r>
              <w:rPr>
                <w:lang w:eastAsia="sv-SE"/>
              </w:rPr>
              <w:t>1</w:t>
            </w:r>
          </w:p>
        </w:tc>
      </w:tr>
      <w:tr>
        <w:trPr>
          <w:trHeight w:val="161" w:hRule="atLeast"/>
        </w:trPr>
        <w:tc>
          <w:tcPr>
            <w:tcW w:w="105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0" w:right="34" w:hanging="0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100" w:before="0" w:after="0"/>
              <w:ind w:left="0" w:right="-108" w:hanging="0"/>
              <w:jc w:val="center"/>
              <w:rPr>
                <w:sz w:val="24"/>
              </w:rPr>
            </w:pPr>
            <w:r>
              <w:rPr>
                <w:lang w:eastAsia="sv-SE"/>
              </w:rPr>
              <w:t>2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TableParagraph"/>
              <w:spacing w:lineRule="atLeast" w:line="100" w:before="0" w:after="0"/>
              <w:rPr>
                <w:lang w:eastAsia="sv-SE"/>
              </w:rPr>
            </w:pPr>
            <w:r>
              <w:rPr>
                <w:sz w:val="24"/>
              </w:rPr>
              <w:t>Sifferflagga 3 tas ner, 2 visas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100" w:before="0" w:after="0"/>
              <w:ind w:left="0" w:right="-108" w:hanging="0"/>
              <w:jc w:val="center"/>
              <w:rPr>
                <w:lang w:eastAsia="sv-SE"/>
              </w:rPr>
            </w:pPr>
            <w:r>
              <w:rPr>
                <w:lang w:eastAsia="sv-SE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105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0" w:right="34" w:hanging="0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100" w:before="0" w:after="0"/>
              <w:ind w:left="0" w:right="-108" w:hanging="0"/>
              <w:jc w:val="center"/>
              <w:rPr>
                <w:sz w:val="24"/>
              </w:rPr>
            </w:pPr>
            <w:r>
              <w:rPr>
                <w:lang w:eastAsia="sv-SE"/>
              </w:rPr>
              <w:t>1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TableParagraph"/>
              <w:spacing w:lineRule="atLeast" w:line="100" w:before="0" w:after="0"/>
              <w:ind w:left="0" w:right="0" w:hanging="0"/>
              <w:rPr>
                <w:lang w:eastAsia="sv-SE"/>
              </w:rPr>
            </w:pPr>
            <w:r>
              <w:rPr>
                <w:sz w:val="24"/>
              </w:rPr>
              <w:t xml:space="preserve">  </w:t>
            </w:r>
            <w:r>
              <w:rPr>
                <w:sz w:val="24"/>
              </w:rPr>
              <w:t>Sifferflagga 2 tas ner, 1 visas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100" w:before="0" w:after="0"/>
              <w:ind w:left="0" w:right="-108" w:hanging="0"/>
              <w:jc w:val="center"/>
              <w:rPr>
                <w:lang w:eastAsia="sv-SE"/>
              </w:rPr>
            </w:pPr>
            <w:r>
              <w:rPr>
                <w:lang w:eastAsia="sv-SE"/>
              </w:rPr>
              <w:t>1</w:t>
            </w:r>
          </w:p>
        </w:tc>
      </w:tr>
      <w:tr>
        <w:trPr>
          <w:trHeight w:val="161" w:hRule="atLeast"/>
        </w:trPr>
        <w:tc>
          <w:tcPr>
            <w:tcW w:w="105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0" w:right="34" w:hanging="0"/>
              <w:rPr/>
            </w:pPr>
            <w:r>
              <w:rPr/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100" w:before="0" w:after="0"/>
              <w:ind w:left="0" w:right="-108" w:hanging="0"/>
              <w:jc w:val="center"/>
              <w:rPr>
                <w:sz w:val="24"/>
              </w:rPr>
            </w:pPr>
            <w:r>
              <w:rPr>
                <w:lang w:eastAsia="sv-SE"/>
              </w:rPr>
              <w:t>0</w:t>
            </w:r>
          </w:p>
        </w:tc>
        <w:tc>
          <w:tcPr>
            <w:tcW w:w="34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pStyle w:val="TableParagraph"/>
              <w:spacing w:lineRule="atLeast" w:line="100" w:before="0" w:after="0"/>
              <w:rPr>
                <w:lang w:eastAsia="sv-SE"/>
              </w:rPr>
            </w:pPr>
            <w:r>
              <w:rPr>
                <w:sz w:val="24"/>
              </w:rPr>
              <w:t>Sifferflagga 1 tas ner</w:t>
            </w:r>
          </w:p>
        </w:tc>
        <w:tc>
          <w:tcPr>
            <w:tcW w:w="1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spacing w:lineRule="atLeast" w:line="100" w:before="0" w:after="0"/>
              <w:ind w:left="0" w:right="-108" w:hanging="0"/>
              <w:jc w:val="center"/>
              <w:rPr>
                <w:lang w:eastAsia="sv-SE"/>
              </w:rPr>
            </w:pPr>
            <w:r>
              <w:rPr>
                <w:lang w:eastAsia="sv-SE"/>
              </w:rPr>
              <w:t>1</w:t>
            </w:r>
          </w:p>
        </w:tc>
      </w:tr>
      <w:tr>
        <w:trPr>
          <w:trHeight w:val="169" w:hRule="atLeast"/>
        </w:trPr>
        <w:tc>
          <w:tcPr>
            <w:tcW w:w="105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0" w:right="34" w:hanging="0"/>
              <w:rPr/>
            </w:pPr>
            <w:r>
              <w:rPr/>
            </w:r>
          </w:p>
        </w:tc>
        <w:tc>
          <w:tcPr>
            <w:tcW w:w="164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0" w:right="-108" w:hanging="0"/>
              <w:jc w:val="center"/>
              <w:rPr>
                <w:lang w:eastAsia="sv-SE"/>
              </w:rPr>
            </w:pPr>
            <w:r>
              <w:rPr>
                <w:lang w:eastAsia="sv-SE"/>
              </w:rPr>
            </w:r>
          </w:p>
        </w:tc>
        <w:tc>
          <w:tcPr>
            <w:tcW w:w="3450" w:type="dxa"/>
            <w:gridSpan w:val="2"/>
            <w:tcBorders/>
            <w:tcMar>
              <w:left w:w="108" w:type="dxa"/>
              <w:right w:w="108" w:type="dxa"/>
            </w:tcMar>
            <w:vAlign w:val="center"/>
          </w:tcPr>
          <w:p>
            <w:pPr>
              <w:pStyle w:val="TableParagraph"/>
              <w:snapToGrid w:val="false"/>
              <w:spacing w:lineRule="atLeast" w:line="100" w:before="0" w:after="0"/>
              <w:rPr>
                <w:sz w:val="24"/>
                <w:lang w:eastAsia="sv-SE"/>
              </w:rPr>
            </w:pPr>
            <w:r>
              <w:rPr>
                <w:sz w:val="24"/>
                <w:lang w:eastAsia="sv-SE"/>
              </w:rPr>
            </w:r>
          </w:p>
        </w:tc>
        <w:tc>
          <w:tcPr>
            <w:tcW w:w="1965" w:type="dxa"/>
            <w:gridSpan w:val="2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snapToGrid w:val="false"/>
              <w:spacing w:lineRule="atLeast" w:line="100" w:before="0" w:after="0"/>
              <w:ind w:left="0" w:right="-108" w:hanging="0"/>
              <w:jc w:val="center"/>
              <w:rPr>
                <w:sz w:val="24"/>
                <w:lang w:eastAsia="sv-SE"/>
              </w:rPr>
            </w:pPr>
            <w:r>
              <w:rPr>
                <w:sz w:val="24"/>
                <w:lang w:eastAsia="sv-SE"/>
              </w:rPr>
            </w:r>
          </w:p>
        </w:tc>
      </w:tr>
      <w:tr>
        <w:trPr>
          <w:trHeight w:val="169" w:hRule="atLeast"/>
        </w:trPr>
        <w:tc>
          <w:tcPr>
            <w:tcW w:w="1057" w:type="dxa"/>
            <w:tcBorders/>
          </w:tcPr>
          <w:p>
            <w:pPr>
              <w:pStyle w:val="Normal"/>
              <w:spacing w:lineRule="atLeast" w:line="100" w:before="0" w:after="0"/>
              <w:ind w:left="0" w:right="34" w:hanging="0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</w:rPr>
              <w:t>8.</w:t>
            </w:r>
          </w:p>
        </w:tc>
        <w:tc>
          <w:tcPr>
            <w:tcW w:w="4449" w:type="dxa"/>
            <w:gridSpan w:val="2"/>
            <w:tcBorders/>
          </w:tcPr>
          <w:p>
            <w:pPr>
              <w:pStyle w:val="Normal"/>
              <w:spacing w:lineRule="atLeast" w:line="100" w:before="0" w:after="0"/>
              <w:ind w:left="0" w:right="-108" w:hanging="0"/>
              <w:rPr>
                <w:b/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Ändringar och tillägg till appendix S.</w:t>
            </w:r>
          </w:p>
        </w:tc>
        <w:tc>
          <w:tcPr>
            <w:tcW w:w="2609" w:type="dxa"/>
            <w:gridSpan w:val="3"/>
            <w:tcBorders/>
          </w:tcPr>
          <w:p>
            <w:pPr>
              <w:pStyle w:val="Normal"/>
              <w:widowControl/>
              <w:bidi w:val="0"/>
              <w:snapToGrid w:val="false"/>
              <w:spacing w:lineRule="atLeast" w:line="100" w:before="0" w:after="120"/>
              <w:rPr/>
            </w:pPr>
            <w:r>
              <w:rPr/>
            </w:r>
          </w:p>
        </w:tc>
      </w:tr>
      <w:tr>
        <w:trPr>
          <w:trHeight w:val="169" w:hRule="atLeast"/>
        </w:trPr>
        <w:tc>
          <w:tcPr>
            <w:tcW w:w="1057" w:type="dxa"/>
            <w:tcBorders/>
          </w:tcPr>
          <w:p>
            <w:pPr>
              <w:pStyle w:val="Normal"/>
              <w:spacing w:lineRule="atLeast" w:line="100" w:before="0" w:after="0"/>
              <w:ind w:left="0" w:right="34" w:hanging="0"/>
              <w:rPr>
                <w:bCs/>
                <w:sz w:val="23"/>
                <w:szCs w:val="23"/>
              </w:rPr>
            </w:pPr>
            <w:r>
              <w:rPr/>
              <w:t>8.1</w:t>
            </w:r>
          </w:p>
        </w:tc>
        <w:tc>
          <w:tcPr>
            <w:tcW w:w="4449" w:type="dxa"/>
            <w:gridSpan w:val="2"/>
            <w:tcBorders/>
          </w:tcPr>
          <w:p>
            <w:pPr>
              <w:pStyle w:val="Normal"/>
              <w:spacing w:lineRule="atLeast" w:line="100" w:before="0" w:after="0"/>
              <w:ind w:left="0" w:right="-108" w:hanging="0"/>
              <w:rPr>
                <w:bCs/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Protesttiden är 30 min. Detta ändrar App S 13.2</w:t>
            </w:r>
          </w:p>
        </w:tc>
        <w:tc>
          <w:tcPr>
            <w:tcW w:w="2609" w:type="dxa"/>
            <w:gridSpan w:val="3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uppressAutoHyphens w:val="true"/>
              <w:kinsoku w:val="true"/>
              <w:overflowPunct w:val="true"/>
              <w:autoSpaceDE w:val="true"/>
              <w:bidi w:val="0"/>
              <w:snapToGrid w:val="false"/>
              <w:spacing w:lineRule="atLeast" w:line="100" w:before="0" w:after="120"/>
              <w:ind w:left="-345" w:right="1361" w:hanging="567"/>
              <w:rPr/>
            </w:pPr>
            <w:r>
              <w:rPr/>
              <w:t>Protest kan lämnas till Startbåten</w:t>
            </w:r>
          </w:p>
          <w:p>
            <w:pPr>
              <w:pStyle w:val="Normal"/>
              <w:widowControl/>
              <w:bidi w:val="0"/>
              <w:snapToGrid w:val="false"/>
              <w:spacing w:lineRule="atLeast" w:line="100" w:before="0" w:after="120"/>
              <w:ind w:left="0" w:right="1361" w:hanging="0"/>
              <w:rPr/>
            </w:pPr>
            <w:r>
              <w:rPr/>
            </w:r>
          </w:p>
        </w:tc>
      </w:tr>
    </w:tbl>
    <w:p>
      <w:pPr>
        <w:pStyle w:val="Normal"/>
        <w:ind w:left="0" w:right="1361" w:hanging="0"/>
        <w:rPr/>
      </w:pPr>
      <w:r>
        <w:rPr/>
      </w:r>
    </w:p>
    <w:p>
      <w:pPr>
        <w:pStyle w:val="Normal"/>
        <w:ind w:left="0" w:right="1361" w:hanging="0"/>
        <w:rPr/>
      </w:pPr>
      <w:r>
        <w:rPr/>
        <w:t>2021-09-23    12:00</w:t>
      </w:r>
    </w:p>
    <w:p>
      <w:pPr>
        <w:pStyle w:val="Normal"/>
        <w:spacing w:before="0" w:after="120"/>
        <w:ind w:left="0" w:right="1361" w:hanging="0"/>
        <w:rPr/>
      </w:pPr>
      <w:r>
        <w:rPr/>
        <w:t>Lycka till!</w:t>
      </w:r>
    </w:p>
    <w:sectPr>
      <w:headerReference w:type="default" r:id="rId4"/>
      <w:headerReference w:type="first" r:id="rId5"/>
      <w:footerReference w:type="default" r:id="rId6"/>
      <w:footerReference w:type="first" r:id="rId7"/>
      <w:type w:val="nextPage"/>
      <w:pgSz w:w="11906" w:h="16838"/>
      <w:pgMar w:left="1417" w:right="1417" w:header="720" w:top="1417" w:footer="720" w:bottom="1417" w:gutter="0"/>
      <w:pgNumType w:fmt="decimal"/>
      <w:formProt w:val="false"/>
      <w:titlePg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/>
      <w:numPr>
        <w:ilvl w:val="0"/>
        <w:numId w:val="0"/>
      </w:numPr>
      <w:suppressAutoHyphens w:val="true"/>
      <w:kinsoku w:val="true"/>
      <w:overflowPunct w:val="true"/>
      <w:autoSpaceDE w:val="true"/>
      <w:bidi w:val="0"/>
      <w:spacing w:lineRule="atLeast" w:line="100" w:before="0" w:after="120"/>
      <w:ind w:left="567" w:right="1361" w:hanging="567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  <w:tab/>
    </w:r>
  </w:p>
</w:hdr>
</file>

<file path=word/settings.xml><?xml version="1.0" encoding="utf-8"?>
<w:settings xmlns:w="http://schemas.openxmlformats.org/wordprocessingml/2006/main">
  <w:zoom w:percent="100"/>
  <w:displayBackgroundShape/>
  <w:defaultTabStop w:val="1304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ngti SC" w:cs="Arial Unicode MS"/>
        <w:sz w:val="24"/>
        <w:szCs w:val="24"/>
        <w:lang w:val="sv-SE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numPr>
        <w:ilvl w:val="0"/>
        <w:numId w:val="0"/>
      </w:numPr>
      <w:suppressAutoHyphens w:val="true"/>
      <w:kinsoku w:val="true"/>
      <w:overflowPunct w:val="true"/>
      <w:autoSpaceDE w:val="true"/>
      <w:bidi w:val="0"/>
      <w:spacing w:lineRule="atLeast" w:line="100" w:before="0" w:after="120"/>
      <w:ind w:left="567" w:right="1361" w:hanging="567"/>
    </w:pPr>
    <w:rPr>
      <w:rFonts w:ascii="Times New Roman" w:hAnsi="Times New Roman" w:eastAsia="SimSun" w:cs="Calibri"/>
      <w:color w:val="auto"/>
      <w:sz w:val="24"/>
      <w:szCs w:val="20"/>
      <w:lang w:val="sv-SE" w:eastAsia="en-US" w:bidi="ar-SA"/>
    </w:rPr>
  </w:style>
  <w:style w:type="character" w:styleId="DefaultParagraphFont">
    <w:name w:val="Default Paragraph Font"/>
    <w:qFormat/>
    <w:rPr/>
  </w:style>
  <w:style w:type="character" w:styleId="SidhuvudChar">
    <w:name w:val="Sidhuvud Char"/>
    <w:basedOn w:val="DefaultParagraphFont"/>
    <w:qFormat/>
    <w:rPr>
      <w:rFonts w:ascii="Times New Roman" w:hAnsi="Times New Roman" w:cs="Times New Roman"/>
      <w:sz w:val="24"/>
      <w:szCs w:val="20"/>
    </w:rPr>
  </w:style>
  <w:style w:type="character" w:styleId="SidfotChar">
    <w:name w:val="Sidfot Char"/>
    <w:basedOn w:val="DefaultParagraphFont"/>
    <w:qFormat/>
    <w:rPr>
      <w:rFonts w:ascii="Times New Roman" w:hAnsi="Times New Roman" w:cs="Times New Roman"/>
      <w:sz w:val="24"/>
      <w:szCs w:val="20"/>
    </w:rPr>
  </w:style>
  <w:style w:type="character" w:styleId="InternetLink">
    <w:name w:val="Hyperlink"/>
    <w:basedOn w:val="DefaultParagraphFont"/>
    <w:rPr>
      <w:color w:val="0563C1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>
    <w:name w:val="Body Text"/>
    <w:basedOn w:val="Normal"/>
    <w:pPr>
      <w:spacing w:before="0" w:after="12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Rubrik">
    <w:name w:val="Rubrik"/>
    <w:basedOn w:val="Normal"/>
    <w:next w:val="TextBody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Bildtext">
    <w:name w:val="Bildtext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Frteckning">
    <w:name w:val="Förteckning"/>
    <w:basedOn w:val="Normal"/>
    <w:qFormat/>
    <w:pPr>
      <w:suppressLineNumbers/>
    </w:pPr>
    <w:rPr>
      <w:rFonts w:cs="Lucida Sans"/>
    </w:rPr>
  </w:style>
  <w:style w:type="paragraph" w:styleId="TableParagraph">
    <w:name w:val="Table Paragraph"/>
    <w:basedOn w:val="Normal"/>
    <w:qFormat/>
    <w:pPr>
      <w:widowControl w:val="false"/>
      <w:numPr>
        <w:ilvl w:val="0"/>
        <w:numId w:val="0"/>
      </w:numPr>
      <w:spacing w:before="0" w:after="0"/>
      <w:ind w:left="108" w:right="0" w:hanging="0"/>
    </w:pPr>
    <w:rPr>
      <w:rFonts w:eastAsia="Times New Roman" w:cs="Times New Roman"/>
      <w:sz w:val="22"/>
      <w:szCs w:val="22"/>
      <w:lang w:eastAsia="sv-SE" w:bidi="sv-SE"/>
    </w:rPr>
  </w:style>
  <w:style w:type="paragraph" w:styleId="HeaderandFooter">
    <w:name w:val="Header and Footer"/>
    <w:basedOn w:val="Normal"/>
    <w:qFormat/>
    <w:pPr>
      <w:suppressLineNumbers/>
      <w:tabs>
        <w:tab w:val="clear" w:pos="1304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numPr>
        <w:ilvl w:val="0"/>
        <w:numId w:val="0"/>
      </w:numPr>
      <w:suppressLineNumbers/>
      <w:tabs>
        <w:tab w:val="clear" w:pos="1304"/>
        <w:tab w:val="center" w:pos="4536" w:leader="none"/>
        <w:tab w:val="right" w:pos="9072" w:leader="none"/>
      </w:tabs>
      <w:spacing w:before="0" w:after="0"/>
      <w:ind w:left="567" w:right="1361" w:hanging="567"/>
    </w:pPr>
    <w:rPr/>
  </w:style>
  <w:style w:type="paragraph" w:styleId="Footer">
    <w:name w:val="Footer"/>
    <w:basedOn w:val="Normal"/>
    <w:pPr>
      <w:numPr>
        <w:ilvl w:val="0"/>
        <w:numId w:val="0"/>
      </w:numPr>
      <w:suppressLineNumbers/>
      <w:tabs>
        <w:tab w:val="clear" w:pos="1304"/>
        <w:tab w:val="center" w:pos="4536" w:leader="none"/>
        <w:tab w:val="right" w:pos="9072" w:leader="none"/>
      </w:tabs>
      <w:spacing w:before="0" w:after="0"/>
      <w:ind w:left="567" w:right="1361" w:hanging="567"/>
    </w:pPr>
    <w:rPr/>
  </w:style>
  <w:style w:type="paragraph" w:styleId="Tabellinnehll">
    <w:name w:val="Tabellinnehåll"/>
    <w:basedOn w:val="Normal"/>
    <w:qFormat/>
    <w:pPr>
      <w:suppressLineNumbers/>
    </w:pPr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ntTable" Target="fontTable.xml"/><Relationship Id="rId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Application>LibreOffice/7.0.3.1$MacOSX_X86_64 LibreOffice_project/d7547858d014d4cf69878db179d326fc3483e082</Application>
  <Pages>3</Pages>
  <Words>281</Words>
  <Characters>1502</Characters>
  <CharactersWithSpaces>1750</CharactersWithSpaces>
  <Paragraphs>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2021-09-22T06:07:00Z</dcterms:created>
  <dc:creator>Klas</dc:creator>
  <dc:description/>
  <dc:language>sv-SE</dc:language>
  <cp:lastModifiedBy>Kjell Pernestål</cp:lastModifiedBy>
  <cp:lastPrinted>2021-09-23T09:57:00Z</cp:lastPrinted>
  <dcterms:modified xsi:type="dcterms:W3CDTF">2022-09-23T20:52:23Z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