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3204" w14:textId="08F9B430" w:rsidR="007A015D" w:rsidRPr="00BB1F3D" w:rsidRDefault="00E212E2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5EEE9A9D" w:rsidR="007A015D" w:rsidRPr="00BB1F3D" w:rsidRDefault="00A34093" w:rsidP="000928C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USS Regattan 2024</w:t>
      </w:r>
    </w:p>
    <w:p w14:paraId="4AA6ABB2" w14:textId="77777777" w:rsidR="007A015D" w:rsidRPr="00BB1F3D" w:rsidRDefault="007A015D" w:rsidP="002127DC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7692266D" w14:textId="1A97272A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="00A340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4093">
        <w:rPr>
          <w:rFonts w:ascii="Arial" w:hAnsi="Arial" w:cs="Arial"/>
          <w:sz w:val="22"/>
          <w:szCs w:val="22"/>
        </w:rPr>
        <w:t>8-9</w:t>
      </w:r>
      <w:proofErr w:type="gramEnd"/>
      <w:r w:rsidR="00A34093">
        <w:rPr>
          <w:rFonts w:ascii="Arial" w:hAnsi="Arial" w:cs="Arial"/>
          <w:sz w:val="22"/>
          <w:szCs w:val="22"/>
        </w:rPr>
        <w:t>/6 2024</w:t>
      </w:r>
    </w:p>
    <w:p w14:paraId="5FD91CE8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E16EC59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4093">
        <w:rPr>
          <w:rFonts w:ascii="Arial" w:hAnsi="Arial" w:cs="Arial"/>
          <w:sz w:val="22"/>
          <w:szCs w:val="22"/>
        </w:rPr>
        <w:t>Ekoln</w:t>
      </w:r>
      <w:proofErr w:type="spellEnd"/>
      <w:r w:rsidR="00A34093">
        <w:rPr>
          <w:rFonts w:ascii="Arial" w:hAnsi="Arial" w:cs="Arial"/>
          <w:sz w:val="22"/>
          <w:szCs w:val="22"/>
        </w:rPr>
        <w:t>, Skarholmen, Uppsala</w:t>
      </w:r>
    </w:p>
    <w:p w14:paraId="77A0EE63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1BD37F60" w:rsidR="009A5305" w:rsidRPr="00BB1F3D" w:rsidRDefault="001F407A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A34093">
        <w:rPr>
          <w:rFonts w:ascii="Arial" w:hAnsi="Arial" w:cs="Arial"/>
          <w:sz w:val="22"/>
          <w:szCs w:val="22"/>
        </w:rPr>
        <w:t>A22, Neptunkryssare och 606.</w:t>
      </w:r>
    </w:p>
    <w:p w14:paraId="73AF6176" w14:textId="77777777" w:rsidR="006E0894" w:rsidRDefault="006E0894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536B4384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A34093">
        <w:rPr>
          <w:rFonts w:ascii="Arial" w:hAnsi="Arial" w:cs="Arial"/>
          <w:sz w:val="22"/>
          <w:szCs w:val="22"/>
        </w:rPr>
        <w:t>Upsala Segelsällskap</w:t>
      </w:r>
    </w:p>
    <w:bookmarkEnd w:id="0"/>
    <w:p w14:paraId="790B4BBA" w14:textId="09B8FA4A" w:rsidR="007A015D" w:rsidRDefault="007A015D" w:rsidP="00AB0E13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71AFEC" w14:textId="77777777" w:rsidR="00A34093" w:rsidRPr="00A34093" w:rsidRDefault="00A81F7F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A34093" w:rsidRPr="00A34093">
        <w:rPr>
          <w:rFonts w:ascii="Arial" w:hAnsi="Arial" w:cs="Arial"/>
          <w:sz w:val="22"/>
          <w:szCs w:val="22"/>
        </w:rPr>
        <w:t>Tävlingsexpeditionen är placerad i USS klubbhus</w:t>
      </w:r>
    </w:p>
    <w:p w14:paraId="615E6A9C" w14:textId="661549B1" w:rsidR="00A34093" w:rsidRPr="00A34093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A34093"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 xml:space="preserve">Signaler visas på land i signalmasten som är den </w:t>
      </w:r>
      <w:r w:rsidR="00AB0E13">
        <w:rPr>
          <w:rFonts w:ascii="Arial" w:hAnsi="Arial" w:cs="Arial"/>
          <w:sz w:val="22"/>
          <w:szCs w:val="22"/>
        </w:rPr>
        <w:t>sydöstra</w:t>
      </w:r>
      <w:r w:rsidRPr="00A34093">
        <w:rPr>
          <w:rFonts w:ascii="Arial" w:hAnsi="Arial" w:cs="Arial"/>
          <w:sz w:val="22"/>
          <w:szCs w:val="22"/>
        </w:rPr>
        <w:t xml:space="preserve"> flaggstången norr om klubbhuset</w:t>
      </w:r>
    </w:p>
    <w:p w14:paraId="5901C875" w14:textId="49B1B875" w:rsidR="00825B6E" w:rsidRPr="00A755B5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A34093"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>När flagga AP visas i land ersätts ”en minut” i kappseglingssignaler med ”tidigast 30 minuter”</w:t>
      </w:r>
    </w:p>
    <w:p w14:paraId="006A3F74" w14:textId="77777777" w:rsidR="0062336D" w:rsidRPr="00412D7E" w:rsidRDefault="0062336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121824AF" w:rsidR="0062336D" w:rsidRPr="000B06F9" w:rsidRDefault="0062336D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3204074" w14:textId="77777777" w:rsidR="00A34093" w:rsidRDefault="00DA5F99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proofErr w:type="gramStart"/>
      <w:r w:rsidR="00A34093" w:rsidRPr="002127DC">
        <w:rPr>
          <w:rFonts w:ascii="Arial" w:hAnsi="Arial" w:cs="Arial"/>
          <w:b/>
          <w:bCs/>
          <w:sz w:val="22"/>
          <w:szCs w:val="22"/>
        </w:rPr>
        <w:t>Lördag</w:t>
      </w:r>
      <w:proofErr w:type="gramEnd"/>
      <w:r w:rsidR="00A34093" w:rsidRPr="002127DC">
        <w:rPr>
          <w:rFonts w:ascii="Arial" w:hAnsi="Arial" w:cs="Arial"/>
          <w:b/>
          <w:bCs/>
          <w:sz w:val="22"/>
          <w:szCs w:val="22"/>
        </w:rPr>
        <w:t xml:space="preserve"> 10 juni</w:t>
      </w:r>
      <w:r w:rsidR="00A34093" w:rsidRPr="00A34093">
        <w:rPr>
          <w:rFonts w:ascii="Arial" w:hAnsi="Arial" w:cs="Arial"/>
          <w:sz w:val="22"/>
          <w:szCs w:val="22"/>
        </w:rPr>
        <w:t xml:space="preserve"> </w:t>
      </w:r>
    </w:p>
    <w:p w14:paraId="59821E39" w14:textId="618CF248" w:rsidR="00A34093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 xml:space="preserve">09.05 </w:t>
      </w:r>
      <w:r>
        <w:rPr>
          <w:rFonts w:ascii="Arial" w:hAnsi="Arial" w:cs="Arial"/>
          <w:sz w:val="22"/>
          <w:szCs w:val="22"/>
        </w:rPr>
        <w:tab/>
        <w:t>Skepparmöte vid tältet vid signalmasten</w:t>
      </w:r>
    </w:p>
    <w:p w14:paraId="2C675ADF" w14:textId="77777777" w:rsidR="00A34093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>10.30</w:t>
      </w: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>Beräknad tid för första varningssignal</w:t>
      </w:r>
    </w:p>
    <w:p w14:paraId="5A6E5624" w14:textId="660D2B8A" w:rsidR="00A34093" w:rsidRDefault="00A34093" w:rsidP="00A3409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>4 kappseglingar planeras</w:t>
      </w:r>
    </w:p>
    <w:p w14:paraId="4BF44BE4" w14:textId="4A25AD9D" w:rsidR="00A34093" w:rsidRPr="00A34093" w:rsidRDefault="00A34093" w:rsidP="00A3409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6D5B0DCB" w14:textId="77777777" w:rsidR="00A34093" w:rsidRPr="002127DC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b/>
          <w:bCs/>
          <w:sz w:val="22"/>
          <w:szCs w:val="22"/>
        </w:rPr>
        <w:t xml:space="preserve">Söndag 11 juni </w:t>
      </w:r>
    </w:p>
    <w:p w14:paraId="3A12732E" w14:textId="4AC3B9B4" w:rsidR="00A34093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 xml:space="preserve">10.00 </w:t>
      </w: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 xml:space="preserve">Beräknad tid för första </w:t>
      </w:r>
      <w:r>
        <w:rPr>
          <w:rFonts w:ascii="Arial" w:hAnsi="Arial" w:cs="Arial"/>
          <w:sz w:val="22"/>
          <w:szCs w:val="22"/>
        </w:rPr>
        <w:t>varningssignal</w:t>
      </w:r>
    </w:p>
    <w:p w14:paraId="55EB9AAA" w14:textId="75E6A4B9" w:rsidR="00A34093" w:rsidRDefault="00A34093" w:rsidP="00A34093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>3 kappseglingar planeras</w:t>
      </w:r>
    </w:p>
    <w:p w14:paraId="6F9EF8B1" w14:textId="23551918" w:rsidR="00A34093" w:rsidRDefault="00A34093" w:rsidP="00A3409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A342800" w14:textId="47CC3F42" w:rsidR="00A34093" w:rsidRDefault="00A34093" w:rsidP="00A3409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34093">
        <w:rPr>
          <w:rFonts w:ascii="Arial" w:hAnsi="Arial" w:cs="Arial"/>
          <w:sz w:val="22"/>
          <w:szCs w:val="22"/>
        </w:rPr>
        <w:t>Prisutdelning: snarast efter att resultatlista finns efter ev. protester är klara.</w:t>
      </w:r>
    </w:p>
    <w:p w14:paraId="06F8DF35" w14:textId="35A48FA7" w:rsidR="00A34093" w:rsidRDefault="00A34093" w:rsidP="00A3409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4C967B4D" w14:textId="4497300C" w:rsidR="002127DC" w:rsidRDefault="001E44BA" w:rsidP="00A34093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A34093">
        <w:rPr>
          <w:rFonts w:ascii="Arial" w:hAnsi="Arial" w:cs="Arial"/>
          <w:sz w:val="22"/>
          <w:szCs w:val="22"/>
        </w:rPr>
        <w:tab/>
        <w:t xml:space="preserve">Inga nya startförfaranden efter </w:t>
      </w:r>
      <w:proofErr w:type="spellStart"/>
      <w:r w:rsidR="00A34093">
        <w:rPr>
          <w:rFonts w:ascii="Arial" w:hAnsi="Arial" w:cs="Arial"/>
          <w:sz w:val="22"/>
          <w:szCs w:val="22"/>
        </w:rPr>
        <w:t>kl</w:t>
      </w:r>
      <w:proofErr w:type="spellEnd"/>
      <w:r w:rsidR="00A34093">
        <w:rPr>
          <w:rFonts w:ascii="Arial" w:hAnsi="Arial" w:cs="Arial"/>
          <w:sz w:val="22"/>
          <w:szCs w:val="22"/>
        </w:rPr>
        <w:t xml:space="preserve"> 15.00</w:t>
      </w:r>
    </w:p>
    <w:p w14:paraId="1475874B" w14:textId="2B260484" w:rsidR="002127DC" w:rsidRDefault="002127DC" w:rsidP="002127DC">
      <w:pPr>
        <w:tabs>
          <w:tab w:val="left" w:pos="567"/>
        </w:tabs>
        <w:spacing w:after="0"/>
        <w:ind w:left="560" w:right="-2" w:hanging="5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 xml:space="preserve">Kappseglingskommittén ska försöka anpassa banan så att en kappsegling tar </w:t>
      </w:r>
      <w:proofErr w:type="gramStart"/>
      <w:r w:rsidRPr="002127DC">
        <w:rPr>
          <w:rFonts w:ascii="Arial" w:hAnsi="Arial" w:cs="Arial"/>
          <w:sz w:val="22"/>
          <w:szCs w:val="22"/>
        </w:rPr>
        <w:t>40-50</w:t>
      </w:r>
      <w:proofErr w:type="gramEnd"/>
      <w:r w:rsidRPr="002127DC">
        <w:rPr>
          <w:rFonts w:ascii="Arial" w:hAnsi="Arial" w:cs="Arial"/>
          <w:sz w:val="22"/>
          <w:szCs w:val="22"/>
        </w:rPr>
        <w:t xml:space="preserve"> minuter att segla</w:t>
      </w:r>
    </w:p>
    <w:p w14:paraId="12267ECA" w14:textId="542DDE63" w:rsidR="00A80D06" w:rsidRPr="00A80D06" w:rsidRDefault="00A80D06" w:rsidP="000928CE">
      <w:pPr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10612630" w14:textId="64CDE9EE" w:rsidR="00A80D06" w:rsidRDefault="001E44BA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  <w:bookmarkStart w:id="1" w:name="_Hlk61453950"/>
    </w:p>
    <w:bookmarkEnd w:id="1"/>
    <w:p w14:paraId="147D236F" w14:textId="193EECF4" w:rsidR="002127DC" w:rsidRPr="002127DC" w:rsidRDefault="002127DC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2127DC"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>Märkena är gula tet</w:t>
      </w:r>
      <w:r>
        <w:rPr>
          <w:rFonts w:ascii="Arial" w:hAnsi="Arial" w:cs="Arial"/>
          <w:sz w:val="22"/>
          <w:szCs w:val="22"/>
        </w:rPr>
        <w:t>ror</w:t>
      </w:r>
    </w:p>
    <w:p w14:paraId="45F92ED6" w14:textId="366801F9" w:rsidR="00BB1F3D" w:rsidRPr="00A80D06" w:rsidRDefault="002127DC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2127DC"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>Vid banändring flyttas samma märke</w:t>
      </w:r>
      <w:r>
        <w:rPr>
          <w:rFonts w:ascii="Arial" w:hAnsi="Arial" w:cs="Arial"/>
          <w:sz w:val="22"/>
          <w:szCs w:val="22"/>
        </w:rPr>
        <w:br/>
      </w:r>
    </w:p>
    <w:p w14:paraId="08A4A2CD" w14:textId="751D1AD4" w:rsidR="00E72D9E" w:rsidRDefault="009A47CB" w:rsidP="002127DC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3BA5D5C5" w14:textId="66BA352C" w:rsidR="002127DC" w:rsidRPr="002127DC" w:rsidRDefault="002127DC" w:rsidP="002127DC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4,1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>Max tid för första båt i mål är 80 min</w:t>
      </w:r>
    </w:p>
    <w:p w14:paraId="1FC1A0ED" w14:textId="7DEDD102" w:rsidR="00E72D9E" w:rsidRDefault="009A47CB" w:rsidP="002127DC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2127DC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2127DC">
        <w:rPr>
          <w:rFonts w:ascii="Arial" w:hAnsi="Arial" w:cs="Arial"/>
          <w:sz w:val="22"/>
          <w:szCs w:val="22"/>
        </w:rPr>
        <w:t>20 min</w:t>
      </w:r>
    </w:p>
    <w:p w14:paraId="238D592A" w14:textId="2DECAE6D" w:rsidR="002127DC" w:rsidRDefault="002127DC" w:rsidP="002127DC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30E50AA1" w14:textId="086026A6" w:rsidR="00F54F6A" w:rsidRDefault="00F54F6A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766AA55" w14:textId="465A64F9" w:rsidR="002127DC" w:rsidRPr="002127DC" w:rsidRDefault="00F54F6A" w:rsidP="002127DC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FE539B0" wp14:editId="0D6F3857">
            <wp:simplePos x="0" y="0"/>
            <wp:positionH relativeFrom="margin">
              <wp:posOffset>4473517</wp:posOffset>
            </wp:positionH>
            <wp:positionV relativeFrom="margin">
              <wp:posOffset>140508</wp:posOffset>
            </wp:positionV>
            <wp:extent cx="1247140" cy="2244090"/>
            <wp:effectExtent l="0" t="0" r="0" b="3810"/>
            <wp:wrapSquare wrapText="bothSides"/>
            <wp:docPr id="232885804" name="Bildobjekt 1" descr="En bild som visar skärmbild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85804" name="Bildobjekt 1" descr="En bild som visar skärmbild, design, illustratio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7DC" w:rsidRPr="002127DC">
        <w:rPr>
          <w:rFonts w:ascii="Arial" w:hAnsi="Arial" w:cs="Arial"/>
          <w:b/>
          <w:bCs/>
          <w:sz w:val="22"/>
          <w:szCs w:val="22"/>
        </w:rPr>
        <w:t>5. Banan</w:t>
      </w:r>
    </w:p>
    <w:p w14:paraId="4F0366BA" w14:textId="7C0DA782" w:rsidR="002127DC" w:rsidRDefault="002127DC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2127DC">
        <w:rPr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 xml:space="preserve">Banan är en kryss – länsbana med start - mål cirka 1/3 upp på banan. </w:t>
      </w:r>
      <w:r w:rsidR="00F54F6A">
        <w:rPr>
          <w:rFonts w:ascii="Arial" w:hAnsi="Arial" w:cs="Arial"/>
          <w:sz w:val="22"/>
          <w:szCs w:val="22"/>
        </w:rPr>
        <w:t xml:space="preserve">OBS! Offsetmärket </w:t>
      </w:r>
      <w:r w:rsidR="00432412">
        <w:rPr>
          <w:rFonts w:ascii="Arial" w:hAnsi="Arial" w:cs="Arial"/>
          <w:sz w:val="22"/>
          <w:szCs w:val="22"/>
        </w:rPr>
        <w:t xml:space="preserve">1a på skissen ligger något </w:t>
      </w:r>
      <w:r w:rsidR="00C46971">
        <w:rPr>
          <w:rFonts w:ascii="Arial" w:hAnsi="Arial" w:cs="Arial"/>
          <w:sz w:val="22"/>
          <w:szCs w:val="22"/>
        </w:rPr>
        <w:t>lägre</w:t>
      </w:r>
      <w:r w:rsidR="00432412">
        <w:rPr>
          <w:rFonts w:ascii="Arial" w:hAnsi="Arial" w:cs="Arial"/>
          <w:sz w:val="22"/>
          <w:szCs w:val="22"/>
        </w:rPr>
        <w:t xml:space="preserve"> än vad banläggaren ämnar placera det.</w:t>
      </w:r>
    </w:p>
    <w:p w14:paraId="3181D202" w14:textId="6276C041" w:rsidR="006B6E64" w:rsidRDefault="006B6E64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Star</w:t>
      </w:r>
      <w:r>
        <w:rPr>
          <w:rFonts w:ascii="Arial" w:hAnsi="Arial" w:cs="Arial"/>
          <w:sz w:val="22"/>
          <w:szCs w:val="22"/>
        </w:rPr>
        <w:t>linjen</w:t>
      </w:r>
      <w:proofErr w:type="spellEnd"/>
      <w:r>
        <w:rPr>
          <w:rFonts w:ascii="Arial" w:hAnsi="Arial" w:cs="Arial"/>
          <w:sz w:val="22"/>
          <w:szCs w:val="22"/>
        </w:rPr>
        <w:t xml:space="preserve"> är mellan orange flagga på startfartyget och orange flagga på boj</w:t>
      </w:r>
    </w:p>
    <w:p w14:paraId="00905FA0" w14:textId="656730D8" w:rsidR="002127DC" w:rsidRDefault="002127DC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 xml:space="preserve">Målgång </w:t>
      </w:r>
      <w:r w:rsidR="006B6E64">
        <w:rPr>
          <w:rFonts w:ascii="Arial" w:hAnsi="Arial" w:cs="Arial"/>
          <w:sz w:val="22"/>
          <w:szCs w:val="22"/>
        </w:rPr>
        <w:t xml:space="preserve">sker </w:t>
      </w:r>
      <w:r w:rsidRPr="002127DC">
        <w:rPr>
          <w:rFonts w:ascii="Arial" w:hAnsi="Arial" w:cs="Arial"/>
          <w:sz w:val="22"/>
          <w:szCs w:val="22"/>
        </w:rPr>
        <w:t>på st</w:t>
      </w:r>
      <w:r>
        <w:rPr>
          <w:rFonts w:ascii="Arial" w:hAnsi="Arial" w:cs="Arial"/>
          <w:sz w:val="22"/>
          <w:szCs w:val="22"/>
        </w:rPr>
        <w:t>a</w:t>
      </w:r>
      <w:r w:rsidR="006B6E64">
        <w:rPr>
          <w:rFonts w:ascii="Arial" w:hAnsi="Arial" w:cs="Arial"/>
          <w:sz w:val="22"/>
          <w:szCs w:val="22"/>
        </w:rPr>
        <w:t>r</w:t>
      </w:r>
      <w:r w:rsidRPr="002127DC">
        <w:rPr>
          <w:rFonts w:ascii="Arial" w:hAnsi="Arial" w:cs="Arial"/>
          <w:sz w:val="22"/>
          <w:szCs w:val="22"/>
        </w:rPr>
        <w:t xml:space="preserve">tfartygets </w:t>
      </w:r>
      <w:r w:rsidR="00311F1A" w:rsidRPr="002127DC">
        <w:rPr>
          <w:rFonts w:ascii="Arial" w:hAnsi="Arial" w:cs="Arial"/>
          <w:sz w:val="22"/>
          <w:szCs w:val="22"/>
        </w:rPr>
        <w:t>styrbordssida</w:t>
      </w:r>
      <w:r w:rsidR="006B6E64">
        <w:rPr>
          <w:rFonts w:ascii="Arial" w:hAnsi="Arial" w:cs="Arial"/>
          <w:sz w:val="22"/>
          <w:szCs w:val="22"/>
        </w:rPr>
        <w:t xml:space="preserve"> mellan blå flagga på startfartyget samt blå flaggboj.</w:t>
      </w:r>
    </w:p>
    <w:p w14:paraId="088F895E" w14:textId="77777777" w:rsidR="002127DC" w:rsidRDefault="002127DC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 </w:t>
      </w:r>
      <w:r>
        <w:rPr>
          <w:rFonts w:ascii="Arial" w:hAnsi="Arial" w:cs="Arial"/>
          <w:sz w:val="22"/>
          <w:szCs w:val="22"/>
        </w:rPr>
        <w:tab/>
        <w:t>A22 seglar banan 3 varv. Övriga klasser seglar två varv.</w:t>
      </w:r>
    </w:p>
    <w:p w14:paraId="43C16D9D" w14:textId="37A162E5" w:rsidR="00007DC2" w:rsidRDefault="002127DC" w:rsidP="002127DC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5.4 </w:t>
      </w:r>
      <w:r>
        <w:rPr>
          <w:rFonts w:ascii="Arial" w:hAnsi="Arial" w:cs="Arial"/>
          <w:sz w:val="22"/>
          <w:szCs w:val="22"/>
        </w:rPr>
        <w:tab/>
      </w:r>
      <w:r w:rsidRPr="002127DC">
        <w:rPr>
          <w:rFonts w:ascii="Arial" w:hAnsi="Arial" w:cs="Arial"/>
          <w:sz w:val="22"/>
          <w:szCs w:val="22"/>
        </w:rPr>
        <w:t xml:space="preserve">Om flagga T visas i samband med klassflaggan seglar </w:t>
      </w:r>
      <w:r w:rsidR="00311F1A">
        <w:rPr>
          <w:rFonts w:ascii="Arial" w:hAnsi="Arial" w:cs="Arial"/>
          <w:sz w:val="22"/>
          <w:szCs w:val="22"/>
        </w:rPr>
        <w:t>Neptunkryssare samt 606 banan</w:t>
      </w:r>
      <w:r w:rsidRPr="002127DC">
        <w:rPr>
          <w:rFonts w:ascii="Arial" w:hAnsi="Arial" w:cs="Arial"/>
          <w:sz w:val="22"/>
          <w:szCs w:val="22"/>
        </w:rPr>
        <w:t xml:space="preserve"> tre varv</w:t>
      </w:r>
      <w:r>
        <w:rPr>
          <w:rFonts w:ascii="Arial" w:hAnsi="Arial" w:cs="Arial"/>
          <w:sz w:val="22"/>
          <w:szCs w:val="22"/>
        </w:rPr>
        <w:t xml:space="preserve"> förutom A22 som seglar 4 varv.</w:t>
      </w:r>
      <w:r w:rsidR="000956F2">
        <w:rPr>
          <w:rFonts w:ascii="Arial" w:hAnsi="Arial" w:cs="Arial"/>
          <w:sz w:val="22"/>
          <w:szCs w:val="22"/>
        </w:rPr>
        <w:br/>
      </w:r>
    </w:p>
    <w:p w14:paraId="4F4D4053" w14:textId="1BC2DBCF" w:rsidR="002127DC" w:rsidRDefault="002127DC" w:rsidP="000956F2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bCs/>
          <w:sz w:val="22"/>
          <w:szCs w:val="22"/>
        </w:rPr>
      </w:pPr>
      <w:r w:rsidRPr="000956F2">
        <w:rPr>
          <w:rFonts w:ascii="Arial" w:hAnsi="Arial" w:cs="Arial"/>
          <w:b/>
          <w:bCs/>
          <w:sz w:val="22"/>
          <w:szCs w:val="22"/>
        </w:rPr>
        <w:t>6</w:t>
      </w:r>
      <w:r w:rsidR="000956F2" w:rsidRPr="000956F2">
        <w:rPr>
          <w:rFonts w:ascii="Arial" w:hAnsi="Arial" w:cs="Arial"/>
          <w:b/>
          <w:bCs/>
          <w:sz w:val="22"/>
          <w:szCs w:val="22"/>
        </w:rPr>
        <w:t>. Klassflaggor</w:t>
      </w:r>
      <w:r w:rsidR="000956F2">
        <w:rPr>
          <w:rFonts w:ascii="Arial" w:hAnsi="Arial" w:cs="Arial"/>
          <w:b/>
          <w:bCs/>
          <w:sz w:val="22"/>
          <w:szCs w:val="22"/>
        </w:rPr>
        <w:t xml:space="preserve"> och initial tilltänkt startordning</w:t>
      </w:r>
    </w:p>
    <w:p w14:paraId="627B7E00" w14:textId="4CAF9452" w:rsidR="000956F2" w:rsidRDefault="000956F2" w:rsidP="000956F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16774D">
        <w:rPr>
          <w:rFonts w:ascii="Arial" w:hAnsi="Arial" w:cs="Arial"/>
          <w:sz w:val="22"/>
          <w:szCs w:val="22"/>
        </w:rPr>
        <w:t>.1</w:t>
      </w:r>
      <w:r w:rsidRPr="001677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A22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flagga E (blå och röd)</w:t>
      </w:r>
    </w:p>
    <w:p w14:paraId="6278DDEF" w14:textId="65C040BD" w:rsidR="000956F2" w:rsidRDefault="00311F1A" w:rsidP="000956F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56F2">
        <w:rPr>
          <w:rFonts w:ascii="Arial" w:hAnsi="Arial" w:cs="Arial"/>
          <w:sz w:val="22"/>
          <w:szCs w:val="22"/>
        </w:rPr>
        <w:t>Neptunkryssare</w:t>
      </w:r>
      <w:r w:rsidR="000956F2">
        <w:rPr>
          <w:rFonts w:ascii="Arial" w:hAnsi="Arial" w:cs="Arial"/>
          <w:sz w:val="22"/>
          <w:szCs w:val="22"/>
        </w:rPr>
        <w:tab/>
        <w:t>Klassflagga med segelmärke</w:t>
      </w:r>
    </w:p>
    <w:p w14:paraId="448117E0" w14:textId="3BDD12CF" w:rsidR="000956F2" w:rsidRDefault="00311F1A" w:rsidP="000956F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956F2">
        <w:rPr>
          <w:rFonts w:ascii="Arial" w:hAnsi="Arial" w:cs="Arial"/>
          <w:sz w:val="22"/>
          <w:szCs w:val="22"/>
        </w:rPr>
        <w:t>606</w:t>
      </w:r>
      <w:r w:rsidR="000956F2">
        <w:rPr>
          <w:rFonts w:ascii="Arial" w:hAnsi="Arial" w:cs="Arial"/>
          <w:sz w:val="22"/>
          <w:szCs w:val="22"/>
        </w:rPr>
        <w:tab/>
      </w:r>
      <w:r w:rsidR="000956F2">
        <w:rPr>
          <w:rFonts w:ascii="Arial" w:hAnsi="Arial" w:cs="Arial"/>
          <w:sz w:val="22"/>
          <w:szCs w:val="22"/>
        </w:rPr>
        <w:tab/>
        <w:t xml:space="preserve">Klassflagga med segelmärke </w:t>
      </w:r>
    </w:p>
    <w:p w14:paraId="72C08786" w14:textId="77777777" w:rsidR="00432412" w:rsidRDefault="00432412" w:rsidP="000956F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22587916" w14:textId="1C7908BD" w:rsidR="00432412" w:rsidRDefault="00432412" w:rsidP="00432412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0956F2">
        <w:rPr>
          <w:rFonts w:ascii="Arial" w:hAnsi="Arial" w:cs="Arial"/>
          <w:b/>
          <w:bCs/>
          <w:sz w:val="22"/>
          <w:szCs w:val="22"/>
        </w:rPr>
        <w:t xml:space="preserve">. </w:t>
      </w:r>
      <w:r w:rsidR="008116D5">
        <w:rPr>
          <w:rFonts w:ascii="Arial" w:hAnsi="Arial" w:cs="Arial"/>
          <w:b/>
          <w:bCs/>
          <w:sz w:val="22"/>
          <w:szCs w:val="22"/>
        </w:rPr>
        <w:t>Starten</w:t>
      </w:r>
      <w:r w:rsidR="00B12BAA">
        <w:rPr>
          <w:rFonts w:ascii="Arial" w:hAnsi="Arial" w:cs="Arial"/>
          <w:b/>
          <w:bCs/>
          <w:sz w:val="22"/>
          <w:szCs w:val="22"/>
        </w:rPr>
        <w:br/>
      </w:r>
    </w:p>
    <w:p w14:paraId="0148B223" w14:textId="27A5BE0F" w:rsidR="00AB0E13" w:rsidRPr="00B12BAA" w:rsidRDefault="00B12BAA" w:rsidP="00432412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 w:rsidRPr="00B12BAA">
        <w:rPr>
          <w:rFonts w:ascii="Arial" w:hAnsi="Arial" w:cs="Arial"/>
          <w:sz w:val="22"/>
          <w:szCs w:val="22"/>
        </w:rPr>
        <w:t>Startförfarande</w:t>
      </w:r>
    </w:p>
    <w:tbl>
      <w:tblPr>
        <w:tblStyle w:val="Tabellrutnt"/>
        <w:tblW w:w="7818" w:type="dxa"/>
        <w:tblLook w:val="04A0" w:firstRow="1" w:lastRow="0" w:firstColumn="1" w:lastColumn="0" w:noHBand="0" w:noVBand="1"/>
      </w:tblPr>
      <w:tblGrid>
        <w:gridCol w:w="1621"/>
        <w:gridCol w:w="2979"/>
        <w:gridCol w:w="1010"/>
        <w:gridCol w:w="2208"/>
      </w:tblGrid>
      <w:tr w:rsidR="008116D5" w:rsidRPr="008116D5" w14:paraId="194D5A7B" w14:textId="77777777" w:rsidTr="008116D5">
        <w:tc>
          <w:tcPr>
            <w:tcW w:w="1621" w:type="dxa"/>
          </w:tcPr>
          <w:p w14:paraId="15347F83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Min före start</w:t>
            </w:r>
          </w:p>
        </w:tc>
        <w:tc>
          <w:tcPr>
            <w:tcW w:w="2979" w:type="dxa"/>
          </w:tcPr>
          <w:p w14:paraId="1A0C93B7" w14:textId="6524D3EC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Flagga</w:t>
            </w:r>
          </w:p>
        </w:tc>
        <w:tc>
          <w:tcPr>
            <w:tcW w:w="1010" w:type="dxa"/>
          </w:tcPr>
          <w:p w14:paraId="6F8BA620" w14:textId="39FA9320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Ljud</w:t>
            </w:r>
          </w:p>
        </w:tc>
        <w:tc>
          <w:tcPr>
            <w:tcW w:w="2208" w:type="dxa"/>
          </w:tcPr>
          <w:p w14:paraId="5B7100E0" w14:textId="2DD0880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Betydelse</w:t>
            </w:r>
          </w:p>
        </w:tc>
      </w:tr>
      <w:tr w:rsidR="008116D5" w:rsidRPr="008116D5" w14:paraId="69F351EB" w14:textId="77777777" w:rsidTr="008116D5">
        <w:tc>
          <w:tcPr>
            <w:tcW w:w="1621" w:type="dxa"/>
          </w:tcPr>
          <w:p w14:paraId="4794DD00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14:paraId="34EF2B4F" w14:textId="185B138A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 xml:space="preserve">Sifferflagga 5 </w:t>
            </w:r>
            <w:r>
              <w:rPr>
                <w:rFonts w:ascii="Arial" w:hAnsi="Arial" w:cs="Arial"/>
                <w:sz w:val="22"/>
                <w:szCs w:val="22"/>
              </w:rPr>
              <w:t>visas</w:t>
            </w:r>
          </w:p>
        </w:tc>
        <w:tc>
          <w:tcPr>
            <w:tcW w:w="1010" w:type="dxa"/>
          </w:tcPr>
          <w:p w14:paraId="565D352A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08" w:type="dxa"/>
          </w:tcPr>
          <w:p w14:paraId="50CD6054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8116D5" w:rsidRPr="008116D5" w14:paraId="3F1CF3B7" w14:textId="77777777" w:rsidTr="008116D5">
        <w:tc>
          <w:tcPr>
            <w:tcW w:w="1621" w:type="dxa"/>
          </w:tcPr>
          <w:p w14:paraId="369AA27A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14:paraId="6557F0B1" w14:textId="107BA672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 xml:space="preserve">Sifferflagga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116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visas (5 ned)</w:t>
            </w:r>
          </w:p>
        </w:tc>
        <w:tc>
          <w:tcPr>
            <w:tcW w:w="1010" w:type="dxa"/>
          </w:tcPr>
          <w:p w14:paraId="79B9B65A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08" w:type="dxa"/>
          </w:tcPr>
          <w:p w14:paraId="649584CB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Förberedelsesignal</w:t>
            </w:r>
          </w:p>
        </w:tc>
      </w:tr>
      <w:tr w:rsidR="008116D5" w:rsidRPr="008116D5" w14:paraId="0BBC70CB" w14:textId="77777777" w:rsidTr="008116D5">
        <w:tc>
          <w:tcPr>
            <w:tcW w:w="1621" w:type="dxa"/>
          </w:tcPr>
          <w:p w14:paraId="54BE8646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14:paraId="2C32209E" w14:textId="7D7EBD8F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 xml:space="preserve">Sifferflagga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6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visas</w:t>
            </w:r>
            <w:r w:rsidRPr="008116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(4 ned)</w:t>
            </w:r>
          </w:p>
        </w:tc>
        <w:tc>
          <w:tcPr>
            <w:tcW w:w="1010" w:type="dxa"/>
          </w:tcPr>
          <w:p w14:paraId="1A1A2A89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08" w:type="dxa"/>
          </w:tcPr>
          <w:p w14:paraId="78DE9B23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D5" w:rsidRPr="008116D5" w14:paraId="4B6A9A88" w14:textId="77777777" w:rsidTr="008116D5">
        <w:tc>
          <w:tcPr>
            <w:tcW w:w="1621" w:type="dxa"/>
          </w:tcPr>
          <w:p w14:paraId="573FC69B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14:paraId="44B2FE40" w14:textId="4A24D11F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 xml:space="preserve">Sifferflagga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6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visas (3 ned)</w:t>
            </w:r>
          </w:p>
        </w:tc>
        <w:tc>
          <w:tcPr>
            <w:tcW w:w="1010" w:type="dxa"/>
          </w:tcPr>
          <w:p w14:paraId="21D0C434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08" w:type="dxa"/>
          </w:tcPr>
          <w:p w14:paraId="6103C865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D5" w:rsidRPr="008116D5" w14:paraId="6F3B2A1A" w14:textId="77777777" w:rsidTr="008116D5">
        <w:tc>
          <w:tcPr>
            <w:tcW w:w="1621" w:type="dxa"/>
          </w:tcPr>
          <w:p w14:paraId="53B7430C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389415ED" w14:textId="4A87617C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 xml:space="preserve">Sifferflagga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116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visas (2 ned)</w:t>
            </w:r>
          </w:p>
        </w:tc>
        <w:tc>
          <w:tcPr>
            <w:tcW w:w="1010" w:type="dxa"/>
          </w:tcPr>
          <w:p w14:paraId="2419F486" w14:textId="36D27840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1</w:t>
            </w:r>
            <w:r w:rsidR="006B6E64">
              <w:rPr>
                <w:rFonts w:ascii="Arial" w:hAnsi="Arial" w:cs="Arial"/>
                <w:sz w:val="22"/>
                <w:szCs w:val="22"/>
              </w:rPr>
              <w:t xml:space="preserve"> (lång)</w:t>
            </w:r>
          </w:p>
        </w:tc>
        <w:tc>
          <w:tcPr>
            <w:tcW w:w="2208" w:type="dxa"/>
          </w:tcPr>
          <w:p w14:paraId="12C680D7" w14:textId="142ED2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En minut</w:t>
            </w:r>
          </w:p>
        </w:tc>
      </w:tr>
      <w:tr w:rsidR="008116D5" w:rsidRPr="008116D5" w14:paraId="5E2649C8" w14:textId="77777777" w:rsidTr="008116D5">
        <w:tc>
          <w:tcPr>
            <w:tcW w:w="1621" w:type="dxa"/>
          </w:tcPr>
          <w:p w14:paraId="4BCB1058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9" w:type="dxa"/>
          </w:tcPr>
          <w:p w14:paraId="483EE532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 w:rsidRPr="008116D5">
              <w:rPr>
                <w:rFonts w:ascii="Arial" w:hAnsi="Arial" w:cs="Arial"/>
                <w:sz w:val="22"/>
                <w:szCs w:val="22"/>
              </w:rPr>
              <w:t>Sifferflagga 1 tas ner</w:t>
            </w:r>
          </w:p>
        </w:tc>
        <w:tc>
          <w:tcPr>
            <w:tcW w:w="1010" w:type="dxa"/>
          </w:tcPr>
          <w:p w14:paraId="2FEB9837" w14:textId="77777777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</w:tcPr>
          <w:p w14:paraId="7C3B42C7" w14:textId="54BB2EE3" w:rsidR="008116D5" w:rsidRPr="008116D5" w:rsidRDefault="008116D5" w:rsidP="008116D5">
            <w:pPr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</w:t>
            </w:r>
          </w:p>
        </w:tc>
      </w:tr>
    </w:tbl>
    <w:p w14:paraId="31DD0DF6" w14:textId="086D6139" w:rsidR="00007DC2" w:rsidRDefault="00007DC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6B128DDE" w14:textId="13459235" w:rsidR="00AB0E13" w:rsidRPr="00AB0E13" w:rsidRDefault="00B12BAA" w:rsidP="00AB0E13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Strax </w:t>
      </w:r>
      <w:r w:rsidR="008B353D">
        <w:rPr>
          <w:rFonts w:ascii="Arial" w:hAnsi="Arial" w:cs="Arial"/>
          <w:sz w:val="22"/>
          <w:szCs w:val="22"/>
        </w:rPr>
        <w:t>före</w:t>
      </w:r>
      <w:r>
        <w:rPr>
          <w:rFonts w:ascii="Arial" w:hAnsi="Arial" w:cs="Arial"/>
          <w:sz w:val="22"/>
          <w:szCs w:val="22"/>
        </w:rPr>
        <w:t xml:space="preserve"> eller i</w:t>
      </w:r>
      <w:r w:rsidR="00AB0E13" w:rsidRPr="00AB0E13">
        <w:rPr>
          <w:rFonts w:ascii="Arial" w:hAnsi="Arial" w:cs="Arial"/>
          <w:sz w:val="22"/>
          <w:szCs w:val="22"/>
        </w:rPr>
        <w:t xml:space="preserve"> samband med </w:t>
      </w:r>
      <w:r>
        <w:rPr>
          <w:rFonts w:ascii="Arial" w:hAnsi="Arial" w:cs="Arial"/>
          <w:sz w:val="22"/>
          <w:szCs w:val="22"/>
        </w:rPr>
        <w:t xml:space="preserve">varningssignalen visas vilken </w:t>
      </w:r>
      <w:r w:rsidR="00AB0E13" w:rsidRPr="00AB0E13">
        <w:rPr>
          <w:rFonts w:ascii="Arial" w:hAnsi="Arial" w:cs="Arial"/>
          <w:sz w:val="22"/>
          <w:szCs w:val="22"/>
        </w:rPr>
        <w:t>klass</w:t>
      </w:r>
      <w:r>
        <w:rPr>
          <w:rFonts w:ascii="Arial" w:hAnsi="Arial" w:cs="Arial"/>
          <w:sz w:val="22"/>
          <w:szCs w:val="22"/>
        </w:rPr>
        <w:t xml:space="preserve"> </w:t>
      </w:r>
      <w:r w:rsidR="008B353D">
        <w:rPr>
          <w:rFonts w:ascii="Arial" w:hAnsi="Arial" w:cs="Arial"/>
          <w:sz w:val="22"/>
          <w:szCs w:val="22"/>
        </w:rPr>
        <w:t xml:space="preserve">samt </w:t>
      </w:r>
      <w:r>
        <w:rPr>
          <w:rFonts w:ascii="Arial" w:hAnsi="Arial" w:cs="Arial"/>
          <w:sz w:val="22"/>
          <w:szCs w:val="22"/>
        </w:rPr>
        <w:t>e</w:t>
      </w:r>
      <w:r w:rsidR="00AB0E13" w:rsidRPr="00AB0E13">
        <w:rPr>
          <w:rFonts w:ascii="Arial" w:hAnsi="Arial" w:cs="Arial"/>
          <w:sz w:val="22"/>
          <w:szCs w:val="22"/>
        </w:rPr>
        <w:t>v. skärpta startregler</w:t>
      </w:r>
      <w:r w:rsidR="008B353D">
        <w:rPr>
          <w:rFonts w:ascii="Arial" w:hAnsi="Arial" w:cs="Arial"/>
          <w:sz w:val="22"/>
          <w:szCs w:val="22"/>
        </w:rPr>
        <w:t xml:space="preserve">. </w:t>
      </w:r>
      <w:r w:rsidR="00AB0E13" w:rsidRPr="00AB0E13">
        <w:rPr>
          <w:rFonts w:ascii="Arial" w:hAnsi="Arial" w:cs="Arial"/>
          <w:sz w:val="22"/>
          <w:szCs w:val="22"/>
        </w:rPr>
        <w:t xml:space="preserve">Dessa </w:t>
      </w:r>
      <w:r w:rsidR="008B353D">
        <w:rPr>
          <w:rFonts w:ascii="Arial" w:hAnsi="Arial" w:cs="Arial"/>
          <w:sz w:val="22"/>
          <w:szCs w:val="22"/>
        </w:rPr>
        <w:t xml:space="preserve">flaggor </w:t>
      </w:r>
      <w:r w:rsidR="00AB0E13" w:rsidRPr="00AB0E13">
        <w:rPr>
          <w:rFonts w:ascii="Arial" w:hAnsi="Arial" w:cs="Arial"/>
          <w:sz w:val="22"/>
          <w:szCs w:val="22"/>
        </w:rPr>
        <w:t>går ner efter start.</w:t>
      </w:r>
    </w:p>
    <w:p w14:paraId="1035628E" w14:textId="77777777" w:rsidR="00AB0E13" w:rsidRDefault="00AB0E13" w:rsidP="000928CE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</w:p>
    <w:p w14:paraId="67378CCA" w14:textId="1665D50C" w:rsidR="00007DC2" w:rsidRPr="0016774D" w:rsidRDefault="006B6E64" w:rsidP="000928CE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>.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02D3128C" w14:textId="000029D9" w:rsidR="003A0D39" w:rsidRPr="0016774D" w:rsidRDefault="006B6E64" w:rsidP="00311F1A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A0D39" w:rsidRPr="0016774D">
        <w:rPr>
          <w:rFonts w:ascii="Arial" w:hAnsi="Arial" w:cs="Arial"/>
          <w:sz w:val="22"/>
          <w:szCs w:val="22"/>
        </w:rPr>
        <w:t>.1</w:t>
      </w:r>
      <w:r w:rsidR="003A0D39" w:rsidRPr="0016774D">
        <w:rPr>
          <w:rFonts w:ascii="Arial" w:hAnsi="Arial" w:cs="Arial"/>
          <w:sz w:val="22"/>
          <w:szCs w:val="22"/>
        </w:rPr>
        <w:tab/>
      </w:r>
      <w:proofErr w:type="spellStart"/>
      <w:r w:rsidR="008116D5">
        <w:rPr>
          <w:rFonts w:ascii="Arial" w:hAnsi="Arial" w:cs="Arial"/>
          <w:sz w:val="22"/>
          <w:szCs w:val="22"/>
        </w:rPr>
        <w:t>KSR</w:t>
      </w:r>
      <w:proofErr w:type="spellEnd"/>
      <w:r w:rsidR="008116D5">
        <w:rPr>
          <w:rFonts w:ascii="Arial" w:hAnsi="Arial" w:cs="Arial"/>
          <w:sz w:val="22"/>
          <w:szCs w:val="22"/>
        </w:rPr>
        <w:t xml:space="preserve"> 26 ersätts med startbeskrivning enligt </w:t>
      </w:r>
      <w:r>
        <w:rPr>
          <w:rFonts w:ascii="Arial" w:hAnsi="Arial" w:cs="Arial"/>
          <w:sz w:val="22"/>
          <w:szCs w:val="22"/>
        </w:rPr>
        <w:t xml:space="preserve">punkt 7 </w:t>
      </w:r>
      <w:r w:rsidR="008116D5">
        <w:rPr>
          <w:rFonts w:ascii="Arial" w:hAnsi="Arial" w:cs="Arial"/>
          <w:sz w:val="22"/>
          <w:szCs w:val="22"/>
        </w:rPr>
        <w:t>ovan.</w:t>
      </w:r>
    </w:p>
    <w:p w14:paraId="07FE1CC7" w14:textId="22D9C508" w:rsidR="009A47CB" w:rsidRPr="0016774D" w:rsidRDefault="009A47CB" w:rsidP="000928CE">
      <w:pPr>
        <w:ind w:left="0" w:right="-2" w:firstLine="0"/>
        <w:rPr>
          <w:rFonts w:ascii="Arial" w:hAnsi="Arial" w:cs="Arial"/>
          <w:bCs/>
          <w:sz w:val="22"/>
          <w:szCs w:val="22"/>
        </w:rPr>
      </w:pPr>
    </w:p>
    <w:p w14:paraId="194B079C" w14:textId="2C23AA1C" w:rsidR="00536C46" w:rsidRDefault="00311F1A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311F1A">
        <w:rPr>
          <w:rFonts w:ascii="Arial" w:hAnsi="Arial" w:cs="Arial"/>
          <w:b/>
          <w:bCs/>
          <w:sz w:val="22"/>
          <w:szCs w:val="22"/>
        </w:rPr>
        <w:t>Övrig kommentar från seglingsledaren:</w:t>
      </w:r>
    </w:p>
    <w:p w14:paraId="0E4D1856" w14:textId="26D46B7C" w:rsidR="00311F1A" w:rsidRPr="00B12BAA" w:rsidRDefault="00311F1A" w:rsidP="00311F1A">
      <w:pPr>
        <w:pStyle w:val="Liststycke"/>
        <w:numPr>
          <w:ilvl w:val="0"/>
          <w:numId w:val="6"/>
        </w:num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  <w:r w:rsidRPr="00311F1A">
        <w:rPr>
          <w:rFonts w:ascii="Arial" w:hAnsi="Arial" w:cs="Arial"/>
          <w:sz w:val="22"/>
          <w:szCs w:val="22"/>
        </w:rPr>
        <w:t xml:space="preserve">Beakta </w:t>
      </w:r>
      <w:proofErr w:type="spellStart"/>
      <w:r w:rsidRPr="00311F1A">
        <w:rPr>
          <w:rFonts w:ascii="Arial" w:hAnsi="Arial" w:cs="Arial"/>
          <w:sz w:val="22"/>
          <w:szCs w:val="22"/>
        </w:rPr>
        <w:t>KSR</w:t>
      </w:r>
      <w:proofErr w:type="spellEnd"/>
      <w:r w:rsidRPr="00311F1A">
        <w:rPr>
          <w:rFonts w:ascii="Arial" w:hAnsi="Arial" w:cs="Arial"/>
          <w:sz w:val="22"/>
          <w:szCs w:val="22"/>
        </w:rPr>
        <w:t xml:space="preserve"> 24 </w:t>
      </w:r>
      <w:r w:rsidR="00B12BAA">
        <w:rPr>
          <w:rFonts w:ascii="Arial" w:hAnsi="Arial" w:cs="Arial"/>
          <w:sz w:val="22"/>
          <w:szCs w:val="22"/>
        </w:rPr>
        <w:t>dvs att s</w:t>
      </w:r>
      <w:r w:rsidRPr="00311F1A">
        <w:rPr>
          <w:rFonts w:ascii="Arial" w:hAnsi="Arial" w:cs="Arial"/>
          <w:sz w:val="22"/>
          <w:szCs w:val="22"/>
        </w:rPr>
        <w:t>töra andra båtar</w:t>
      </w:r>
      <w:r w:rsidR="00B12BAA">
        <w:rPr>
          <w:rFonts w:ascii="Arial" w:hAnsi="Arial" w:cs="Arial"/>
          <w:sz w:val="22"/>
          <w:szCs w:val="22"/>
        </w:rPr>
        <w:t>.</w:t>
      </w:r>
    </w:p>
    <w:p w14:paraId="410E992B" w14:textId="77777777" w:rsidR="00B12BAA" w:rsidRPr="00B12BAA" w:rsidRDefault="00B12BAA" w:rsidP="00B12BAA">
      <w:pPr>
        <w:tabs>
          <w:tab w:val="left" w:pos="567"/>
        </w:tabs>
        <w:spacing w:after="0"/>
        <w:ind w:right="-2"/>
        <w:rPr>
          <w:rFonts w:ascii="Arial" w:hAnsi="Arial" w:cs="Arial"/>
          <w:b/>
          <w:bCs/>
          <w:sz w:val="22"/>
          <w:szCs w:val="22"/>
        </w:rPr>
      </w:pPr>
    </w:p>
    <w:p w14:paraId="7D6316EE" w14:textId="30D6263C" w:rsidR="007A015D" w:rsidRPr="0016774D" w:rsidRDefault="00536C46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="00311F1A">
        <w:rPr>
          <w:rFonts w:ascii="Arial" w:hAnsi="Arial" w:cs="Arial"/>
          <w:sz w:val="22"/>
          <w:szCs w:val="22"/>
        </w:rPr>
        <w:t xml:space="preserve"> 2024-06-06. Seglingsledare: Jonas Ettemo</w:t>
      </w:r>
    </w:p>
    <w:sectPr w:rsidR="007A015D" w:rsidRPr="0016774D" w:rsidSect="00F21487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0A6673"/>
    <w:multiLevelType w:val="hybridMultilevel"/>
    <w:tmpl w:val="09649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597900230">
    <w:abstractNumId w:val="0"/>
  </w:num>
  <w:num w:numId="2" w16cid:durableId="1990594041">
    <w:abstractNumId w:val="5"/>
  </w:num>
  <w:num w:numId="3" w16cid:durableId="2140565125">
    <w:abstractNumId w:val="3"/>
  </w:num>
  <w:num w:numId="4" w16cid:durableId="1324893869">
    <w:abstractNumId w:val="4"/>
  </w:num>
  <w:num w:numId="5" w16cid:durableId="1405031327">
    <w:abstractNumId w:val="1"/>
  </w:num>
  <w:num w:numId="6" w16cid:durableId="95232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928CE"/>
    <w:rsid w:val="000956F2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27D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11F1A"/>
    <w:rsid w:val="003224EF"/>
    <w:rsid w:val="0032576A"/>
    <w:rsid w:val="00326D96"/>
    <w:rsid w:val="003274B2"/>
    <w:rsid w:val="0033417C"/>
    <w:rsid w:val="00363946"/>
    <w:rsid w:val="00364E6C"/>
    <w:rsid w:val="003710C3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2412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4BEA"/>
    <w:rsid w:val="006A7E83"/>
    <w:rsid w:val="006B582E"/>
    <w:rsid w:val="006B6E64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6D5"/>
    <w:rsid w:val="00811E8D"/>
    <w:rsid w:val="00825B6E"/>
    <w:rsid w:val="00830383"/>
    <w:rsid w:val="00831E47"/>
    <w:rsid w:val="0084458F"/>
    <w:rsid w:val="00857DE1"/>
    <w:rsid w:val="00867474"/>
    <w:rsid w:val="0087423C"/>
    <w:rsid w:val="00876076"/>
    <w:rsid w:val="00880E39"/>
    <w:rsid w:val="00897549"/>
    <w:rsid w:val="008B185A"/>
    <w:rsid w:val="008B353D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4093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0E13"/>
    <w:rsid w:val="00AB2296"/>
    <w:rsid w:val="00AC14CE"/>
    <w:rsid w:val="00AC469C"/>
    <w:rsid w:val="00AE31DF"/>
    <w:rsid w:val="00AF230B"/>
    <w:rsid w:val="00AF272C"/>
    <w:rsid w:val="00B00517"/>
    <w:rsid w:val="00B12789"/>
    <w:rsid w:val="00B12BAA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7FE5"/>
    <w:rsid w:val="00BD0647"/>
    <w:rsid w:val="00BE3CD4"/>
    <w:rsid w:val="00BF3409"/>
    <w:rsid w:val="00BF40C8"/>
    <w:rsid w:val="00C12C75"/>
    <w:rsid w:val="00C2286D"/>
    <w:rsid w:val="00C46971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4CAA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14E6C"/>
    <w:rsid w:val="00F21487"/>
    <w:rsid w:val="00F21A7A"/>
    <w:rsid w:val="00F34EF0"/>
    <w:rsid w:val="00F54F6A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Jonas Ettemo</cp:lastModifiedBy>
  <cp:revision>3</cp:revision>
  <cp:lastPrinted>2024-06-06T19:03:00Z</cp:lastPrinted>
  <dcterms:created xsi:type="dcterms:W3CDTF">2024-06-06T19:03:00Z</dcterms:created>
  <dcterms:modified xsi:type="dcterms:W3CDTF">2024-06-07T19:53:00Z</dcterms:modified>
</cp:coreProperties>
</file>