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969A7" w14:textId="051F4A3F" w:rsidR="00CB5895" w:rsidRDefault="00CB5895" w:rsidP="00CB5895">
      <w:pPr>
        <w:pStyle w:val="IntenseQuote"/>
      </w:pPr>
      <w:r>
        <w:rPr>
          <w:noProof/>
        </w:rPr>
        <mc:AlternateContent>
          <mc:Choice Requires="wps">
            <w:drawing>
              <wp:anchor distT="0" distB="0" distL="114300" distR="114300" simplePos="0" relativeHeight="251659264" behindDoc="0" locked="0" layoutInCell="1" allowOverlap="1" wp14:anchorId="1C6FFCED" wp14:editId="7F802808">
                <wp:simplePos x="0" y="0"/>
                <wp:positionH relativeFrom="column">
                  <wp:posOffset>885281</wp:posOffset>
                </wp:positionH>
                <wp:positionV relativeFrom="paragraph">
                  <wp:posOffset>-340995</wp:posOffset>
                </wp:positionV>
                <wp:extent cx="4064000" cy="413295"/>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4064000" cy="413295"/>
                        </a:xfrm>
                        <a:prstGeom prst="rect">
                          <a:avLst/>
                        </a:prstGeom>
                        <a:solidFill>
                          <a:schemeClr val="lt1"/>
                        </a:solidFill>
                        <a:ln w="6350">
                          <a:solidFill>
                            <a:prstClr val="black"/>
                          </a:solidFill>
                        </a:ln>
                      </wps:spPr>
                      <wps:txbx>
                        <w:txbxContent>
                          <w:p w14:paraId="283716AC" w14:textId="0E6C3156" w:rsidR="00CB5895" w:rsidRPr="0022751B" w:rsidRDefault="0022751B">
                            <w:pPr>
                              <w:rPr>
                                <w:sz w:val="40"/>
                                <w:szCs w:val="40"/>
                                <w:lang w:val="sv-SE"/>
                              </w:rPr>
                            </w:pPr>
                            <w:r w:rsidRPr="0022751B">
                              <w:rPr>
                                <w:sz w:val="40"/>
                                <w:szCs w:val="40"/>
                                <w:lang w:val="sv-SE"/>
                              </w:rPr>
                              <w:t xml:space="preserve">Kungörelse: </w:t>
                            </w:r>
                            <w:r w:rsidR="00CB5895" w:rsidRPr="0022751B">
                              <w:rPr>
                                <w:sz w:val="40"/>
                                <w:szCs w:val="40"/>
                                <w:lang w:val="sv-SE"/>
                              </w:rPr>
                              <w:t xml:space="preserve">RS FEVA SUPERCUP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6FFCED" id="_x0000_t202" coordsize="21600,21600" o:spt="202" path="m,l,21600r21600,l21600,xe">
                <v:stroke joinstyle="miter"/>
                <v:path gradientshapeok="t" o:connecttype="rect"/>
              </v:shapetype>
              <v:shape id="Text Box 7" o:spid="_x0000_s1026" type="#_x0000_t202" style="position:absolute;left:0;text-align:left;margin-left:69.7pt;margin-top:-26.85pt;width:320pt;height:3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" fillcolor="white [3201]" strokeweight=".5pt">
                <v:textbox>
                  <w:txbxContent>
                    <w:p w14:paraId="283716AC" w14:textId="0E6C3156" w:rsidR="00CB5895" w:rsidRPr="0022751B" w:rsidRDefault="0022751B">
                      <w:pPr>
                        <w:rPr>
                          <w:sz w:val="40"/>
                          <w:szCs w:val="40"/>
                          <w:lang w:val="sv-SE"/>
                        </w:rPr>
                      </w:pPr>
                      <w:r w:rsidRPr="0022751B">
                        <w:rPr>
                          <w:sz w:val="40"/>
                          <w:szCs w:val="40"/>
                          <w:lang w:val="sv-SE"/>
                        </w:rPr>
                        <w:t xml:space="preserve">Kungörelse: </w:t>
                      </w:r>
                      <w:r w:rsidR="00CB5895" w:rsidRPr="0022751B">
                        <w:rPr>
                          <w:sz w:val="40"/>
                          <w:szCs w:val="40"/>
                          <w:lang w:val="sv-SE"/>
                        </w:rPr>
                        <w:t xml:space="preserve">RS FEVA SUPERCUP </w:t>
                      </w:r>
                    </w:p>
                  </w:txbxContent>
                </v:textbox>
              </v:shape>
            </w:pict>
          </mc:Fallback>
        </mc:AlternateContent>
      </w:r>
      <w:r>
        <w:fldChar w:fldCharType="begin"/>
      </w:r>
      <w:r>
        <w:instrText xml:space="preserve"> INCLUDEPICTURE "/var/folders/4f/wsj1ym2n6_q004mxp7pgmrl40000gp/T/com.microsoft.Word/WebArchiveCopyPasteTempFiles/page1image1462960" \* MERGEFORMATINET </w:instrText>
      </w:r>
      <w:r>
        <w:fldChar w:fldCharType="separate"/>
      </w:r>
      <w:r>
        <w:rPr>
          <w:noProof/>
        </w:rPr>
        <w:drawing>
          <wp:inline distT="0" distB="0" distL="0" distR="0" wp14:anchorId="1EC90DFB" wp14:editId="222A06BD">
            <wp:extent cx="1981200" cy="2199005"/>
            <wp:effectExtent l="0" t="0" r="0" b="0"/>
            <wp:docPr id="6" name="Picture 6" descr="page1image1462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146296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2199005"/>
                    </a:xfrm>
                    <a:prstGeom prst="rect">
                      <a:avLst/>
                    </a:prstGeom>
                    <a:noFill/>
                    <a:ln>
                      <a:noFill/>
                    </a:ln>
                  </pic:spPr>
                </pic:pic>
              </a:graphicData>
            </a:graphic>
          </wp:inline>
        </w:drawing>
      </w:r>
      <w:r>
        <w:fldChar w:fldCharType="end"/>
      </w:r>
      <w:r>
        <w:rPr>
          <w:lang w:val="sv-SE"/>
        </w:rPr>
        <w:t xml:space="preserve">                                                                                         </w:t>
      </w:r>
    </w:p>
    <w:p w14:paraId="49FF6BC2" w14:textId="18A20BAA" w:rsidR="00CB5895" w:rsidRDefault="00CB5895" w:rsidP="0022751B">
      <w:pPr>
        <w:shd w:val="clear" w:color="auto" w:fill="FFFFFF"/>
        <w:spacing w:before="100" w:beforeAutospacing="1" w:after="100" w:afterAutospacing="1"/>
        <w:jc w:val="center"/>
        <w:rPr>
          <w:rFonts w:ascii="TimesNewRomanPSMT" w:hAnsi="TimesNewRomanPSMT"/>
          <w:lang w:val="sv-SE"/>
        </w:rPr>
      </w:pPr>
      <w:r>
        <w:rPr>
          <w:noProof/>
          <w:lang w:val="sv-SE"/>
        </w:rPr>
        <w:drawing>
          <wp:inline distT="0" distB="0" distL="0" distR="0" wp14:anchorId="1BA64304" wp14:editId="5465A427">
            <wp:extent cx="1066800" cy="1066800"/>
            <wp:effectExtent l="0" t="0" r="0" b="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1078139" cy="1078139"/>
                    </a:xfrm>
                    <a:prstGeom prst="rect">
                      <a:avLst/>
                    </a:prstGeom>
                  </pic:spPr>
                </pic:pic>
              </a:graphicData>
            </a:graphic>
          </wp:inline>
        </w:drawing>
      </w:r>
    </w:p>
    <w:p w14:paraId="35E251B3" w14:textId="77777777" w:rsidR="00CB5895" w:rsidRDefault="00CB5895" w:rsidP="00F845DC">
      <w:pPr>
        <w:shd w:val="clear" w:color="auto" w:fill="FFFFFF"/>
        <w:spacing w:before="100" w:beforeAutospacing="1" w:after="100" w:afterAutospacing="1"/>
        <w:rPr>
          <w:rFonts w:ascii="TimesNewRomanPSMT" w:hAnsi="TimesNewRomanPSMT"/>
          <w:lang w:val="sv-SE"/>
        </w:rPr>
      </w:pPr>
    </w:p>
    <w:p w14:paraId="1F069120" w14:textId="46650363" w:rsidR="00F845DC" w:rsidRPr="00F845DC" w:rsidRDefault="00F845DC" w:rsidP="00CB5895">
      <w:pPr>
        <w:shd w:val="clear" w:color="auto" w:fill="FFFFFF"/>
        <w:spacing w:before="100" w:beforeAutospacing="1" w:after="100" w:afterAutospacing="1"/>
        <w:jc w:val="center"/>
      </w:pPr>
      <w:r>
        <w:rPr>
          <w:rFonts w:ascii="TimesNewRomanPSMT" w:hAnsi="TimesNewRomanPSMT"/>
          <w:lang w:val="sv-SE"/>
        </w:rPr>
        <w:t>Datum 28</w:t>
      </w:r>
      <w:r w:rsidRPr="00F845DC">
        <w:rPr>
          <w:rFonts w:ascii="TimesNewRomanPSMT" w:hAnsi="TimesNewRomanPSMT"/>
        </w:rPr>
        <w:t>–</w:t>
      </w:r>
      <w:r>
        <w:rPr>
          <w:rFonts w:ascii="TimesNewRomanPSMT" w:hAnsi="TimesNewRomanPSMT"/>
          <w:lang w:val="sv-SE"/>
        </w:rPr>
        <w:t>29</w:t>
      </w:r>
      <w:r w:rsidRPr="00F845DC">
        <w:rPr>
          <w:rFonts w:ascii="TimesNewRomanPSMT" w:hAnsi="TimesNewRomanPSMT"/>
        </w:rPr>
        <w:t xml:space="preserve"> </w:t>
      </w:r>
      <w:r>
        <w:rPr>
          <w:rFonts w:ascii="TimesNewRomanPSMT" w:hAnsi="TimesNewRomanPSMT"/>
          <w:lang w:val="sv-SE"/>
        </w:rPr>
        <w:t>maj</w:t>
      </w:r>
      <w:r w:rsidRPr="00F845DC">
        <w:rPr>
          <w:rFonts w:ascii="TimesNewRomanPSMT" w:hAnsi="TimesNewRomanPSMT"/>
        </w:rPr>
        <w:t xml:space="preserve"> 202</w:t>
      </w:r>
      <w:r>
        <w:rPr>
          <w:rFonts w:ascii="TimesNewRomanPSMT" w:hAnsi="TimesNewRomanPSMT"/>
          <w:lang w:val="sv-SE"/>
        </w:rPr>
        <w:t>2</w:t>
      </w:r>
      <w:r w:rsidRPr="00F845DC">
        <w:rPr>
          <w:rFonts w:ascii="TimesNewRomanPSMT" w:hAnsi="TimesNewRomanPSMT"/>
        </w:rPr>
        <w:br/>
        <w:t>Kullaviks Kanot och Kappseglingsklubb (KKKK)</w:t>
      </w:r>
    </w:p>
    <w:p w14:paraId="35A432DD" w14:textId="6D287AFD" w:rsidR="00E8433A" w:rsidRPr="00CB5895" w:rsidRDefault="00E8433A" w:rsidP="00E8433A">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sz w:val="40"/>
          <w:szCs w:val="40"/>
          <w:lang w:eastAsia="en-GB"/>
        </w:rPr>
      </w:pPr>
      <w:r w:rsidRPr="00CB5895">
        <w:rPr>
          <w:rFonts w:ascii="Times New Roman" w:eastAsia="Times New Roman" w:hAnsi="Times New Roman" w:cs="Times New Roman"/>
          <w:sz w:val="40"/>
          <w:szCs w:val="40"/>
          <w:lang w:val="sv-SE" w:eastAsia="en-GB"/>
        </w:rPr>
        <w:t>Regler</w:t>
      </w:r>
    </w:p>
    <w:p w14:paraId="45032868" w14:textId="77777777" w:rsidR="00E8433A" w:rsidRPr="00E8433A" w:rsidRDefault="00E8433A" w:rsidP="00E8433A">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5EEAE52C" w14:textId="77777777" w:rsidR="00E8433A" w:rsidRPr="00E8433A"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E8433A">
        <w:rPr>
          <w:rFonts w:ascii="TimesNewRomanPSMT" w:eastAsia="Times New Roman" w:hAnsi="TimesNewRomanPSMT" w:cs="Times New Roman"/>
          <w:lang w:eastAsia="en-GB"/>
        </w:rPr>
        <w:t>Tävlingen genomförs i överensstämmelse med Kappseglingsreglerna (KSR) med tillägg Addendum Q (direktdömning på kappseglingsbanan). Vid eventuell konflikt mellan regler har Addendum Q företräde.</w:t>
      </w:r>
      <w:r w:rsidRPr="00E8433A">
        <w:rPr>
          <w:rFonts w:ascii="TimesNewRomanPSMT" w:eastAsia="Times New Roman" w:hAnsi="TimesNewRomanPSMT" w:cs="Times New Roman"/>
          <w:lang w:eastAsia="en-GB"/>
        </w:rPr>
        <w:br/>
        <w:t xml:space="preserve">Ändring av KSR 31 ”Beröra ett märke”. Rundningsmärken får beröras men de ska lämnas på rätt sida. Det är förbjudet att dra sig framåt eller bära av från märket i syfte att driva båten framåt. </w:t>
      </w:r>
    </w:p>
    <w:p w14:paraId="4EF72349" w14:textId="7A11955C" w:rsidR="00E8433A" w:rsidRPr="00E8433A"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E8433A">
        <w:rPr>
          <w:rFonts w:ascii="TimesNewRomanPSMT" w:eastAsia="Times New Roman" w:hAnsi="TimesNewRomanPSMT" w:cs="Times New Roman"/>
          <w:lang w:eastAsia="en-GB"/>
        </w:rPr>
        <w:t xml:space="preserve">Vid protest ska en arm tydligt sträckas upp med knuten näve. </w:t>
      </w:r>
    </w:p>
    <w:p w14:paraId="0F9BF591" w14:textId="77777777" w:rsidR="00E8433A" w:rsidRPr="00E8433A" w:rsidRDefault="00E8433A" w:rsidP="00E8433A">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5236EAEA" w14:textId="196B931B" w:rsidR="00F845DC" w:rsidRPr="00E8433A"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E8433A">
        <w:rPr>
          <w:rFonts w:ascii="TimesNewRomanPSMT" w:eastAsia="Times New Roman" w:hAnsi="TimesNewRomanPSMT" w:cs="Times New Roman"/>
          <w:lang w:eastAsia="en-GB"/>
        </w:rPr>
        <w:t xml:space="preserve">En tävlande som lämnat land ska ha på sig personlig flytutrustning. Den här regeln gäller inte vid kortvarigt byte eller justering av kläder eller personlig utrustning eller när den tävlande befinner sig i hamn. Våt- eller torrdräkter är inte personlig flytutrustning. Detta ändrar KSR 40. En båt som bryter mot den här regeln kan varnas eller straffas på det sätt som protestkommittén finner lämpligt (DP). </w:t>
      </w:r>
    </w:p>
    <w:p w14:paraId="05C44EDD" w14:textId="77777777" w:rsidR="00E8433A" w:rsidRPr="00E8433A" w:rsidRDefault="00E8433A" w:rsidP="00E8433A">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20FD2268" w14:textId="33B47540" w:rsidR="00E8433A" w:rsidRPr="00CB5895" w:rsidRDefault="00F845DC" w:rsidP="00F845DC">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sz w:val="40"/>
          <w:szCs w:val="40"/>
          <w:lang w:eastAsia="en-GB"/>
        </w:rPr>
      </w:pPr>
      <w:r w:rsidRPr="00CB5895">
        <w:rPr>
          <w:rFonts w:ascii="TimesNewRomanPS" w:eastAsia="Times New Roman" w:hAnsi="TimesNewRomanPS" w:cs="Times New Roman"/>
          <w:b/>
          <w:bCs/>
          <w:sz w:val="40"/>
          <w:szCs w:val="40"/>
          <w:lang w:eastAsia="en-GB"/>
        </w:rPr>
        <w:t xml:space="preserve">Villkor för att delta </w:t>
      </w:r>
    </w:p>
    <w:p w14:paraId="2D02FA68" w14:textId="77777777" w:rsidR="00E8433A" w:rsidRPr="00E8433A" w:rsidRDefault="00E8433A" w:rsidP="00E8433A">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3C6F1086" w14:textId="0BD9BA8D" w:rsidR="00E8433A" w:rsidRPr="00E8433A"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E8433A">
        <w:rPr>
          <w:rFonts w:ascii="TimesNewRomanPSMT" w:eastAsia="Times New Roman" w:hAnsi="TimesNewRomanPSMT" w:cs="Times New Roman"/>
          <w:color w:val="0F54CC"/>
          <w:lang w:eastAsia="en-GB"/>
        </w:rPr>
        <w:t>Bägge ombord ska vara medlemmar i Svenska RS Fevaförbundet, då klasstränaren är på plats och hjälper alla lika</w:t>
      </w:r>
      <w:r w:rsidRPr="00E8433A">
        <w:rPr>
          <w:rFonts w:ascii="TimesNewRomanPSMT" w:eastAsia="Times New Roman" w:hAnsi="TimesNewRomanPSMT" w:cs="Times New Roman"/>
          <w:lang w:eastAsia="en-GB"/>
        </w:rPr>
        <w:t xml:space="preserve">. </w:t>
      </w:r>
    </w:p>
    <w:p w14:paraId="3AD66CD8" w14:textId="77777777" w:rsidR="00E8433A" w:rsidRPr="00E8433A" w:rsidRDefault="00E8433A" w:rsidP="00E8433A">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0484FE6D" w14:textId="77777777" w:rsidR="00E8433A" w:rsidRPr="00E8433A"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E8433A">
        <w:rPr>
          <w:rFonts w:ascii="TimesNewRomanPSMT" w:eastAsia="Times New Roman" w:hAnsi="TimesNewRomanPSMT" w:cs="Times New Roman"/>
          <w:lang w:eastAsia="en-GB"/>
        </w:rPr>
        <w:t xml:space="preserve">Varje deltagande båt ska vara ansvarsförsäkrad. </w:t>
      </w:r>
    </w:p>
    <w:p w14:paraId="7D21410F" w14:textId="77777777" w:rsidR="00E8433A" w:rsidRPr="00E8433A" w:rsidRDefault="00E8433A" w:rsidP="00E8433A">
      <w:pPr>
        <w:pStyle w:val="ListParagraph"/>
        <w:rPr>
          <w:rFonts w:ascii="TimesNewRomanPSMT" w:eastAsia="Times New Roman" w:hAnsi="TimesNewRomanPSMT" w:cs="Times New Roman"/>
          <w:lang w:eastAsia="en-GB"/>
        </w:rPr>
      </w:pPr>
    </w:p>
    <w:p w14:paraId="1C9C6007" w14:textId="77777777" w:rsidR="00E8433A" w:rsidRPr="00E8433A"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E8433A">
        <w:rPr>
          <w:rFonts w:ascii="TimesNewRomanPSMT" w:eastAsia="Times New Roman" w:hAnsi="TimesNewRomanPSMT" w:cs="Times New Roman"/>
          <w:lang w:eastAsia="en-GB"/>
        </w:rPr>
        <w:t xml:space="preserve">Tävlande deltar i regattan helt på egen risk. Se KSR 4, Besluta att kappsegla. Den arrangerande myndigheten accepterar inget ansvar för sak- eller personskador som någon råkat ut för i samband med eller före, under eller efter tävlingen. </w:t>
      </w:r>
    </w:p>
    <w:p w14:paraId="361CB7C6" w14:textId="77777777" w:rsidR="00E8433A" w:rsidRPr="00E8433A" w:rsidRDefault="00E8433A" w:rsidP="00E8433A">
      <w:pPr>
        <w:pStyle w:val="ListParagraph"/>
        <w:rPr>
          <w:rFonts w:ascii="TimesNewRomanPSMT" w:eastAsia="Times New Roman" w:hAnsi="TimesNewRomanPSMT" w:cs="Times New Roman"/>
          <w:lang w:eastAsia="en-GB"/>
        </w:rPr>
      </w:pPr>
    </w:p>
    <w:p w14:paraId="2615F0F5" w14:textId="77777777" w:rsidR="00E8433A" w:rsidRPr="00E8433A"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E8433A">
        <w:rPr>
          <w:rFonts w:ascii="TimesNewRomanPSMT" w:eastAsia="Times New Roman" w:hAnsi="TimesNewRomanPSMT" w:cs="Times New Roman"/>
          <w:lang w:eastAsia="en-GB"/>
        </w:rPr>
        <w:t xml:space="preserve">För att ha rätt att delta ska besättningen vara anmäld och ha betalat startavgiften. </w:t>
      </w:r>
    </w:p>
    <w:p w14:paraId="32C9A306" w14:textId="77777777" w:rsidR="00E8433A" w:rsidRPr="00E8433A" w:rsidRDefault="00E8433A" w:rsidP="00E8433A">
      <w:pPr>
        <w:pStyle w:val="ListParagraph"/>
        <w:rPr>
          <w:rFonts w:ascii="TimesNewRomanPSMT" w:eastAsia="Times New Roman" w:hAnsi="TimesNewRomanPSMT" w:cs="Times New Roman"/>
          <w:lang w:eastAsia="en-GB"/>
        </w:rPr>
      </w:pPr>
    </w:p>
    <w:p w14:paraId="0E52BC2D" w14:textId="50D1A359" w:rsidR="00E8433A" w:rsidRPr="00E8433A" w:rsidRDefault="00F845DC" w:rsidP="00E8433A">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E8433A">
        <w:rPr>
          <w:rFonts w:ascii="TimesNewRomanPSMT" w:eastAsia="Times New Roman" w:hAnsi="TimesNewRomanPSMT" w:cs="Times New Roman"/>
          <w:lang w:eastAsia="en-GB"/>
        </w:rPr>
        <w:t xml:space="preserve">Klubbarna bör söka samarbete om coacher så att alla får stöd på vattnet. Medföljande coachbåt är automatiskt säkerhetsbåt. Det innebär att de i första hand skall sörja för säkerhet på banan och i andra hand följa ”sina” seglare. Medföljande coach skall ha med VHF-radio. </w:t>
      </w:r>
    </w:p>
    <w:p w14:paraId="15747E1A" w14:textId="77777777" w:rsidR="00E8433A" w:rsidRPr="00E8433A" w:rsidRDefault="00E8433A" w:rsidP="00E8433A">
      <w:pPr>
        <w:shd w:val="clear" w:color="auto" w:fill="FFFFFF"/>
        <w:spacing w:before="100" w:beforeAutospacing="1" w:after="100" w:afterAutospacing="1"/>
      </w:pPr>
    </w:p>
    <w:p w14:paraId="51269299" w14:textId="55BCB177" w:rsidR="00E8433A" w:rsidRPr="00CB5895" w:rsidRDefault="00F845DC" w:rsidP="00E8433A">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sz w:val="40"/>
          <w:szCs w:val="40"/>
          <w:lang w:eastAsia="en-GB"/>
        </w:rPr>
      </w:pPr>
      <w:r w:rsidRPr="00CB5895">
        <w:rPr>
          <w:rFonts w:ascii="TimesNewRomanPS" w:eastAsia="Times New Roman" w:hAnsi="TimesNewRomanPS" w:cs="Times New Roman"/>
          <w:b/>
          <w:bCs/>
          <w:sz w:val="40"/>
          <w:szCs w:val="40"/>
          <w:lang w:eastAsia="en-GB"/>
        </w:rPr>
        <w:t>Anmälan</w:t>
      </w:r>
    </w:p>
    <w:p w14:paraId="42F1061C" w14:textId="77777777" w:rsidR="00E8433A" w:rsidRPr="00E8433A" w:rsidRDefault="00E8433A" w:rsidP="00E8433A">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50BE0C7F" w14:textId="45937A5B" w:rsidR="005B18ED" w:rsidRPr="00CB5895"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E8433A">
        <w:rPr>
          <w:rFonts w:ascii="TimesNewRomanPSMT" w:eastAsia="Times New Roman" w:hAnsi="TimesNewRomanPSMT" w:cs="Times New Roman"/>
          <w:lang w:eastAsia="en-GB"/>
        </w:rPr>
        <w:t xml:space="preserve">Anmälan och registrering ska göras senast </w:t>
      </w:r>
      <w:r w:rsidR="005B18ED">
        <w:rPr>
          <w:rFonts w:ascii="TimesNewRomanPSMT" w:eastAsia="Times New Roman" w:hAnsi="TimesNewRomanPSMT" w:cs="Times New Roman"/>
          <w:lang w:val="sv-SE" w:eastAsia="en-GB"/>
        </w:rPr>
        <w:t>25</w:t>
      </w:r>
      <w:r w:rsidRPr="00E8433A">
        <w:rPr>
          <w:rFonts w:ascii="TimesNewRomanPSMT" w:eastAsia="Times New Roman" w:hAnsi="TimesNewRomanPSMT" w:cs="Times New Roman"/>
          <w:lang w:eastAsia="en-GB"/>
        </w:rPr>
        <w:t>/</w:t>
      </w:r>
      <w:r w:rsidR="005B18ED">
        <w:rPr>
          <w:rFonts w:ascii="TimesNewRomanPSMT" w:eastAsia="Times New Roman" w:hAnsi="TimesNewRomanPSMT" w:cs="Times New Roman"/>
          <w:lang w:val="sv-SE" w:eastAsia="en-GB"/>
        </w:rPr>
        <w:t>5</w:t>
      </w:r>
      <w:r w:rsidRPr="00E8433A">
        <w:rPr>
          <w:rFonts w:ascii="TimesNewRomanPSMT" w:eastAsia="Times New Roman" w:hAnsi="TimesNewRomanPSMT" w:cs="Times New Roman"/>
          <w:lang w:eastAsia="en-GB"/>
        </w:rPr>
        <w:t xml:space="preserve"> via evenemangssidan på </w:t>
      </w:r>
      <w:r w:rsidRPr="00E8433A">
        <w:rPr>
          <w:rFonts w:ascii="TimesNewRomanPSMT" w:eastAsia="Times New Roman" w:hAnsi="TimesNewRomanPSMT" w:cs="Times New Roman"/>
          <w:color w:val="0F54CC"/>
          <w:lang w:eastAsia="en-GB"/>
        </w:rPr>
        <w:t>SailArena</w:t>
      </w:r>
      <w:r w:rsidRPr="00E8433A">
        <w:rPr>
          <w:rFonts w:ascii="TimesNewRomanPSMT" w:eastAsia="Times New Roman" w:hAnsi="TimesNewRomanPSMT" w:cs="Times New Roman"/>
          <w:lang w:eastAsia="en-GB"/>
        </w:rPr>
        <w:t xml:space="preserve">. Anmälan är bindande och avgiften är 700 kr per besättning. </w:t>
      </w:r>
    </w:p>
    <w:p w14:paraId="45C9C66E" w14:textId="77777777" w:rsidR="00CB5895" w:rsidRPr="005B18ED" w:rsidRDefault="00CB5895" w:rsidP="00CB5895">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66F68C0D" w14:textId="7B913ED8" w:rsidR="005B18ED" w:rsidRPr="00CB5895" w:rsidRDefault="00F845DC" w:rsidP="005B18ED">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5B18ED">
        <w:rPr>
          <w:rFonts w:ascii="TimesNewRomanPSMT" w:eastAsia="Times New Roman" w:hAnsi="TimesNewRomanPSMT" w:cs="Times New Roman"/>
          <w:lang w:eastAsia="en-GB"/>
        </w:rPr>
        <w:t xml:space="preserve">Efteranmälan är möjlig, dock senast </w:t>
      </w:r>
      <w:r w:rsidR="005B18ED" w:rsidRPr="005B18ED">
        <w:rPr>
          <w:rFonts w:ascii="TimesNewRomanPSMT" w:eastAsia="Times New Roman" w:hAnsi="TimesNewRomanPSMT" w:cs="Times New Roman"/>
          <w:lang w:val="sv-SE" w:eastAsia="en-GB"/>
        </w:rPr>
        <w:t>28</w:t>
      </w:r>
      <w:r w:rsidRPr="005B18ED">
        <w:rPr>
          <w:rFonts w:ascii="TimesNewRomanPSMT" w:eastAsia="Times New Roman" w:hAnsi="TimesNewRomanPSMT" w:cs="Times New Roman"/>
          <w:lang w:eastAsia="en-GB"/>
        </w:rPr>
        <w:t>/</w:t>
      </w:r>
      <w:r w:rsidR="005B18ED" w:rsidRPr="005B18ED">
        <w:rPr>
          <w:rFonts w:ascii="TimesNewRomanPSMT" w:eastAsia="Times New Roman" w:hAnsi="TimesNewRomanPSMT" w:cs="Times New Roman"/>
          <w:lang w:val="sv-SE" w:eastAsia="en-GB"/>
        </w:rPr>
        <w:t>5</w:t>
      </w:r>
      <w:r w:rsidRPr="005B18ED">
        <w:rPr>
          <w:rFonts w:ascii="TimesNewRomanPSMT" w:eastAsia="Times New Roman" w:hAnsi="TimesNewRomanPSMT" w:cs="Times New Roman"/>
          <w:lang w:eastAsia="en-GB"/>
        </w:rPr>
        <w:t xml:space="preserve"> kl. 10.00. Avgiften är då 800 kr per besättning. </w:t>
      </w:r>
    </w:p>
    <w:p w14:paraId="0E24DDEE" w14:textId="77777777" w:rsidR="00CB5895" w:rsidRPr="00CB5895" w:rsidRDefault="00CB5895" w:rsidP="00CB5895">
      <w:pPr>
        <w:shd w:val="clear" w:color="auto" w:fill="FFFFFF"/>
        <w:spacing w:before="100" w:beforeAutospacing="1" w:after="100" w:afterAutospacing="1"/>
      </w:pPr>
    </w:p>
    <w:p w14:paraId="0D7661CC" w14:textId="7F9D7395" w:rsidR="005B18ED" w:rsidRPr="00CB5895" w:rsidRDefault="00F845DC" w:rsidP="005B18ED">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sz w:val="40"/>
          <w:szCs w:val="40"/>
          <w:lang w:eastAsia="en-GB"/>
        </w:rPr>
      </w:pPr>
      <w:r w:rsidRPr="00CB5895">
        <w:rPr>
          <w:rFonts w:ascii="TimesNewRomanPS" w:eastAsia="Times New Roman" w:hAnsi="TimesNewRomanPS" w:cs="Times New Roman"/>
          <w:b/>
          <w:bCs/>
          <w:sz w:val="40"/>
          <w:szCs w:val="40"/>
          <w:lang w:eastAsia="en-GB"/>
        </w:rPr>
        <w:t xml:space="preserve">Registrering </w:t>
      </w:r>
    </w:p>
    <w:p w14:paraId="5332336A" w14:textId="5A9E8609" w:rsidR="005B18ED" w:rsidRPr="00CB5895"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5B18ED">
        <w:rPr>
          <w:rFonts w:ascii="TimesNewRomanPSMT" w:eastAsia="Times New Roman" w:hAnsi="TimesNewRomanPSMT" w:cs="Times New Roman"/>
          <w:lang w:eastAsia="en-GB"/>
        </w:rPr>
        <w:t xml:space="preserve">Registrering bekräftas vid inräkning på plats för respektive Feva-grupp. </w:t>
      </w:r>
    </w:p>
    <w:p w14:paraId="0E88FAF7" w14:textId="77777777" w:rsidR="00CB5895" w:rsidRPr="005B18ED" w:rsidRDefault="00CB5895" w:rsidP="00CB5895">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369EA74F" w14:textId="38108B3B" w:rsidR="00F845DC" w:rsidRPr="00CB5895" w:rsidRDefault="00F845DC" w:rsidP="00F845DC">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5B18ED">
        <w:rPr>
          <w:rFonts w:ascii="TimesNewRomanPSMT" w:eastAsia="Times New Roman" w:hAnsi="TimesNewRomanPSMT" w:cs="Times New Roman"/>
          <w:lang w:eastAsia="en-GB"/>
        </w:rPr>
        <w:t xml:space="preserve">Arrangören </w:t>
      </w:r>
      <w:r w:rsidR="005B18ED" w:rsidRPr="005B18ED">
        <w:rPr>
          <w:rFonts w:ascii="TimesNewRomanPSMT" w:eastAsia="Times New Roman" w:hAnsi="TimesNewRomanPSMT" w:cs="Times New Roman"/>
          <w:lang w:val="sv-SE" w:eastAsia="en-GB"/>
        </w:rPr>
        <w:t>kan komma och</w:t>
      </w:r>
      <w:r w:rsidRPr="005B18ED">
        <w:rPr>
          <w:rFonts w:ascii="TimesNewRomanPSMT" w:eastAsia="Times New Roman" w:hAnsi="TimesNewRomanPSMT" w:cs="Times New Roman"/>
          <w:lang w:eastAsia="en-GB"/>
        </w:rPr>
        <w:t xml:space="preserve"> göra stickprov på båtarna och utrustningen</w:t>
      </w:r>
      <w:r w:rsidRPr="005B18ED">
        <w:rPr>
          <w:rFonts w:ascii="TimesNewRomanPS" w:eastAsia="Times New Roman" w:hAnsi="TimesNewRomanPS" w:cs="Times New Roman"/>
          <w:i/>
          <w:iCs/>
          <w:lang w:eastAsia="en-GB"/>
        </w:rPr>
        <w:t xml:space="preserve">. </w:t>
      </w:r>
      <w:r w:rsidRPr="005B18ED">
        <w:rPr>
          <w:rFonts w:ascii="TimesNewRomanPSMT" w:eastAsia="Times New Roman" w:hAnsi="TimesNewRomanPSMT" w:cs="Times New Roman"/>
          <w:lang w:eastAsia="en-GB"/>
        </w:rPr>
        <w:t xml:space="preserve">Klassreglerna gäller med svenska RS Fevaförbundets tillägg angående segel och segelnummer. Särskilt klassregel C.8.1 kommer att kontrolleras angående säkring av centerbordet. </w:t>
      </w:r>
    </w:p>
    <w:p w14:paraId="1914938A" w14:textId="77777777" w:rsidR="00CB5895" w:rsidRPr="00CB5895" w:rsidRDefault="00CB5895" w:rsidP="00CB5895">
      <w:pPr>
        <w:pStyle w:val="ListParagraph"/>
        <w:rPr>
          <w:rFonts w:ascii="Times New Roman" w:eastAsia="Times New Roman" w:hAnsi="Times New Roman" w:cs="Times New Roman"/>
          <w:lang w:eastAsia="en-GB"/>
        </w:rPr>
      </w:pPr>
    </w:p>
    <w:p w14:paraId="6DBA246E" w14:textId="77777777" w:rsidR="00CB5895" w:rsidRPr="005B18ED" w:rsidRDefault="00CB5895" w:rsidP="00CB5895">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22353855" w14:textId="42B56D30" w:rsidR="005B18ED" w:rsidRPr="00CB5895" w:rsidRDefault="00F845DC" w:rsidP="00F845DC">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lang w:eastAsia="en-GB"/>
        </w:rPr>
      </w:pPr>
      <w:r w:rsidRPr="005B18ED">
        <w:rPr>
          <w:rFonts w:ascii="TimesNewRomanPS" w:eastAsia="Times New Roman" w:hAnsi="TimesNewRomanPS" w:cs="Times New Roman"/>
          <w:b/>
          <w:bCs/>
          <w:sz w:val="32"/>
          <w:szCs w:val="32"/>
          <w:lang w:eastAsia="en-GB"/>
        </w:rPr>
        <w:t xml:space="preserve">Seglingsföreskrifter </w:t>
      </w:r>
    </w:p>
    <w:p w14:paraId="452AAC98" w14:textId="77777777" w:rsidR="00CB5895" w:rsidRPr="005B18ED" w:rsidRDefault="00CB5895" w:rsidP="00CB5895">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12F1AE9E" w14:textId="1AA5818A" w:rsidR="00CB5895" w:rsidRPr="00CB5895" w:rsidRDefault="00F845DC" w:rsidP="00CB5895">
      <w:pPr>
        <w:pStyle w:val="ListParagraph"/>
        <w:numPr>
          <w:ilvl w:val="1"/>
          <w:numId w:val="1"/>
        </w:numPr>
        <w:shd w:val="clear" w:color="auto" w:fill="FFFFFF"/>
        <w:spacing w:before="100" w:beforeAutospacing="1" w:after="100" w:afterAutospacing="1"/>
        <w:rPr>
          <w:rFonts w:ascii="Times New Roman" w:eastAsia="Times New Roman" w:hAnsi="Times New Roman" w:cs="Times New Roman"/>
          <w:lang w:eastAsia="en-GB"/>
        </w:rPr>
      </w:pPr>
      <w:r w:rsidRPr="005B18ED">
        <w:rPr>
          <w:rFonts w:ascii="TimesNewRomanPSMT" w:eastAsia="Times New Roman" w:hAnsi="TimesNewRomanPSMT" w:cs="Times New Roman"/>
          <w:lang w:eastAsia="en-GB"/>
        </w:rPr>
        <w:t xml:space="preserve">Avsikten är att seglingsföreskrifterna ska publiceras på SailArena senast </w:t>
      </w:r>
      <w:r w:rsidR="005B18ED" w:rsidRPr="005B18ED">
        <w:rPr>
          <w:rFonts w:ascii="TimesNewRomanPSMT" w:eastAsia="Times New Roman" w:hAnsi="TimesNewRomanPSMT" w:cs="Times New Roman"/>
          <w:lang w:val="sv-SE" w:eastAsia="en-GB"/>
        </w:rPr>
        <w:t>24</w:t>
      </w:r>
      <w:r w:rsidRPr="005B18ED">
        <w:rPr>
          <w:rFonts w:ascii="TimesNewRomanPSMT" w:eastAsia="Times New Roman" w:hAnsi="TimesNewRomanPSMT" w:cs="Times New Roman"/>
          <w:lang w:eastAsia="en-GB"/>
        </w:rPr>
        <w:t>/</w:t>
      </w:r>
      <w:r w:rsidR="005B18ED" w:rsidRPr="005B18ED">
        <w:rPr>
          <w:rFonts w:ascii="TimesNewRomanPSMT" w:eastAsia="Times New Roman" w:hAnsi="TimesNewRomanPSMT" w:cs="Times New Roman"/>
          <w:lang w:val="sv-SE" w:eastAsia="en-GB"/>
        </w:rPr>
        <w:t>5.</w:t>
      </w:r>
      <w:r w:rsidRPr="005B18ED">
        <w:rPr>
          <w:rFonts w:ascii="TimesNewRomanPSMT" w:eastAsia="Times New Roman" w:hAnsi="TimesNewRomanPSMT" w:cs="Times New Roman"/>
          <w:lang w:eastAsia="en-GB"/>
        </w:rPr>
        <w:t xml:space="preserve"> </w:t>
      </w:r>
    </w:p>
    <w:p w14:paraId="5A675443" w14:textId="77777777" w:rsidR="00CB5895" w:rsidRPr="00CB5895" w:rsidRDefault="00CB5895" w:rsidP="00CB5895">
      <w:pPr>
        <w:pStyle w:val="ListParagraph"/>
        <w:shd w:val="clear" w:color="auto" w:fill="FFFFFF"/>
        <w:spacing w:before="100" w:beforeAutospacing="1" w:after="100" w:afterAutospacing="1"/>
        <w:rPr>
          <w:rFonts w:ascii="Times New Roman" w:eastAsia="Times New Roman" w:hAnsi="Times New Roman" w:cs="Times New Roman"/>
          <w:lang w:eastAsia="en-GB"/>
        </w:rPr>
      </w:pPr>
    </w:p>
    <w:p w14:paraId="1DD95CF5" w14:textId="0D729D9C" w:rsidR="005B18ED" w:rsidRPr="00CB5895" w:rsidRDefault="005B18ED" w:rsidP="005B18ED">
      <w:pPr>
        <w:pStyle w:val="ListParagraph"/>
        <w:numPr>
          <w:ilvl w:val="0"/>
          <w:numId w:val="1"/>
        </w:numPr>
        <w:shd w:val="clear" w:color="auto" w:fill="FFFFFF"/>
        <w:spacing w:before="100" w:beforeAutospacing="1" w:after="100" w:afterAutospacing="1"/>
        <w:rPr>
          <w:rFonts w:ascii="Times New Roman" w:eastAsia="Times New Roman" w:hAnsi="Times New Roman" w:cs="Times New Roman"/>
          <w:sz w:val="40"/>
          <w:szCs w:val="40"/>
          <w:lang w:val="sv-SE" w:eastAsia="en-GB"/>
        </w:rPr>
      </w:pPr>
      <w:r w:rsidRPr="00CB5895">
        <w:rPr>
          <w:rFonts w:ascii="Times New Roman" w:eastAsia="Times New Roman" w:hAnsi="Times New Roman" w:cs="Times New Roman"/>
          <w:sz w:val="40"/>
          <w:szCs w:val="40"/>
          <w:lang w:val="sv-SE" w:eastAsia="en-GB"/>
        </w:rPr>
        <w:t xml:space="preserve">Tidsprogram </w:t>
      </w:r>
    </w:p>
    <w:p w14:paraId="000BCBBA" w14:textId="1EBB9ACE" w:rsidR="005B18ED" w:rsidRDefault="005B18ED" w:rsidP="005B18ED">
      <w:pPr>
        <w:pStyle w:val="NormalWeb"/>
        <w:shd w:val="clear" w:color="auto" w:fill="FFFFFF"/>
        <w:ind w:left="720"/>
        <w:rPr>
          <w:rFonts w:ascii="ArialMT" w:hAnsi="ArialMT"/>
          <w:sz w:val="22"/>
          <w:szCs w:val="22"/>
          <w:lang w:val="sv-SE"/>
        </w:rPr>
      </w:pPr>
      <w:r>
        <w:rPr>
          <w:rFonts w:ascii="ArialMT" w:hAnsi="ArialMT"/>
          <w:sz w:val="22"/>
          <w:szCs w:val="22"/>
          <w:lang w:val="sv-SE"/>
        </w:rPr>
        <w:t>28</w:t>
      </w:r>
      <w:r>
        <w:rPr>
          <w:rFonts w:ascii="ArialMT" w:hAnsi="ArialMT"/>
          <w:sz w:val="22"/>
          <w:szCs w:val="22"/>
        </w:rPr>
        <w:t>/</w:t>
      </w:r>
      <w:r>
        <w:rPr>
          <w:rFonts w:ascii="ArialMT" w:hAnsi="ArialMT"/>
          <w:sz w:val="22"/>
          <w:szCs w:val="22"/>
          <w:lang w:val="sv-SE"/>
        </w:rPr>
        <w:t>5 10.00 Rorsmansmöte</w:t>
      </w:r>
    </w:p>
    <w:p w14:paraId="0790F916" w14:textId="77777777" w:rsidR="00C743E6" w:rsidRDefault="00C743E6" w:rsidP="005B18ED">
      <w:pPr>
        <w:pStyle w:val="NormalWeb"/>
        <w:shd w:val="clear" w:color="auto" w:fill="FFFFFF"/>
        <w:ind w:left="720"/>
        <w:rPr>
          <w:rFonts w:ascii="ArialMT" w:hAnsi="ArialMT"/>
          <w:sz w:val="22"/>
          <w:szCs w:val="22"/>
          <w:lang w:val="sv-SE"/>
        </w:rPr>
      </w:pPr>
      <w:r>
        <w:rPr>
          <w:rFonts w:ascii="ArialMT" w:hAnsi="ArialMT"/>
          <w:sz w:val="22"/>
          <w:szCs w:val="22"/>
          <w:lang w:val="sv-SE"/>
        </w:rPr>
        <w:t xml:space="preserve">         </w:t>
      </w:r>
      <w:r>
        <w:rPr>
          <w:lang w:val="sv-SE"/>
        </w:rPr>
        <w:t>11.00-ca 17.00 Kvalseglingar</w:t>
      </w:r>
      <w:r>
        <w:rPr>
          <w:rFonts w:ascii="ArialMT" w:hAnsi="ArialMT"/>
          <w:sz w:val="22"/>
          <w:szCs w:val="22"/>
          <w:lang w:val="sv-SE"/>
        </w:rPr>
        <w:t xml:space="preserve"> </w:t>
      </w:r>
    </w:p>
    <w:p w14:paraId="6FB22540" w14:textId="541F6023" w:rsidR="005B18ED" w:rsidRPr="005B18ED" w:rsidRDefault="00C743E6" w:rsidP="00C743E6">
      <w:pPr>
        <w:pStyle w:val="NormalWeb"/>
        <w:shd w:val="clear" w:color="auto" w:fill="FFFFFF"/>
        <w:ind w:left="720"/>
        <w:rPr>
          <w:lang w:val="sv-SE"/>
        </w:rPr>
      </w:pPr>
      <w:r>
        <w:rPr>
          <w:rFonts w:ascii="ArialMT" w:hAnsi="ArialMT"/>
          <w:sz w:val="22"/>
          <w:szCs w:val="22"/>
          <w:lang w:val="sv-SE"/>
        </w:rPr>
        <w:t xml:space="preserve">         12.30-13.30 Lunchpaus</w:t>
      </w:r>
      <w:r w:rsidR="005B18ED">
        <w:rPr>
          <w:lang w:val="sv-SE"/>
        </w:rPr>
        <w:t xml:space="preserve">    </w:t>
      </w:r>
    </w:p>
    <w:p w14:paraId="374A75CA" w14:textId="5869483F" w:rsidR="00C743E6" w:rsidRDefault="00C743E6" w:rsidP="005B18ED">
      <w:pPr>
        <w:pStyle w:val="NormalWeb"/>
        <w:shd w:val="clear" w:color="auto" w:fill="FFFFFF"/>
        <w:ind w:left="720"/>
        <w:rPr>
          <w:rFonts w:ascii="ArialMT" w:hAnsi="ArialMT"/>
          <w:sz w:val="22"/>
          <w:szCs w:val="22"/>
          <w:lang w:val="sv-SE"/>
        </w:rPr>
      </w:pPr>
      <w:r>
        <w:rPr>
          <w:rFonts w:ascii="ArialMT" w:hAnsi="ArialMT"/>
          <w:sz w:val="22"/>
          <w:szCs w:val="22"/>
          <w:lang w:val="sv-SE"/>
        </w:rPr>
        <w:t xml:space="preserve">29/5 09.30 ev. tillägges information delges </w:t>
      </w:r>
    </w:p>
    <w:p w14:paraId="5A058BFA" w14:textId="3763F462" w:rsidR="00C743E6" w:rsidRDefault="00C743E6" w:rsidP="005B18ED">
      <w:pPr>
        <w:pStyle w:val="NormalWeb"/>
        <w:shd w:val="clear" w:color="auto" w:fill="FFFFFF"/>
        <w:ind w:left="720"/>
        <w:rPr>
          <w:rFonts w:ascii="ArialMT" w:hAnsi="ArialMT"/>
          <w:sz w:val="22"/>
          <w:szCs w:val="22"/>
          <w:lang w:val="sv-SE"/>
        </w:rPr>
      </w:pPr>
      <w:r>
        <w:rPr>
          <w:rFonts w:ascii="ArialMT" w:hAnsi="ArialMT"/>
          <w:sz w:val="22"/>
          <w:szCs w:val="22"/>
          <w:lang w:val="sv-SE"/>
        </w:rPr>
        <w:lastRenderedPageBreak/>
        <w:t xml:space="preserve">        10.30 – ca 14.30 Kvalseglingar </w:t>
      </w:r>
    </w:p>
    <w:p w14:paraId="0F893D11" w14:textId="0A7C8B08" w:rsidR="00C743E6" w:rsidRDefault="00C743E6" w:rsidP="00C743E6">
      <w:pPr>
        <w:pStyle w:val="NormalWeb"/>
        <w:shd w:val="clear" w:color="auto" w:fill="FFFFFF"/>
        <w:ind w:left="720"/>
        <w:rPr>
          <w:lang w:val="sv-SE"/>
        </w:rPr>
      </w:pPr>
      <w:r>
        <w:rPr>
          <w:rFonts w:ascii="ArialMT" w:hAnsi="ArialMT"/>
          <w:sz w:val="22"/>
          <w:szCs w:val="22"/>
          <w:lang w:val="sv-SE"/>
        </w:rPr>
        <w:t xml:space="preserve">        </w:t>
      </w:r>
      <w:r>
        <w:rPr>
          <w:rFonts w:ascii="ArialMT" w:hAnsi="ArialMT"/>
          <w:sz w:val="22"/>
          <w:szCs w:val="22"/>
          <w:lang w:val="sv-SE"/>
        </w:rPr>
        <w:t>12.30-13.30 Lunchpaus</w:t>
      </w:r>
      <w:r>
        <w:rPr>
          <w:lang w:val="sv-SE"/>
        </w:rPr>
        <w:t xml:space="preserve">    </w:t>
      </w:r>
    </w:p>
    <w:p w14:paraId="66EE7185" w14:textId="7CDAEFD2" w:rsidR="00C743E6" w:rsidRDefault="00C743E6" w:rsidP="00C743E6">
      <w:pPr>
        <w:pStyle w:val="NormalWeb"/>
        <w:shd w:val="clear" w:color="auto" w:fill="FFFFFF"/>
        <w:ind w:left="720"/>
        <w:rPr>
          <w:lang w:val="sv-SE"/>
        </w:rPr>
      </w:pPr>
      <w:r>
        <w:rPr>
          <w:lang w:val="sv-SE"/>
        </w:rPr>
        <w:t xml:space="preserve">         14.30- 16.00 Delfinaler och finalseglingar </w:t>
      </w:r>
    </w:p>
    <w:p w14:paraId="762F4E69" w14:textId="2D88328C" w:rsidR="00C743E6" w:rsidRPr="005B18ED" w:rsidRDefault="00C743E6" w:rsidP="00C743E6">
      <w:pPr>
        <w:pStyle w:val="NormalWeb"/>
        <w:shd w:val="clear" w:color="auto" w:fill="FFFFFF"/>
        <w:ind w:left="720"/>
        <w:rPr>
          <w:lang w:val="sv-SE"/>
        </w:rPr>
      </w:pPr>
      <w:r>
        <w:rPr>
          <w:lang w:val="sv-SE"/>
        </w:rPr>
        <w:t xml:space="preserve">         Ca 16.30 prisutdelning </w:t>
      </w:r>
    </w:p>
    <w:p w14:paraId="374D55CA" w14:textId="77777777" w:rsidR="004B0192" w:rsidRDefault="004B0192" w:rsidP="00C743E6">
      <w:pPr>
        <w:pStyle w:val="NormalWeb"/>
        <w:shd w:val="clear" w:color="auto" w:fill="FFFFFF"/>
        <w:rPr>
          <w:rFonts w:ascii="TimesNewRomanPSMT" w:hAnsi="TimesNewRomanPSMT"/>
        </w:rPr>
      </w:pPr>
    </w:p>
    <w:p w14:paraId="63167A87" w14:textId="77777777" w:rsidR="004B0192" w:rsidRPr="00CB5895" w:rsidRDefault="004B0192" w:rsidP="00C743E6">
      <w:pPr>
        <w:pStyle w:val="NormalWeb"/>
        <w:numPr>
          <w:ilvl w:val="0"/>
          <w:numId w:val="1"/>
        </w:numPr>
        <w:shd w:val="clear" w:color="auto" w:fill="FFFFFF"/>
        <w:rPr>
          <w:rFonts w:ascii="TimesNewRomanPSMT" w:hAnsi="TimesNewRomanPSMT"/>
          <w:sz w:val="40"/>
          <w:szCs w:val="40"/>
          <w:lang w:val="sv-SE"/>
        </w:rPr>
      </w:pPr>
      <w:r w:rsidRPr="00CB5895">
        <w:rPr>
          <w:rFonts w:ascii="TimesNewRomanPSMT" w:hAnsi="TimesNewRomanPSMT"/>
          <w:sz w:val="40"/>
          <w:szCs w:val="40"/>
          <w:lang w:val="sv-SE"/>
        </w:rPr>
        <w:t xml:space="preserve">Tävlingsformat </w:t>
      </w:r>
    </w:p>
    <w:p w14:paraId="78379C0D" w14:textId="77777777" w:rsidR="004B0192" w:rsidRDefault="00C743E6" w:rsidP="00C743E6">
      <w:pPr>
        <w:pStyle w:val="NormalWeb"/>
        <w:numPr>
          <w:ilvl w:val="1"/>
          <w:numId w:val="1"/>
        </w:numPr>
        <w:shd w:val="clear" w:color="auto" w:fill="FFFFFF"/>
        <w:rPr>
          <w:rFonts w:ascii="TimesNewRomanPSMT" w:hAnsi="TimesNewRomanPSMT"/>
          <w:lang w:val="sv-SE"/>
        </w:rPr>
      </w:pPr>
      <w:r w:rsidRPr="004B0192">
        <w:rPr>
          <w:rFonts w:ascii="TimesNewRomanPSMT" w:hAnsi="TimesNewRomanPSMT"/>
        </w:rPr>
        <w:t xml:space="preserve">Vid tolv eller fler deltagare delas besättningarna in i grupper där varje besättning seglar en mängd kvalseglingar i sekvens; två delseglingar följt av en vilopaus. Regattan avslutas med två delfinaler som medger en sista chans att ta sig vidare till en finalomgång. </w:t>
      </w:r>
    </w:p>
    <w:p w14:paraId="517C4FE1" w14:textId="77777777" w:rsidR="004B0192" w:rsidRDefault="00C743E6" w:rsidP="00C743E6">
      <w:pPr>
        <w:pStyle w:val="NormalWeb"/>
        <w:numPr>
          <w:ilvl w:val="1"/>
          <w:numId w:val="1"/>
        </w:numPr>
        <w:shd w:val="clear" w:color="auto" w:fill="FFFFFF"/>
        <w:rPr>
          <w:rFonts w:ascii="TimesNewRomanPSMT" w:hAnsi="TimesNewRomanPSMT"/>
          <w:lang w:val="sv-SE"/>
        </w:rPr>
      </w:pPr>
      <w:r w:rsidRPr="004B0192">
        <w:rPr>
          <w:rFonts w:ascii="TimesNewRomanPSMT" w:hAnsi="TimesNewRomanPSMT"/>
        </w:rPr>
        <w:t xml:space="preserve">Banlängden anpassas så att den beräknade seglingstiden blir ca 10—20 minuter. </w:t>
      </w:r>
    </w:p>
    <w:p w14:paraId="42DB0AF7" w14:textId="77777777" w:rsidR="004B0192" w:rsidRDefault="00C743E6" w:rsidP="00C743E6">
      <w:pPr>
        <w:pStyle w:val="NormalWeb"/>
        <w:numPr>
          <w:ilvl w:val="0"/>
          <w:numId w:val="1"/>
        </w:numPr>
        <w:shd w:val="clear" w:color="auto" w:fill="FFFFFF"/>
        <w:rPr>
          <w:rFonts w:ascii="TimesNewRomanPSMT" w:hAnsi="TimesNewRomanPSMT"/>
          <w:lang w:val="sv-SE"/>
        </w:rPr>
      </w:pPr>
      <w:r w:rsidRPr="004B0192">
        <w:rPr>
          <w:rFonts w:ascii="TimesNewRomanPS" w:hAnsi="TimesNewRomanPS"/>
          <w:b/>
          <w:bCs/>
          <w:sz w:val="32"/>
          <w:szCs w:val="32"/>
        </w:rPr>
        <w:t xml:space="preserve">Kappseglingsområde </w:t>
      </w:r>
    </w:p>
    <w:p w14:paraId="14E5795F" w14:textId="77777777" w:rsidR="004B0192" w:rsidRDefault="00C743E6" w:rsidP="00C743E6">
      <w:pPr>
        <w:pStyle w:val="NormalWeb"/>
        <w:numPr>
          <w:ilvl w:val="1"/>
          <w:numId w:val="1"/>
        </w:numPr>
        <w:shd w:val="clear" w:color="auto" w:fill="FFFFFF"/>
        <w:rPr>
          <w:rFonts w:ascii="TimesNewRomanPSMT" w:hAnsi="TimesNewRomanPSMT"/>
          <w:lang w:val="sv-SE"/>
        </w:rPr>
      </w:pPr>
      <w:r w:rsidRPr="004B0192">
        <w:rPr>
          <w:rFonts w:ascii="TimesNewRomanPSMT" w:hAnsi="TimesNewRomanPSMT"/>
        </w:rPr>
        <w:t xml:space="preserve"> Kappseglingarna genomförs omedelbart utanför Kullaviks pir</w:t>
      </w:r>
      <w:r w:rsidRPr="004B0192">
        <w:rPr>
          <w:rFonts w:ascii="TimesNewRomanPS" w:hAnsi="TimesNewRomanPS"/>
          <w:i/>
          <w:iCs/>
        </w:rPr>
        <w:t xml:space="preserve">. </w:t>
      </w:r>
      <w:r w:rsidRPr="004B0192">
        <w:rPr>
          <w:rFonts w:ascii="TimesNewRomanPSMT" w:hAnsi="TimesNewRomanPSMT"/>
        </w:rPr>
        <w:t xml:space="preserve">Stödpersoner hänvisas följa seglingarna från piren, berget eller under regnskydd vid tribunen. Dessa platser medger mycket god överblick av hela banan. </w:t>
      </w:r>
    </w:p>
    <w:p w14:paraId="60D41BCE" w14:textId="77777777" w:rsidR="004B0192" w:rsidRPr="004B0192" w:rsidRDefault="00C743E6" w:rsidP="004B0192">
      <w:pPr>
        <w:pStyle w:val="NormalWeb"/>
        <w:numPr>
          <w:ilvl w:val="0"/>
          <w:numId w:val="1"/>
        </w:numPr>
        <w:shd w:val="clear" w:color="auto" w:fill="FFFFFF"/>
        <w:rPr>
          <w:rFonts w:ascii="TimesNewRomanPSMT" w:hAnsi="TimesNewRomanPSMT"/>
          <w:lang w:val="sv-SE"/>
        </w:rPr>
      </w:pPr>
      <w:r w:rsidRPr="004B0192">
        <w:rPr>
          <w:rFonts w:ascii="TimesNewRomanPS" w:hAnsi="TimesNewRomanPS"/>
          <w:b/>
          <w:bCs/>
          <w:sz w:val="32"/>
          <w:szCs w:val="32"/>
        </w:rPr>
        <w:t xml:space="preserve">Banan </w:t>
      </w:r>
    </w:p>
    <w:p w14:paraId="2F4F98A3" w14:textId="77777777" w:rsidR="00CB5895" w:rsidRPr="00CB5895" w:rsidRDefault="00C743E6" w:rsidP="00C743E6">
      <w:pPr>
        <w:pStyle w:val="NormalWeb"/>
        <w:numPr>
          <w:ilvl w:val="1"/>
          <w:numId w:val="1"/>
        </w:numPr>
        <w:shd w:val="clear" w:color="auto" w:fill="FFFFFF"/>
        <w:rPr>
          <w:rFonts w:ascii="TimesNewRomanPSMT" w:hAnsi="TimesNewRomanPSMT"/>
          <w:lang w:val="sv-SE"/>
        </w:rPr>
      </w:pPr>
      <w:r w:rsidRPr="004B0192">
        <w:rPr>
          <w:rFonts w:ascii="TimesNewRomanPSMT" w:hAnsi="TimesNewRomanPSMT"/>
        </w:rPr>
        <w:t>Banan är av typ kryss—läns, som presenteras närmare i seglingsföreskrifterna.</w:t>
      </w:r>
    </w:p>
    <w:p w14:paraId="7BE85B89" w14:textId="77777777" w:rsidR="00CB5895" w:rsidRDefault="00C743E6" w:rsidP="00CB5895">
      <w:pPr>
        <w:pStyle w:val="NormalWeb"/>
        <w:numPr>
          <w:ilvl w:val="0"/>
          <w:numId w:val="1"/>
        </w:numPr>
        <w:shd w:val="clear" w:color="auto" w:fill="FFFFFF"/>
        <w:rPr>
          <w:rFonts w:ascii="TimesNewRomanPSMT" w:hAnsi="TimesNewRomanPSMT"/>
          <w:lang w:val="sv-SE"/>
        </w:rPr>
      </w:pPr>
      <w:r w:rsidRPr="00CB5895">
        <w:rPr>
          <w:rFonts w:ascii="TimesNewRomanPS" w:hAnsi="TimesNewRomanPS"/>
          <w:b/>
          <w:bCs/>
          <w:sz w:val="32"/>
          <w:szCs w:val="32"/>
        </w:rPr>
        <w:t xml:space="preserve">Protester och straff </w:t>
      </w:r>
    </w:p>
    <w:p w14:paraId="23EE6D2E" w14:textId="77777777" w:rsidR="00CB5895" w:rsidRDefault="00C743E6" w:rsidP="00C743E6">
      <w:pPr>
        <w:pStyle w:val="NormalWeb"/>
        <w:numPr>
          <w:ilvl w:val="1"/>
          <w:numId w:val="1"/>
        </w:numPr>
        <w:shd w:val="clear" w:color="auto" w:fill="FFFFFF"/>
        <w:rPr>
          <w:rFonts w:ascii="TimesNewRomanPSMT" w:hAnsi="TimesNewRomanPSMT"/>
          <w:lang w:val="sv-SE"/>
        </w:rPr>
      </w:pPr>
      <w:r w:rsidRPr="00CB5895">
        <w:rPr>
          <w:rFonts w:ascii="TimesNewRomanPSMT" w:hAnsi="TimesNewRomanPSMT"/>
        </w:rPr>
        <w:t xml:space="preserve">Addendum Q gäller, men seglingarna genomförs med grundläggande regeln ”Ärlig segling” i fokus, dvs. alla som råkar begå ett regelbrott förväntas att självmant gottgöra detta genom att ta ett 360°-straff. </w:t>
      </w:r>
    </w:p>
    <w:p w14:paraId="187FF55A" w14:textId="77777777" w:rsidR="00CB5895" w:rsidRDefault="00C743E6" w:rsidP="00C743E6">
      <w:pPr>
        <w:pStyle w:val="NormalWeb"/>
        <w:numPr>
          <w:ilvl w:val="0"/>
          <w:numId w:val="1"/>
        </w:numPr>
        <w:shd w:val="clear" w:color="auto" w:fill="FFFFFF"/>
        <w:rPr>
          <w:rFonts w:ascii="TimesNewRomanPSMT" w:hAnsi="TimesNewRomanPSMT"/>
          <w:lang w:val="sv-SE"/>
        </w:rPr>
      </w:pPr>
      <w:r w:rsidRPr="00CB5895">
        <w:rPr>
          <w:rFonts w:ascii="TimesNewRomanPS" w:hAnsi="TimesNewRomanPS"/>
          <w:b/>
          <w:bCs/>
          <w:sz w:val="32"/>
          <w:szCs w:val="32"/>
        </w:rPr>
        <w:t>Priser</w:t>
      </w:r>
    </w:p>
    <w:p w14:paraId="68685C87" w14:textId="7123287B" w:rsidR="00C743E6" w:rsidRPr="00CB5895" w:rsidRDefault="00C743E6" w:rsidP="00CB5895">
      <w:pPr>
        <w:pStyle w:val="NormalWeb"/>
        <w:numPr>
          <w:ilvl w:val="1"/>
          <w:numId w:val="1"/>
        </w:numPr>
        <w:shd w:val="clear" w:color="auto" w:fill="FFFFFF"/>
        <w:rPr>
          <w:rFonts w:ascii="TimesNewRomanPSMT" w:hAnsi="TimesNewRomanPSMT"/>
          <w:lang w:val="sv-SE"/>
        </w:rPr>
      </w:pPr>
      <w:r w:rsidRPr="00CB5895">
        <w:rPr>
          <w:rFonts w:ascii="TimesNewRomanPSMT" w:hAnsi="TimesNewRomanPSMT"/>
        </w:rPr>
        <w:t xml:space="preserve">Plats 1—3 vinner seglingsrelaterade nyttopriser. Därutöver blir det pris för var 5:e deltagande båt samt några extrapriser. </w:t>
      </w:r>
    </w:p>
    <w:p w14:paraId="10A32577" w14:textId="1EF88042" w:rsidR="00C743E6" w:rsidRPr="00C743E6" w:rsidRDefault="00C743E6" w:rsidP="00C743E6">
      <w:pPr>
        <w:pStyle w:val="NormalWeb"/>
        <w:shd w:val="clear" w:color="auto" w:fill="FFFFFF"/>
        <w:rPr>
          <w:rFonts w:ascii="ArialMT" w:hAnsi="ArialMT"/>
          <w:sz w:val="22"/>
          <w:szCs w:val="22"/>
        </w:rPr>
      </w:pPr>
    </w:p>
    <w:p w14:paraId="01152FCF" w14:textId="77777777" w:rsidR="005B18ED" w:rsidRPr="005B18ED" w:rsidRDefault="005B18ED" w:rsidP="005B18ED">
      <w:pPr>
        <w:shd w:val="clear" w:color="auto" w:fill="FFFFFF"/>
        <w:spacing w:before="100" w:beforeAutospacing="1" w:after="100" w:afterAutospacing="1"/>
      </w:pPr>
    </w:p>
    <w:p w14:paraId="4D6729C4" w14:textId="3FF290BB" w:rsidR="00F845DC" w:rsidRDefault="00F845DC"/>
    <w:sectPr w:rsidR="00F845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NewRomanPSMT">
    <w:altName w:val="Times New Roman"/>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NewRomanPS">
    <w:altName w:val="Times New Roman"/>
    <w:panose1 w:val="020B0604020202020204"/>
    <w:charset w:val="00"/>
    <w:family w:val="roman"/>
    <w:notTrueType/>
    <w:pitch w:val="default"/>
  </w:font>
  <w:font w:name="ArialMT">
    <w:altName w:val="Arial"/>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A699C"/>
    <w:multiLevelType w:val="multilevel"/>
    <w:tmpl w:val="5768B8FA"/>
    <w:lvl w:ilvl="0">
      <w:start w:val="1"/>
      <w:numFmt w:val="decimal"/>
      <w:lvlText w:val="%1."/>
      <w:lvlJc w:val="left"/>
      <w:pPr>
        <w:ind w:left="720" w:hanging="360"/>
      </w:pPr>
      <w:rPr>
        <w:rFonts w:ascii="TimesNewRomanPSMT" w:hAnsi="TimesNewRomanPSMT" w:hint="default"/>
      </w:rPr>
    </w:lvl>
    <w:lvl w:ilvl="1">
      <w:start w:val="1"/>
      <w:numFmt w:val="decimal"/>
      <w:isLgl/>
      <w:lvlText w:val="%1.%2"/>
      <w:lvlJc w:val="left"/>
      <w:pPr>
        <w:ind w:left="720" w:hanging="360"/>
      </w:pPr>
      <w:rPr>
        <w:rFonts w:ascii="TimesNewRomanPSMT" w:hAnsi="TimesNewRomanPSMT" w:hint="default"/>
      </w:rPr>
    </w:lvl>
    <w:lvl w:ilvl="2">
      <w:start w:val="1"/>
      <w:numFmt w:val="decimal"/>
      <w:isLgl/>
      <w:lvlText w:val="%1.%2.%3"/>
      <w:lvlJc w:val="left"/>
      <w:pPr>
        <w:ind w:left="1080" w:hanging="720"/>
      </w:pPr>
      <w:rPr>
        <w:rFonts w:ascii="TimesNewRomanPSMT" w:hAnsi="TimesNewRomanPSMT" w:hint="default"/>
      </w:rPr>
    </w:lvl>
    <w:lvl w:ilvl="3">
      <w:start w:val="1"/>
      <w:numFmt w:val="decimal"/>
      <w:isLgl/>
      <w:lvlText w:val="%1.%2.%3.%4"/>
      <w:lvlJc w:val="left"/>
      <w:pPr>
        <w:ind w:left="1080" w:hanging="720"/>
      </w:pPr>
      <w:rPr>
        <w:rFonts w:ascii="TimesNewRomanPSMT" w:hAnsi="TimesNewRomanPSMT" w:hint="default"/>
      </w:rPr>
    </w:lvl>
    <w:lvl w:ilvl="4">
      <w:start w:val="1"/>
      <w:numFmt w:val="decimal"/>
      <w:isLgl/>
      <w:lvlText w:val="%1.%2.%3.%4.%5"/>
      <w:lvlJc w:val="left"/>
      <w:pPr>
        <w:ind w:left="1440" w:hanging="1080"/>
      </w:pPr>
      <w:rPr>
        <w:rFonts w:ascii="TimesNewRomanPSMT" w:hAnsi="TimesNewRomanPSMT" w:hint="default"/>
      </w:rPr>
    </w:lvl>
    <w:lvl w:ilvl="5">
      <w:start w:val="1"/>
      <w:numFmt w:val="decimal"/>
      <w:isLgl/>
      <w:lvlText w:val="%1.%2.%3.%4.%5.%6"/>
      <w:lvlJc w:val="left"/>
      <w:pPr>
        <w:ind w:left="1440" w:hanging="1080"/>
      </w:pPr>
      <w:rPr>
        <w:rFonts w:ascii="TimesNewRomanPSMT" w:hAnsi="TimesNewRomanPSMT" w:hint="default"/>
      </w:rPr>
    </w:lvl>
    <w:lvl w:ilvl="6">
      <w:start w:val="1"/>
      <w:numFmt w:val="decimal"/>
      <w:isLgl/>
      <w:lvlText w:val="%1.%2.%3.%4.%5.%6.%7"/>
      <w:lvlJc w:val="left"/>
      <w:pPr>
        <w:ind w:left="1800" w:hanging="1440"/>
      </w:pPr>
      <w:rPr>
        <w:rFonts w:ascii="TimesNewRomanPSMT" w:hAnsi="TimesNewRomanPSMT" w:hint="default"/>
      </w:rPr>
    </w:lvl>
    <w:lvl w:ilvl="7">
      <w:start w:val="1"/>
      <w:numFmt w:val="decimal"/>
      <w:isLgl/>
      <w:lvlText w:val="%1.%2.%3.%4.%5.%6.%7.%8"/>
      <w:lvlJc w:val="left"/>
      <w:pPr>
        <w:ind w:left="1800" w:hanging="1440"/>
      </w:pPr>
      <w:rPr>
        <w:rFonts w:ascii="TimesNewRomanPSMT" w:hAnsi="TimesNewRomanPSMT" w:hint="default"/>
      </w:rPr>
    </w:lvl>
    <w:lvl w:ilvl="8">
      <w:start w:val="1"/>
      <w:numFmt w:val="decimal"/>
      <w:isLgl/>
      <w:lvlText w:val="%1.%2.%3.%4.%5.%6.%7.%8.%9"/>
      <w:lvlJc w:val="left"/>
      <w:pPr>
        <w:ind w:left="2160" w:hanging="1800"/>
      </w:pPr>
      <w:rPr>
        <w:rFonts w:ascii="TimesNewRomanPSMT" w:hAnsi="TimesNewRomanPSMT" w:hint="default"/>
      </w:rPr>
    </w:lvl>
  </w:abstractNum>
  <w:num w:numId="1" w16cid:durableId="553201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5DC"/>
    <w:rsid w:val="0022751B"/>
    <w:rsid w:val="004B0192"/>
    <w:rsid w:val="005B18ED"/>
    <w:rsid w:val="00C743E6"/>
    <w:rsid w:val="00CB5895"/>
    <w:rsid w:val="00E8433A"/>
    <w:rsid w:val="00F845DC"/>
  </w:rsids>
  <m:mathPr>
    <m:mathFont m:val="Cambria Math"/>
    <m:brkBin m:val="before"/>
    <m:brkBinSub m:val="--"/>
    <m:smallFrac m:val="0"/>
    <m:dispDef/>
    <m:lMargin m:val="0"/>
    <m:rMargin m:val="0"/>
    <m:defJc m:val="centerGroup"/>
    <m:wrapIndent m:val="1440"/>
    <m:intLim m:val="subSup"/>
    <m:naryLim m:val="undOvr"/>
  </m:mathPr>
  <w:themeFontLang w:val="en-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5A431"/>
  <w15:chartTrackingRefBased/>
  <w15:docId w15:val="{D0A2E028-D8FE-8A44-9EC3-23743E6AA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43E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845DC"/>
    <w:pPr>
      <w:spacing w:before="100" w:beforeAutospacing="1" w:after="100" w:afterAutospacing="1"/>
    </w:pPr>
  </w:style>
  <w:style w:type="paragraph" w:styleId="ListParagraph">
    <w:name w:val="List Paragraph"/>
    <w:basedOn w:val="Normal"/>
    <w:uiPriority w:val="34"/>
    <w:qFormat/>
    <w:rsid w:val="00E8433A"/>
    <w:pPr>
      <w:ind w:left="720"/>
      <w:contextualSpacing/>
    </w:pPr>
    <w:rPr>
      <w:rFonts w:asciiTheme="minorHAnsi" w:eastAsiaTheme="minorHAnsi" w:hAnsiTheme="minorHAnsi" w:cstheme="minorBidi"/>
      <w:lang w:eastAsia="en-US"/>
    </w:rPr>
  </w:style>
  <w:style w:type="paragraph" w:styleId="IntenseQuote">
    <w:name w:val="Intense Quote"/>
    <w:basedOn w:val="Normal"/>
    <w:next w:val="Normal"/>
    <w:link w:val="IntenseQuoteChar"/>
    <w:uiPriority w:val="30"/>
    <w:qFormat/>
    <w:rsid w:val="00CB589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CB5895"/>
    <w:rPr>
      <w:rFonts w:ascii="Times New Roman" w:eastAsia="Times New Roman" w:hAnsi="Times New Roman" w:cs="Times New Roman"/>
      <w:i/>
      <w:iCs/>
      <w:color w:val="4472C4" w:themeColor="accen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257735">
      <w:bodyDiv w:val="1"/>
      <w:marLeft w:val="0"/>
      <w:marRight w:val="0"/>
      <w:marTop w:val="0"/>
      <w:marBottom w:val="0"/>
      <w:divBdr>
        <w:top w:val="none" w:sz="0" w:space="0" w:color="auto"/>
        <w:left w:val="none" w:sz="0" w:space="0" w:color="auto"/>
        <w:bottom w:val="none" w:sz="0" w:space="0" w:color="auto"/>
        <w:right w:val="none" w:sz="0" w:space="0" w:color="auto"/>
      </w:divBdr>
      <w:divsChild>
        <w:div w:id="735393660">
          <w:marLeft w:val="0"/>
          <w:marRight w:val="0"/>
          <w:marTop w:val="0"/>
          <w:marBottom w:val="0"/>
          <w:divBdr>
            <w:top w:val="none" w:sz="0" w:space="0" w:color="auto"/>
            <w:left w:val="none" w:sz="0" w:space="0" w:color="auto"/>
            <w:bottom w:val="none" w:sz="0" w:space="0" w:color="auto"/>
            <w:right w:val="none" w:sz="0" w:space="0" w:color="auto"/>
          </w:divBdr>
          <w:divsChild>
            <w:div w:id="1199582372">
              <w:marLeft w:val="0"/>
              <w:marRight w:val="0"/>
              <w:marTop w:val="0"/>
              <w:marBottom w:val="0"/>
              <w:divBdr>
                <w:top w:val="none" w:sz="0" w:space="0" w:color="auto"/>
                <w:left w:val="none" w:sz="0" w:space="0" w:color="auto"/>
                <w:bottom w:val="none" w:sz="0" w:space="0" w:color="auto"/>
                <w:right w:val="none" w:sz="0" w:space="0" w:color="auto"/>
              </w:divBdr>
              <w:divsChild>
                <w:div w:id="837499179">
                  <w:marLeft w:val="0"/>
                  <w:marRight w:val="0"/>
                  <w:marTop w:val="0"/>
                  <w:marBottom w:val="0"/>
                  <w:divBdr>
                    <w:top w:val="none" w:sz="0" w:space="0" w:color="auto"/>
                    <w:left w:val="none" w:sz="0" w:space="0" w:color="auto"/>
                    <w:bottom w:val="none" w:sz="0" w:space="0" w:color="auto"/>
                    <w:right w:val="none" w:sz="0" w:space="0" w:color="auto"/>
                  </w:divBdr>
                  <w:divsChild>
                    <w:div w:id="52853832">
                      <w:marLeft w:val="0"/>
                      <w:marRight w:val="0"/>
                      <w:marTop w:val="0"/>
                      <w:marBottom w:val="0"/>
                      <w:divBdr>
                        <w:top w:val="none" w:sz="0" w:space="0" w:color="auto"/>
                        <w:left w:val="none" w:sz="0" w:space="0" w:color="auto"/>
                        <w:bottom w:val="none" w:sz="0" w:space="0" w:color="auto"/>
                        <w:right w:val="none" w:sz="0" w:space="0" w:color="auto"/>
                      </w:divBdr>
                    </w:div>
                    <w:div w:id="271253752">
                      <w:marLeft w:val="0"/>
                      <w:marRight w:val="0"/>
                      <w:marTop w:val="0"/>
                      <w:marBottom w:val="0"/>
                      <w:divBdr>
                        <w:top w:val="none" w:sz="0" w:space="0" w:color="auto"/>
                        <w:left w:val="none" w:sz="0" w:space="0" w:color="auto"/>
                        <w:bottom w:val="none" w:sz="0" w:space="0" w:color="auto"/>
                        <w:right w:val="none" w:sz="0" w:space="0" w:color="auto"/>
                      </w:divBdr>
                    </w:div>
                    <w:div w:id="72942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3669426">
      <w:bodyDiv w:val="1"/>
      <w:marLeft w:val="0"/>
      <w:marRight w:val="0"/>
      <w:marTop w:val="0"/>
      <w:marBottom w:val="0"/>
      <w:divBdr>
        <w:top w:val="none" w:sz="0" w:space="0" w:color="auto"/>
        <w:left w:val="none" w:sz="0" w:space="0" w:color="auto"/>
        <w:bottom w:val="none" w:sz="0" w:space="0" w:color="auto"/>
        <w:right w:val="none" w:sz="0" w:space="0" w:color="auto"/>
      </w:divBdr>
      <w:divsChild>
        <w:div w:id="1357273382">
          <w:marLeft w:val="0"/>
          <w:marRight w:val="0"/>
          <w:marTop w:val="0"/>
          <w:marBottom w:val="0"/>
          <w:divBdr>
            <w:top w:val="none" w:sz="0" w:space="0" w:color="auto"/>
            <w:left w:val="none" w:sz="0" w:space="0" w:color="auto"/>
            <w:bottom w:val="none" w:sz="0" w:space="0" w:color="auto"/>
            <w:right w:val="none" w:sz="0" w:space="0" w:color="auto"/>
          </w:divBdr>
          <w:divsChild>
            <w:div w:id="122691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427704">
      <w:bodyDiv w:val="1"/>
      <w:marLeft w:val="0"/>
      <w:marRight w:val="0"/>
      <w:marTop w:val="0"/>
      <w:marBottom w:val="0"/>
      <w:divBdr>
        <w:top w:val="none" w:sz="0" w:space="0" w:color="auto"/>
        <w:left w:val="none" w:sz="0" w:space="0" w:color="auto"/>
        <w:bottom w:val="none" w:sz="0" w:space="0" w:color="auto"/>
        <w:right w:val="none" w:sz="0" w:space="0" w:color="auto"/>
      </w:divBdr>
      <w:divsChild>
        <w:div w:id="107436416">
          <w:marLeft w:val="0"/>
          <w:marRight w:val="0"/>
          <w:marTop w:val="0"/>
          <w:marBottom w:val="0"/>
          <w:divBdr>
            <w:top w:val="none" w:sz="0" w:space="0" w:color="auto"/>
            <w:left w:val="none" w:sz="0" w:space="0" w:color="auto"/>
            <w:bottom w:val="none" w:sz="0" w:space="0" w:color="auto"/>
            <w:right w:val="none" w:sz="0" w:space="0" w:color="auto"/>
          </w:divBdr>
          <w:divsChild>
            <w:div w:id="2132357517">
              <w:marLeft w:val="0"/>
              <w:marRight w:val="0"/>
              <w:marTop w:val="0"/>
              <w:marBottom w:val="0"/>
              <w:divBdr>
                <w:top w:val="none" w:sz="0" w:space="0" w:color="auto"/>
                <w:left w:val="none" w:sz="0" w:space="0" w:color="auto"/>
                <w:bottom w:val="none" w:sz="0" w:space="0" w:color="auto"/>
                <w:right w:val="none" w:sz="0" w:space="0" w:color="auto"/>
              </w:divBdr>
              <w:divsChild>
                <w:div w:id="1461920656">
                  <w:marLeft w:val="0"/>
                  <w:marRight w:val="0"/>
                  <w:marTop w:val="0"/>
                  <w:marBottom w:val="0"/>
                  <w:divBdr>
                    <w:top w:val="none" w:sz="0" w:space="0" w:color="auto"/>
                    <w:left w:val="none" w:sz="0" w:space="0" w:color="auto"/>
                    <w:bottom w:val="none" w:sz="0" w:space="0" w:color="auto"/>
                    <w:right w:val="none" w:sz="0" w:space="0" w:color="auto"/>
                  </w:divBdr>
                  <w:divsChild>
                    <w:div w:id="1930038365">
                      <w:marLeft w:val="0"/>
                      <w:marRight w:val="0"/>
                      <w:marTop w:val="0"/>
                      <w:marBottom w:val="0"/>
                      <w:divBdr>
                        <w:top w:val="none" w:sz="0" w:space="0" w:color="auto"/>
                        <w:left w:val="none" w:sz="0" w:space="0" w:color="auto"/>
                        <w:bottom w:val="none" w:sz="0" w:space="0" w:color="auto"/>
                        <w:right w:val="none" w:sz="0" w:space="0" w:color="auto"/>
                      </w:divBdr>
                    </w:div>
                  </w:divsChild>
                </w:div>
                <w:div w:id="943658321">
                  <w:marLeft w:val="0"/>
                  <w:marRight w:val="0"/>
                  <w:marTop w:val="0"/>
                  <w:marBottom w:val="0"/>
                  <w:divBdr>
                    <w:top w:val="none" w:sz="0" w:space="0" w:color="auto"/>
                    <w:left w:val="none" w:sz="0" w:space="0" w:color="auto"/>
                    <w:bottom w:val="none" w:sz="0" w:space="0" w:color="auto"/>
                    <w:right w:val="none" w:sz="0" w:space="0" w:color="auto"/>
                  </w:divBdr>
                  <w:divsChild>
                    <w:div w:id="1255670753">
                      <w:marLeft w:val="0"/>
                      <w:marRight w:val="0"/>
                      <w:marTop w:val="0"/>
                      <w:marBottom w:val="0"/>
                      <w:divBdr>
                        <w:top w:val="none" w:sz="0" w:space="0" w:color="auto"/>
                        <w:left w:val="none" w:sz="0" w:space="0" w:color="auto"/>
                        <w:bottom w:val="none" w:sz="0" w:space="0" w:color="auto"/>
                        <w:right w:val="none" w:sz="0" w:space="0" w:color="auto"/>
                      </w:divBdr>
                    </w:div>
                    <w:div w:id="1249734308">
                      <w:marLeft w:val="0"/>
                      <w:marRight w:val="0"/>
                      <w:marTop w:val="0"/>
                      <w:marBottom w:val="0"/>
                      <w:divBdr>
                        <w:top w:val="none" w:sz="0" w:space="0" w:color="auto"/>
                        <w:left w:val="none" w:sz="0" w:space="0" w:color="auto"/>
                        <w:bottom w:val="none" w:sz="0" w:space="0" w:color="auto"/>
                        <w:right w:val="none" w:sz="0" w:space="0" w:color="auto"/>
                      </w:divBdr>
                    </w:div>
                    <w:div w:id="663244754">
                      <w:marLeft w:val="0"/>
                      <w:marRight w:val="0"/>
                      <w:marTop w:val="0"/>
                      <w:marBottom w:val="0"/>
                      <w:divBdr>
                        <w:top w:val="none" w:sz="0" w:space="0" w:color="auto"/>
                        <w:left w:val="none" w:sz="0" w:space="0" w:color="auto"/>
                        <w:bottom w:val="none" w:sz="0" w:space="0" w:color="auto"/>
                        <w:right w:val="none" w:sz="0" w:space="0" w:color="auto"/>
                      </w:divBdr>
                    </w:div>
                  </w:divsChild>
                </w:div>
                <w:div w:id="1717074337">
                  <w:marLeft w:val="0"/>
                  <w:marRight w:val="0"/>
                  <w:marTop w:val="0"/>
                  <w:marBottom w:val="0"/>
                  <w:divBdr>
                    <w:top w:val="none" w:sz="0" w:space="0" w:color="auto"/>
                    <w:left w:val="none" w:sz="0" w:space="0" w:color="auto"/>
                    <w:bottom w:val="none" w:sz="0" w:space="0" w:color="auto"/>
                    <w:right w:val="none" w:sz="0" w:space="0" w:color="auto"/>
                  </w:divBdr>
                  <w:divsChild>
                    <w:div w:id="1703019046">
                      <w:marLeft w:val="0"/>
                      <w:marRight w:val="0"/>
                      <w:marTop w:val="0"/>
                      <w:marBottom w:val="0"/>
                      <w:divBdr>
                        <w:top w:val="none" w:sz="0" w:space="0" w:color="auto"/>
                        <w:left w:val="none" w:sz="0" w:space="0" w:color="auto"/>
                        <w:bottom w:val="none" w:sz="0" w:space="0" w:color="auto"/>
                        <w:right w:val="none" w:sz="0" w:space="0" w:color="auto"/>
                      </w:divBdr>
                    </w:div>
                  </w:divsChild>
                </w:div>
                <w:div w:id="683551343">
                  <w:marLeft w:val="0"/>
                  <w:marRight w:val="0"/>
                  <w:marTop w:val="0"/>
                  <w:marBottom w:val="0"/>
                  <w:divBdr>
                    <w:top w:val="none" w:sz="0" w:space="0" w:color="auto"/>
                    <w:left w:val="none" w:sz="0" w:space="0" w:color="auto"/>
                    <w:bottom w:val="none" w:sz="0" w:space="0" w:color="auto"/>
                    <w:right w:val="none" w:sz="0" w:space="0" w:color="auto"/>
                  </w:divBdr>
                  <w:divsChild>
                    <w:div w:id="1123040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285952">
          <w:marLeft w:val="0"/>
          <w:marRight w:val="0"/>
          <w:marTop w:val="0"/>
          <w:marBottom w:val="0"/>
          <w:divBdr>
            <w:top w:val="none" w:sz="0" w:space="0" w:color="auto"/>
            <w:left w:val="none" w:sz="0" w:space="0" w:color="auto"/>
            <w:bottom w:val="none" w:sz="0" w:space="0" w:color="auto"/>
            <w:right w:val="none" w:sz="0" w:space="0" w:color="auto"/>
          </w:divBdr>
          <w:divsChild>
            <w:div w:id="1284001785">
              <w:marLeft w:val="0"/>
              <w:marRight w:val="0"/>
              <w:marTop w:val="0"/>
              <w:marBottom w:val="0"/>
              <w:divBdr>
                <w:top w:val="none" w:sz="0" w:space="0" w:color="auto"/>
                <w:left w:val="none" w:sz="0" w:space="0" w:color="auto"/>
                <w:bottom w:val="none" w:sz="0" w:space="0" w:color="auto"/>
                <w:right w:val="none" w:sz="0" w:space="0" w:color="auto"/>
              </w:divBdr>
              <w:divsChild>
                <w:div w:id="377169998">
                  <w:marLeft w:val="0"/>
                  <w:marRight w:val="0"/>
                  <w:marTop w:val="0"/>
                  <w:marBottom w:val="0"/>
                  <w:divBdr>
                    <w:top w:val="none" w:sz="0" w:space="0" w:color="auto"/>
                    <w:left w:val="none" w:sz="0" w:space="0" w:color="auto"/>
                    <w:bottom w:val="none" w:sz="0" w:space="0" w:color="auto"/>
                    <w:right w:val="none" w:sz="0" w:space="0" w:color="auto"/>
                  </w:divBdr>
                  <w:divsChild>
                    <w:div w:id="82354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4877707">
      <w:bodyDiv w:val="1"/>
      <w:marLeft w:val="0"/>
      <w:marRight w:val="0"/>
      <w:marTop w:val="0"/>
      <w:marBottom w:val="0"/>
      <w:divBdr>
        <w:top w:val="none" w:sz="0" w:space="0" w:color="auto"/>
        <w:left w:val="none" w:sz="0" w:space="0" w:color="auto"/>
        <w:bottom w:val="none" w:sz="0" w:space="0" w:color="auto"/>
        <w:right w:val="none" w:sz="0" w:space="0" w:color="auto"/>
      </w:divBdr>
      <w:divsChild>
        <w:div w:id="389547320">
          <w:marLeft w:val="0"/>
          <w:marRight w:val="0"/>
          <w:marTop w:val="0"/>
          <w:marBottom w:val="0"/>
          <w:divBdr>
            <w:top w:val="none" w:sz="0" w:space="0" w:color="auto"/>
            <w:left w:val="none" w:sz="0" w:space="0" w:color="auto"/>
            <w:bottom w:val="none" w:sz="0" w:space="0" w:color="auto"/>
            <w:right w:val="none" w:sz="0" w:space="0" w:color="auto"/>
          </w:divBdr>
          <w:divsChild>
            <w:div w:id="554656345">
              <w:marLeft w:val="0"/>
              <w:marRight w:val="0"/>
              <w:marTop w:val="0"/>
              <w:marBottom w:val="0"/>
              <w:divBdr>
                <w:top w:val="none" w:sz="0" w:space="0" w:color="auto"/>
                <w:left w:val="none" w:sz="0" w:space="0" w:color="auto"/>
                <w:bottom w:val="none" w:sz="0" w:space="0" w:color="auto"/>
                <w:right w:val="none" w:sz="0" w:space="0" w:color="auto"/>
              </w:divBdr>
              <w:divsChild>
                <w:div w:id="368142054">
                  <w:marLeft w:val="0"/>
                  <w:marRight w:val="0"/>
                  <w:marTop w:val="0"/>
                  <w:marBottom w:val="0"/>
                  <w:divBdr>
                    <w:top w:val="none" w:sz="0" w:space="0" w:color="auto"/>
                    <w:left w:val="none" w:sz="0" w:space="0" w:color="auto"/>
                    <w:bottom w:val="none" w:sz="0" w:space="0" w:color="auto"/>
                    <w:right w:val="none" w:sz="0" w:space="0" w:color="auto"/>
                  </w:divBdr>
                  <w:divsChild>
                    <w:div w:id="482626025">
                      <w:marLeft w:val="0"/>
                      <w:marRight w:val="0"/>
                      <w:marTop w:val="0"/>
                      <w:marBottom w:val="0"/>
                      <w:divBdr>
                        <w:top w:val="none" w:sz="0" w:space="0" w:color="auto"/>
                        <w:left w:val="none" w:sz="0" w:space="0" w:color="auto"/>
                        <w:bottom w:val="none" w:sz="0" w:space="0" w:color="auto"/>
                        <w:right w:val="none" w:sz="0" w:space="0" w:color="auto"/>
                      </w:divBdr>
                    </w:div>
                  </w:divsChild>
                </w:div>
                <w:div w:id="1793550674">
                  <w:marLeft w:val="0"/>
                  <w:marRight w:val="0"/>
                  <w:marTop w:val="0"/>
                  <w:marBottom w:val="0"/>
                  <w:divBdr>
                    <w:top w:val="none" w:sz="0" w:space="0" w:color="auto"/>
                    <w:left w:val="none" w:sz="0" w:space="0" w:color="auto"/>
                    <w:bottom w:val="none" w:sz="0" w:space="0" w:color="auto"/>
                    <w:right w:val="none" w:sz="0" w:space="0" w:color="auto"/>
                  </w:divBdr>
                  <w:divsChild>
                    <w:div w:id="62686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128373">
      <w:bodyDiv w:val="1"/>
      <w:marLeft w:val="0"/>
      <w:marRight w:val="0"/>
      <w:marTop w:val="0"/>
      <w:marBottom w:val="0"/>
      <w:divBdr>
        <w:top w:val="none" w:sz="0" w:space="0" w:color="auto"/>
        <w:left w:val="none" w:sz="0" w:space="0" w:color="auto"/>
        <w:bottom w:val="none" w:sz="0" w:space="0" w:color="auto"/>
        <w:right w:val="none" w:sz="0" w:space="0" w:color="auto"/>
      </w:divBdr>
      <w:divsChild>
        <w:div w:id="2077507728">
          <w:marLeft w:val="0"/>
          <w:marRight w:val="0"/>
          <w:marTop w:val="0"/>
          <w:marBottom w:val="0"/>
          <w:divBdr>
            <w:top w:val="none" w:sz="0" w:space="0" w:color="auto"/>
            <w:left w:val="none" w:sz="0" w:space="0" w:color="auto"/>
            <w:bottom w:val="none" w:sz="0" w:space="0" w:color="auto"/>
            <w:right w:val="none" w:sz="0" w:space="0" w:color="auto"/>
          </w:divBdr>
          <w:divsChild>
            <w:div w:id="1474709682">
              <w:marLeft w:val="0"/>
              <w:marRight w:val="0"/>
              <w:marTop w:val="0"/>
              <w:marBottom w:val="0"/>
              <w:divBdr>
                <w:top w:val="none" w:sz="0" w:space="0" w:color="auto"/>
                <w:left w:val="none" w:sz="0" w:space="0" w:color="auto"/>
                <w:bottom w:val="none" w:sz="0" w:space="0" w:color="auto"/>
                <w:right w:val="none" w:sz="0" w:space="0" w:color="auto"/>
              </w:divBdr>
              <w:divsChild>
                <w:div w:id="90393088">
                  <w:marLeft w:val="0"/>
                  <w:marRight w:val="0"/>
                  <w:marTop w:val="0"/>
                  <w:marBottom w:val="0"/>
                  <w:divBdr>
                    <w:top w:val="none" w:sz="0" w:space="0" w:color="auto"/>
                    <w:left w:val="none" w:sz="0" w:space="0" w:color="auto"/>
                    <w:bottom w:val="none" w:sz="0" w:space="0" w:color="auto"/>
                    <w:right w:val="none" w:sz="0" w:space="0" w:color="auto"/>
                  </w:divBdr>
                  <w:divsChild>
                    <w:div w:id="1360352532">
                      <w:marLeft w:val="0"/>
                      <w:marRight w:val="0"/>
                      <w:marTop w:val="0"/>
                      <w:marBottom w:val="0"/>
                      <w:divBdr>
                        <w:top w:val="none" w:sz="0" w:space="0" w:color="auto"/>
                        <w:left w:val="none" w:sz="0" w:space="0" w:color="auto"/>
                        <w:bottom w:val="none" w:sz="0" w:space="0" w:color="auto"/>
                        <w:right w:val="none" w:sz="0" w:space="0" w:color="auto"/>
                      </w:divBdr>
                    </w:div>
                    <w:div w:id="1987515390">
                      <w:marLeft w:val="0"/>
                      <w:marRight w:val="0"/>
                      <w:marTop w:val="0"/>
                      <w:marBottom w:val="0"/>
                      <w:divBdr>
                        <w:top w:val="none" w:sz="0" w:space="0" w:color="auto"/>
                        <w:left w:val="none" w:sz="0" w:space="0" w:color="auto"/>
                        <w:bottom w:val="none" w:sz="0" w:space="0" w:color="auto"/>
                        <w:right w:val="none" w:sz="0" w:space="0" w:color="auto"/>
                      </w:divBdr>
                    </w:div>
                  </w:divsChild>
                </w:div>
                <w:div w:id="753431537">
                  <w:marLeft w:val="0"/>
                  <w:marRight w:val="0"/>
                  <w:marTop w:val="0"/>
                  <w:marBottom w:val="0"/>
                  <w:divBdr>
                    <w:top w:val="none" w:sz="0" w:space="0" w:color="auto"/>
                    <w:left w:val="none" w:sz="0" w:space="0" w:color="auto"/>
                    <w:bottom w:val="none" w:sz="0" w:space="0" w:color="auto"/>
                    <w:right w:val="none" w:sz="0" w:space="0" w:color="auto"/>
                  </w:divBdr>
                  <w:divsChild>
                    <w:div w:id="1937134455">
                      <w:marLeft w:val="0"/>
                      <w:marRight w:val="0"/>
                      <w:marTop w:val="0"/>
                      <w:marBottom w:val="0"/>
                      <w:divBdr>
                        <w:top w:val="none" w:sz="0" w:space="0" w:color="auto"/>
                        <w:left w:val="none" w:sz="0" w:space="0" w:color="auto"/>
                        <w:bottom w:val="none" w:sz="0" w:space="0" w:color="auto"/>
                        <w:right w:val="none" w:sz="0" w:space="0" w:color="auto"/>
                      </w:divBdr>
                    </w:div>
                    <w:div w:id="189416194">
                      <w:marLeft w:val="0"/>
                      <w:marRight w:val="0"/>
                      <w:marTop w:val="0"/>
                      <w:marBottom w:val="0"/>
                      <w:divBdr>
                        <w:top w:val="none" w:sz="0" w:space="0" w:color="auto"/>
                        <w:left w:val="none" w:sz="0" w:space="0" w:color="auto"/>
                        <w:bottom w:val="none" w:sz="0" w:space="0" w:color="auto"/>
                        <w:right w:val="none" w:sz="0" w:space="0" w:color="auto"/>
                      </w:divBdr>
                    </w:div>
                    <w:div w:id="1120957796">
                      <w:marLeft w:val="0"/>
                      <w:marRight w:val="0"/>
                      <w:marTop w:val="0"/>
                      <w:marBottom w:val="0"/>
                      <w:divBdr>
                        <w:top w:val="none" w:sz="0" w:space="0" w:color="auto"/>
                        <w:left w:val="none" w:sz="0" w:space="0" w:color="auto"/>
                        <w:bottom w:val="none" w:sz="0" w:space="0" w:color="auto"/>
                        <w:right w:val="none" w:sz="0" w:space="0" w:color="auto"/>
                      </w:divBdr>
                    </w:div>
                  </w:divsChild>
                </w:div>
                <w:div w:id="823399024">
                  <w:marLeft w:val="0"/>
                  <w:marRight w:val="0"/>
                  <w:marTop w:val="0"/>
                  <w:marBottom w:val="0"/>
                  <w:divBdr>
                    <w:top w:val="none" w:sz="0" w:space="0" w:color="auto"/>
                    <w:left w:val="none" w:sz="0" w:space="0" w:color="auto"/>
                    <w:bottom w:val="none" w:sz="0" w:space="0" w:color="auto"/>
                    <w:right w:val="none" w:sz="0" w:space="0" w:color="auto"/>
                  </w:divBdr>
                  <w:divsChild>
                    <w:div w:id="251088322">
                      <w:marLeft w:val="0"/>
                      <w:marRight w:val="0"/>
                      <w:marTop w:val="0"/>
                      <w:marBottom w:val="0"/>
                      <w:divBdr>
                        <w:top w:val="none" w:sz="0" w:space="0" w:color="auto"/>
                        <w:left w:val="none" w:sz="0" w:space="0" w:color="auto"/>
                        <w:bottom w:val="none" w:sz="0" w:space="0" w:color="auto"/>
                        <w:right w:val="none" w:sz="0" w:space="0" w:color="auto"/>
                      </w:divBdr>
                    </w:div>
                  </w:divsChild>
                </w:div>
                <w:div w:id="1779904985">
                  <w:marLeft w:val="0"/>
                  <w:marRight w:val="0"/>
                  <w:marTop w:val="0"/>
                  <w:marBottom w:val="0"/>
                  <w:divBdr>
                    <w:top w:val="none" w:sz="0" w:space="0" w:color="auto"/>
                    <w:left w:val="none" w:sz="0" w:space="0" w:color="auto"/>
                    <w:bottom w:val="none" w:sz="0" w:space="0" w:color="auto"/>
                    <w:right w:val="none" w:sz="0" w:space="0" w:color="auto"/>
                  </w:divBdr>
                  <w:divsChild>
                    <w:div w:id="144495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0952">
          <w:marLeft w:val="0"/>
          <w:marRight w:val="0"/>
          <w:marTop w:val="0"/>
          <w:marBottom w:val="0"/>
          <w:divBdr>
            <w:top w:val="none" w:sz="0" w:space="0" w:color="auto"/>
            <w:left w:val="none" w:sz="0" w:space="0" w:color="auto"/>
            <w:bottom w:val="none" w:sz="0" w:space="0" w:color="auto"/>
            <w:right w:val="none" w:sz="0" w:space="0" w:color="auto"/>
          </w:divBdr>
          <w:divsChild>
            <w:div w:id="571350884">
              <w:marLeft w:val="0"/>
              <w:marRight w:val="0"/>
              <w:marTop w:val="0"/>
              <w:marBottom w:val="0"/>
              <w:divBdr>
                <w:top w:val="none" w:sz="0" w:space="0" w:color="auto"/>
                <w:left w:val="none" w:sz="0" w:space="0" w:color="auto"/>
                <w:bottom w:val="none" w:sz="0" w:space="0" w:color="auto"/>
                <w:right w:val="none" w:sz="0" w:space="0" w:color="auto"/>
              </w:divBdr>
              <w:divsChild>
                <w:div w:id="1318147409">
                  <w:marLeft w:val="0"/>
                  <w:marRight w:val="0"/>
                  <w:marTop w:val="0"/>
                  <w:marBottom w:val="0"/>
                  <w:divBdr>
                    <w:top w:val="none" w:sz="0" w:space="0" w:color="auto"/>
                    <w:left w:val="none" w:sz="0" w:space="0" w:color="auto"/>
                    <w:bottom w:val="none" w:sz="0" w:space="0" w:color="auto"/>
                    <w:right w:val="none" w:sz="0" w:space="0" w:color="auto"/>
                  </w:divBdr>
                  <w:divsChild>
                    <w:div w:id="167498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623</Words>
  <Characters>3553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 Hansson</dc:creator>
  <cp:keywords/>
  <dc:description/>
  <cp:lastModifiedBy>Theodor Hansson</cp:lastModifiedBy>
  <cp:revision>1</cp:revision>
  <dcterms:created xsi:type="dcterms:W3CDTF">2022-05-03T14:06:00Z</dcterms:created>
  <dcterms:modified xsi:type="dcterms:W3CDTF">2022-05-03T14:41:00Z</dcterms:modified>
</cp:coreProperties>
</file>