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0E5B96" w:rsidR="009E00F6" w:rsidRDefault="00D72BCF" w14:paraId="672A6659" wp14:textId="77777777">
      <w:r>
        <w:drawing>
          <wp:inline xmlns:wp14="http://schemas.microsoft.com/office/word/2010/wordprocessingDrawing" wp14:editId="43E2D229" wp14:anchorId="5AA1E023">
            <wp:extent cx="5399404" cy="1003300"/>
            <wp:effectExtent l="0" t="0" r="0" b="0"/>
            <wp:docPr id="1" name="Bild 1" title=""/>
            <wp:cNvGraphicFramePr>
              <a:graphicFrameLocks noChangeAspect="1"/>
            </wp:cNvGraphicFramePr>
            <a:graphic>
              <a:graphicData uri="http://schemas.openxmlformats.org/drawingml/2006/picture">
                <pic:pic>
                  <pic:nvPicPr>
                    <pic:cNvPr id="0" name="Bild 1"/>
                    <pic:cNvPicPr/>
                  </pic:nvPicPr>
                  <pic:blipFill>
                    <a:blip r:embed="Ra8d2a54e3a3e43d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399404" cy="1003300"/>
                    </a:xfrm>
                    <a:prstGeom prst="rect">
                      <a:avLst/>
                    </a:prstGeom>
                  </pic:spPr>
                </pic:pic>
              </a:graphicData>
            </a:graphic>
          </wp:inline>
        </w:drawing>
      </w:r>
    </w:p>
    <w:p xmlns:wp14="http://schemas.microsoft.com/office/word/2010/wordml" w:rsidRPr="000E5B96" w:rsidR="00B0031D" w:rsidP="2EF14FB6" w:rsidRDefault="000E5B96" w14:paraId="481E018D" wp14:textId="212FB9F9">
      <w:pPr>
        <w:spacing w:after="120" w:line="240" w:lineRule="auto"/>
        <w:ind w:left="567" w:right="1361" w:hanging="567"/>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p>
    <w:p xmlns:wp14="http://schemas.microsoft.com/office/word/2010/wordml" w:rsidRPr="000E5B96" w:rsidR="00B0031D" w:rsidP="2EF14FB6" w:rsidRDefault="000E5B96" w14:paraId="648BD109" wp14:textId="1ED6169E">
      <w:pPr>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36DFD30D" wp14:textId="5CD9CF79">
      <w:pPr>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36"/>
          <w:szCs w:val="36"/>
          <w:lang w:val="sv-SE"/>
        </w:rPr>
      </w:pPr>
      <w:r w:rsidRPr="2EF14FB6" w:rsidR="2EF14FB6">
        <w:rPr>
          <w:rFonts w:ascii="Arial" w:hAnsi="Arial" w:eastAsia="Arial" w:cs="Arial"/>
          <w:b w:val="1"/>
          <w:bCs w:val="1"/>
          <w:i w:val="0"/>
          <w:iCs w:val="0"/>
          <w:caps w:val="0"/>
          <w:smallCaps w:val="0"/>
          <w:noProof w:val="0"/>
          <w:color w:val="000000" w:themeColor="text1" w:themeTint="FF" w:themeShade="FF"/>
          <w:sz w:val="36"/>
          <w:szCs w:val="36"/>
          <w:lang w:val="sv-SE"/>
        </w:rPr>
        <w:t>Inbjudan</w:t>
      </w:r>
    </w:p>
    <w:p xmlns:wp14="http://schemas.microsoft.com/office/word/2010/wordml" w:rsidRPr="000E5B96" w:rsidR="00B0031D" w:rsidP="2EF14FB6" w:rsidRDefault="000E5B96" w14:paraId="2BA3B862" wp14:textId="67B7F6F4">
      <w:pPr>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796166CC" wp14:textId="4B09C817">
      <w:pPr>
        <w:spacing w:after="120" w:line="240" w:lineRule="auto"/>
        <w:ind w:left="567" w:right="1361" w:hanging="567"/>
        <w:contextualSpacing/>
        <w:rPr>
          <w:rFonts w:ascii="Arial" w:hAnsi="Arial" w:eastAsia="Arial" w:cs="Arial"/>
          <w:b w:val="1"/>
          <w:bCs w:val="1"/>
          <w:i w:val="0"/>
          <w:iCs w:val="0"/>
          <w:caps w:val="0"/>
          <w:smallCaps w:val="0"/>
          <w:noProof w:val="0"/>
          <w:color w:val="000000" w:themeColor="text1" w:themeTint="FF" w:themeShade="FF"/>
          <w:sz w:val="28"/>
          <w:szCs w:val="28"/>
          <w:lang w:val="sv-SE"/>
        </w:rPr>
      </w:pPr>
      <w:r w:rsidRPr="2EF14FB6" w:rsidR="2EF14FB6">
        <w:rPr>
          <w:rFonts w:ascii="Arial" w:hAnsi="Arial" w:eastAsia="Arial" w:cs="Arial"/>
          <w:b w:val="1"/>
          <w:bCs w:val="1"/>
          <w:i w:val="0"/>
          <w:iCs w:val="0"/>
          <w:caps w:val="0"/>
          <w:smallCaps w:val="0"/>
          <w:noProof w:val="0"/>
          <w:color w:val="000000" w:themeColor="text1" w:themeTint="FF" w:themeShade="FF"/>
          <w:sz w:val="28"/>
          <w:szCs w:val="28"/>
          <w:lang w:val="sv-SE"/>
        </w:rPr>
        <w:t xml:space="preserve">Gottskärsregattan, ingår i </w:t>
      </w:r>
      <w:proofErr w:type="spellStart"/>
      <w:r w:rsidRPr="2EF14FB6" w:rsidR="2EF14FB6">
        <w:rPr>
          <w:rFonts w:ascii="Arial" w:hAnsi="Arial" w:eastAsia="Arial" w:cs="Arial"/>
          <w:b w:val="1"/>
          <w:bCs w:val="1"/>
          <w:i w:val="0"/>
          <w:iCs w:val="0"/>
          <w:caps w:val="0"/>
          <w:smallCaps w:val="0"/>
          <w:noProof w:val="0"/>
          <w:color w:val="000000" w:themeColor="text1" w:themeTint="FF" w:themeShade="FF"/>
          <w:sz w:val="28"/>
          <w:szCs w:val="28"/>
          <w:lang w:val="sv-SE"/>
        </w:rPr>
        <w:t>Liros</w:t>
      </w:r>
      <w:proofErr w:type="spellEnd"/>
      <w:r w:rsidRPr="2EF14FB6" w:rsidR="2EF14FB6">
        <w:rPr>
          <w:rFonts w:ascii="Arial" w:hAnsi="Arial" w:eastAsia="Arial" w:cs="Arial"/>
          <w:b w:val="1"/>
          <w:bCs w:val="1"/>
          <w:i w:val="0"/>
          <w:iCs w:val="0"/>
          <w:caps w:val="0"/>
          <w:smallCaps w:val="0"/>
          <w:noProof w:val="0"/>
          <w:color w:val="000000" w:themeColor="text1" w:themeTint="FF" w:themeShade="FF"/>
          <w:sz w:val="28"/>
          <w:szCs w:val="28"/>
          <w:lang w:val="sv-SE"/>
        </w:rPr>
        <w:t xml:space="preserve"> </w:t>
      </w:r>
      <w:r w:rsidRPr="2EF14FB6" w:rsidR="2EF14FB6">
        <w:rPr>
          <w:rFonts w:ascii="Arial" w:hAnsi="Arial" w:eastAsia="Arial" w:cs="Arial"/>
          <w:b w:val="1"/>
          <w:bCs w:val="1"/>
          <w:i w:val="0"/>
          <w:iCs w:val="0"/>
          <w:caps w:val="0"/>
          <w:smallCaps w:val="0"/>
          <w:noProof w:val="0"/>
          <w:color w:val="000000" w:themeColor="text1" w:themeTint="FF" w:themeShade="FF"/>
          <w:sz w:val="28"/>
          <w:szCs w:val="28"/>
          <w:lang w:val="sv-SE"/>
        </w:rPr>
        <w:t>cup</w:t>
      </w:r>
    </w:p>
    <w:p xmlns:wp14="http://schemas.microsoft.com/office/word/2010/wordml" w:rsidRPr="000E5B96" w:rsidR="00B0031D" w:rsidP="2EF14FB6" w:rsidRDefault="000E5B96" w14:paraId="49019555" wp14:textId="5F62FEF1">
      <w:pPr>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59D5499F" w:rsidRDefault="000E5B96" w14:paraId="2A7C9D36" wp14:textId="511A5DA6">
      <w:pPr>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59D5499F" w:rsidR="59D5499F">
        <w:rPr>
          <w:rFonts w:ascii="Arial" w:hAnsi="Arial" w:eastAsia="Arial" w:cs="Arial"/>
          <w:b w:val="1"/>
          <w:bCs w:val="1"/>
          <w:i w:val="0"/>
          <w:iCs w:val="0"/>
          <w:caps w:val="0"/>
          <w:smallCaps w:val="0"/>
          <w:noProof w:val="0"/>
          <w:color w:val="000000" w:themeColor="text1" w:themeTint="FF" w:themeShade="FF"/>
          <w:sz w:val="22"/>
          <w:szCs w:val="22"/>
          <w:lang w:val="sv-SE"/>
        </w:rPr>
        <w:t>Datum:</w:t>
      </w:r>
      <w:r w:rsidRPr="59D5499F" w:rsidR="59D5499F">
        <w:rPr>
          <w:rFonts w:ascii="Arial" w:hAnsi="Arial" w:eastAsia="Arial" w:cs="Arial"/>
          <w:b w:val="0"/>
          <w:bCs w:val="0"/>
          <w:i w:val="0"/>
          <w:iCs w:val="0"/>
          <w:caps w:val="0"/>
          <w:smallCaps w:val="0"/>
          <w:noProof w:val="0"/>
          <w:color w:val="000000" w:themeColor="text1" w:themeTint="FF" w:themeShade="FF"/>
          <w:sz w:val="22"/>
          <w:szCs w:val="22"/>
          <w:lang w:val="sv-SE"/>
        </w:rPr>
        <w:t xml:space="preserve"> 17 juni 2022</w:t>
      </w:r>
    </w:p>
    <w:p xmlns:wp14="http://schemas.microsoft.com/office/word/2010/wordml" w:rsidRPr="000E5B96" w:rsidR="00B0031D" w:rsidP="2EF14FB6" w:rsidRDefault="000E5B96" w14:paraId="4BD797B0" wp14:textId="0B135CCF">
      <w:pPr>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4BED233B" wp14:textId="574B8838">
      <w:pPr>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Plats:</w:t>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 xml:space="preserve"> Gottskär, Onsala</w:t>
      </w:r>
    </w:p>
    <w:p xmlns:wp14="http://schemas.microsoft.com/office/word/2010/wordml" w:rsidRPr="000E5B96" w:rsidR="00B0031D" w:rsidP="2EF14FB6" w:rsidRDefault="000E5B96" w14:paraId="595EA539" wp14:textId="3B9F3801">
      <w:pPr>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126625D5" wp14:textId="7CFABDB3">
      <w:pPr>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Tävlingens nivå:</w:t>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 xml:space="preserve"> Blå</w:t>
      </w:r>
    </w:p>
    <w:p xmlns:wp14="http://schemas.microsoft.com/office/word/2010/wordml" w:rsidRPr="000E5B96" w:rsidR="00B0031D" w:rsidP="2EF14FB6" w:rsidRDefault="000E5B96" w14:paraId="016A269C" wp14:textId="2A584999">
      <w:pPr>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39FC4626" wp14:textId="045B3667">
      <w:pPr>
        <w:pStyle w:val="Normal"/>
        <w:ind w:left="0"/>
        <w:rPr>
          <w:sz w:val="24"/>
          <w:szCs w:val="24"/>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Båtklass:</w:t>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 xml:space="preserve"> </w:t>
      </w:r>
      <w:r w:rsidRPr="2EF14FB6" w:rsidR="2EF14FB6">
        <w:rPr>
          <w:b w:val="0"/>
          <w:bCs w:val="0"/>
          <w:sz w:val="24"/>
          <w:szCs w:val="24"/>
        </w:rPr>
        <w:t>Öppen för samtliga jollar och C55</w:t>
      </w:r>
    </w:p>
    <w:p xmlns:wp14="http://schemas.microsoft.com/office/word/2010/wordml" w:rsidRPr="000E5B96" w:rsidR="00B0031D" w:rsidP="2EF14FB6" w:rsidRDefault="000E5B96" w14:paraId="1FDC01DE" wp14:textId="5E28430C">
      <w:pPr>
        <w:spacing w:after="120" w:line="240" w:lineRule="auto"/>
        <w:ind w:left="567" w:right="1361" w:hanging="567"/>
        <w:contextualSpacing/>
        <w:rPr>
          <w:rFonts w:ascii="Arial" w:hAnsi="Arial" w:eastAsia="Arial" w:cs="Arial"/>
          <w:b w:val="1"/>
          <w:bCs w:val="1"/>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2A281294" wp14:textId="06BA4F1B">
      <w:pPr>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Arrangör:</w:t>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 xml:space="preserve"> SS Kaparen, SSKA</w:t>
      </w:r>
    </w:p>
    <w:p xmlns:wp14="http://schemas.microsoft.com/office/word/2010/wordml" w:rsidRPr="000E5B96" w:rsidR="00B0031D" w:rsidP="2EF14FB6" w:rsidRDefault="000E5B96" w14:paraId="3B46011E" wp14:textId="4B9092A8">
      <w:pPr>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3B624D29" wp14:textId="5DC696E9">
      <w:pPr>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7BFD4B03" wp14:textId="5AE015A1">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1.</w:t>
      </w:r>
      <w:r>
        <w:tab/>
      </w: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Regler</w:t>
      </w:r>
    </w:p>
    <w:p xmlns:wp14="http://schemas.microsoft.com/office/word/2010/wordml" w:rsidRPr="000E5B96" w:rsidR="00B0031D" w:rsidP="2EF14FB6" w:rsidRDefault="000E5B96" w14:paraId="6CACBF32" wp14:textId="05A42136">
      <w:pPr>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36003C9C" wp14:textId="5F566939">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1.1</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Tävlingen genomförs i överensstämmelse med reglerna så som de är definierade i Kappseglingsreglerna (KSR) samt med appendix S, Standardseglingsföreskrifter.</w:t>
      </w:r>
    </w:p>
    <w:p xmlns:wp14="http://schemas.microsoft.com/office/word/2010/wordml" w:rsidRPr="000E5B96" w:rsidR="00B0031D" w:rsidP="2EF14FB6" w:rsidRDefault="000E5B96" w14:paraId="51C1981C" wp14:textId="00743C8A">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39989E79" wp14:textId="297F204C">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1.2</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När vattentemperaturen understiger +14ºC ska tävlande ha på sig kläder som ger gott skydd mot nedkylning i vatten, t.ex. våtdräkt eller torrdräkt.</w:t>
      </w:r>
      <w:r>
        <w:br/>
      </w:r>
    </w:p>
    <w:p xmlns:wp14="http://schemas.microsoft.com/office/word/2010/wordml" w:rsidRPr="000E5B96" w:rsidR="00B0031D" w:rsidP="2EF14FB6" w:rsidRDefault="000E5B96" w14:paraId="2FD284DE" wp14:textId="73AB4668">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5A057EA1" wp14:textId="740FEA93">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417E7CFF" wp14:textId="63BF8B1B">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2.</w:t>
      </w:r>
      <w:r>
        <w:tab/>
      </w: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Villkor för att delta</w:t>
      </w:r>
    </w:p>
    <w:p xmlns:wp14="http://schemas.microsoft.com/office/word/2010/wordml" w:rsidRPr="000E5B96" w:rsidR="00B0031D" w:rsidP="2EF14FB6" w:rsidRDefault="000E5B96" w14:paraId="6FD8DF2A" wp14:textId="7A77F69D">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3EF9E4D5" wp14:textId="6FD04B46">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2.1</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Tävlande båt ska vara ansvarsförsäkrad.</w:t>
      </w:r>
    </w:p>
    <w:p xmlns:wp14="http://schemas.microsoft.com/office/word/2010/wordml" w:rsidRPr="000E5B96" w:rsidR="00B0031D" w:rsidP="2EF14FB6" w:rsidRDefault="000E5B96" w14:paraId="4FEEBAEF" wp14:textId="4F7D5E7E">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136DBB3C" wp14:textId="331C59FE">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2.2</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Tävlingen gäller öppen klass och den som är ansvarig ombord ska vara medlem av en klubb ansluten till Svenska Seglarförbundet eller till sin nationella myndighet.</w:t>
      </w:r>
    </w:p>
    <w:p xmlns:wp14="http://schemas.microsoft.com/office/word/2010/wordml" w:rsidRPr="000E5B96" w:rsidR="00B0031D" w:rsidP="2EF14FB6" w:rsidRDefault="000E5B96" w14:paraId="13D84BA3" wp14:textId="4F59C555">
      <w:pPr>
        <w:pStyle w:val="Normal"/>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5BED1A5E" wp14:textId="24A8612E">
      <w:pPr>
        <w:spacing w:after="120" w:line="240" w:lineRule="auto"/>
        <w:ind w:left="567" w:right="1361" w:hanging="567"/>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r w:rsidRPr="2EF14FB6" w:rsidR="2EF14F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2.3</w:t>
      </w:r>
      <w:r>
        <w:tab/>
      </w:r>
      <w:r w:rsidRPr="2EF14FB6" w:rsidR="2EF14F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Klassindelning </w:t>
      </w:r>
    </w:p>
    <w:p xmlns:wp14="http://schemas.microsoft.com/office/word/2010/wordml" w:rsidRPr="000E5B96" w:rsidR="00B0031D" w:rsidP="2EF14FB6" w:rsidRDefault="000E5B96" w14:paraId="4E220241" wp14:textId="33A852E7">
      <w:pPr>
        <w:pStyle w:val="Liststycke"/>
        <w:numPr>
          <w:ilvl w:val="0"/>
          <w:numId w:val="40"/>
        </w:numPr>
        <w:rPr>
          <w:sz w:val="24"/>
          <w:szCs w:val="24"/>
        </w:rPr>
      </w:pPr>
      <w:r w:rsidRPr="2EF14FB6" w:rsidR="2EF14FB6">
        <w:rPr>
          <w:sz w:val="24"/>
          <w:szCs w:val="24"/>
        </w:rPr>
        <w:t xml:space="preserve">Klasser som ingår i </w:t>
      </w:r>
      <w:proofErr w:type="spellStart"/>
      <w:r w:rsidRPr="2EF14FB6" w:rsidR="2EF14FB6">
        <w:rPr>
          <w:sz w:val="24"/>
          <w:szCs w:val="24"/>
        </w:rPr>
        <w:t>Liros</w:t>
      </w:r>
      <w:proofErr w:type="spellEnd"/>
      <w:r w:rsidRPr="2EF14FB6" w:rsidR="2EF14FB6">
        <w:rPr>
          <w:sz w:val="24"/>
          <w:szCs w:val="24"/>
        </w:rPr>
        <w:t xml:space="preserve"> Cup: </w:t>
      </w:r>
    </w:p>
    <w:p xmlns:wp14="http://schemas.microsoft.com/office/word/2010/wordml" w:rsidRPr="000E5B96" w:rsidR="00B0031D" w:rsidP="2EF14FB6" w:rsidRDefault="000E5B96" w14:paraId="34FE8E60" wp14:textId="3B5BDCB3">
      <w:pPr>
        <w:pStyle w:val="Liststycke"/>
        <w:numPr>
          <w:ilvl w:val="2"/>
          <w:numId w:val="40"/>
        </w:numPr>
        <w:rPr>
          <w:sz w:val="24"/>
          <w:szCs w:val="24"/>
        </w:rPr>
      </w:pPr>
      <w:r w:rsidRPr="2EF14FB6" w:rsidR="2EF14FB6">
        <w:rPr>
          <w:color w:val="000000" w:themeColor="text1" w:themeTint="FF" w:themeShade="FF"/>
          <w:sz w:val="24"/>
          <w:szCs w:val="24"/>
        </w:rPr>
        <w:t>Optimist A</w:t>
      </w:r>
    </w:p>
    <w:p xmlns:wp14="http://schemas.microsoft.com/office/word/2010/wordml" w:rsidRPr="000E5B96" w:rsidR="00B0031D" w:rsidP="2EF14FB6" w:rsidRDefault="000E5B96" w14:paraId="77DCD545" wp14:textId="56377C5E">
      <w:pPr>
        <w:pStyle w:val="Liststycke"/>
        <w:numPr>
          <w:ilvl w:val="2"/>
          <w:numId w:val="40"/>
        </w:numPr>
        <w:rPr>
          <w:sz w:val="24"/>
          <w:szCs w:val="24"/>
        </w:rPr>
      </w:pPr>
      <w:r w:rsidRPr="2EF14FB6" w:rsidR="2EF14FB6">
        <w:rPr>
          <w:color w:val="000000" w:themeColor="text1" w:themeTint="FF" w:themeShade="FF"/>
          <w:sz w:val="24"/>
          <w:szCs w:val="24"/>
        </w:rPr>
        <w:t>Optimist B</w:t>
      </w:r>
    </w:p>
    <w:p xmlns:wp14="http://schemas.microsoft.com/office/word/2010/wordml" w:rsidRPr="000E5B96" w:rsidR="00B0031D" w:rsidP="2EF14FB6" w:rsidRDefault="000E5B96" w14:paraId="4196F322" wp14:textId="36744BA5">
      <w:pPr>
        <w:pStyle w:val="Liststycke"/>
        <w:numPr>
          <w:ilvl w:val="2"/>
          <w:numId w:val="40"/>
        </w:numPr>
        <w:rPr>
          <w:sz w:val="24"/>
          <w:szCs w:val="24"/>
        </w:rPr>
      </w:pPr>
      <w:r w:rsidRPr="2EF14FB6" w:rsidR="2EF14FB6">
        <w:rPr>
          <w:color w:val="000000" w:themeColor="text1" w:themeTint="FF" w:themeShade="FF"/>
          <w:sz w:val="24"/>
          <w:szCs w:val="24"/>
        </w:rPr>
        <w:t>Zoom 8</w:t>
      </w:r>
    </w:p>
    <w:p xmlns:wp14="http://schemas.microsoft.com/office/word/2010/wordml" w:rsidRPr="000E5B96" w:rsidR="00B0031D" w:rsidP="2EF14FB6" w:rsidRDefault="000E5B96" w14:paraId="325964A9" wp14:textId="21B7F751">
      <w:pPr>
        <w:pStyle w:val="Liststycke"/>
        <w:numPr>
          <w:ilvl w:val="2"/>
          <w:numId w:val="40"/>
        </w:numPr>
        <w:rPr>
          <w:sz w:val="24"/>
          <w:szCs w:val="24"/>
        </w:rPr>
      </w:pPr>
      <w:r w:rsidRPr="2EF14FB6" w:rsidR="2EF14FB6">
        <w:rPr>
          <w:color w:val="000000" w:themeColor="text1" w:themeTint="FF" w:themeShade="FF"/>
          <w:sz w:val="24"/>
          <w:szCs w:val="24"/>
        </w:rPr>
        <w:t>RS Feva</w:t>
      </w:r>
    </w:p>
    <w:p xmlns:wp14="http://schemas.microsoft.com/office/word/2010/wordml" w:rsidRPr="000E5B96" w:rsidR="00B0031D" w:rsidP="2EF14FB6" w:rsidRDefault="000E5B96" w14:paraId="0AE19D63" wp14:textId="57E020DA">
      <w:pPr>
        <w:pStyle w:val="Liststycke"/>
        <w:numPr>
          <w:ilvl w:val="2"/>
          <w:numId w:val="40"/>
        </w:numPr>
        <w:rPr>
          <w:sz w:val="24"/>
          <w:szCs w:val="24"/>
        </w:rPr>
      </w:pPr>
      <w:r w:rsidRPr="2EF14FB6" w:rsidR="2EF14FB6">
        <w:rPr>
          <w:color w:val="000000" w:themeColor="text1" w:themeTint="FF" w:themeShade="FF"/>
          <w:sz w:val="24"/>
          <w:szCs w:val="24"/>
        </w:rPr>
        <w:t>E-jolle</w:t>
      </w:r>
    </w:p>
    <w:p xmlns:wp14="http://schemas.microsoft.com/office/word/2010/wordml" w:rsidRPr="000E5B96" w:rsidR="00B0031D" w:rsidP="2EF14FB6" w:rsidRDefault="000E5B96" w14:paraId="368EDBEF" wp14:textId="679EEAFF">
      <w:pPr>
        <w:pStyle w:val="Liststycke"/>
        <w:numPr>
          <w:ilvl w:val="2"/>
          <w:numId w:val="40"/>
        </w:numPr>
        <w:rPr>
          <w:sz w:val="24"/>
          <w:szCs w:val="24"/>
        </w:rPr>
      </w:pPr>
      <w:r w:rsidRPr="2EF14FB6" w:rsidR="2EF14FB6">
        <w:rPr>
          <w:color w:val="000000" w:themeColor="text1" w:themeTint="FF" w:themeShade="FF"/>
          <w:sz w:val="24"/>
          <w:szCs w:val="24"/>
        </w:rPr>
        <w:t>Laser Standard</w:t>
      </w:r>
    </w:p>
    <w:p xmlns:wp14="http://schemas.microsoft.com/office/word/2010/wordml" w:rsidRPr="000E5B96" w:rsidR="00B0031D" w:rsidP="2EF14FB6" w:rsidRDefault="000E5B96" w14:paraId="5FB931EF" wp14:textId="760C6AE7">
      <w:pPr>
        <w:pStyle w:val="Liststycke"/>
        <w:numPr>
          <w:ilvl w:val="2"/>
          <w:numId w:val="40"/>
        </w:numPr>
        <w:rPr>
          <w:sz w:val="24"/>
          <w:szCs w:val="24"/>
        </w:rPr>
      </w:pPr>
      <w:r w:rsidRPr="2EF14FB6" w:rsidR="2EF14FB6">
        <w:rPr>
          <w:color w:val="000000" w:themeColor="text1" w:themeTint="FF" w:themeShade="FF"/>
          <w:sz w:val="24"/>
          <w:szCs w:val="24"/>
        </w:rPr>
        <w:t>Laser Radial</w:t>
      </w:r>
    </w:p>
    <w:p xmlns:wp14="http://schemas.microsoft.com/office/word/2010/wordml" w:rsidRPr="000E5B96" w:rsidR="00B0031D" w:rsidP="2EF14FB6" w:rsidRDefault="000E5B96" w14:paraId="0969E824" wp14:textId="00C70ABA">
      <w:pPr>
        <w:pStyle w:val="Liststycke"/>
        <w:numPr>
          <w:ilvl w:val="2"/>
          <w:numId w:val="40"/>
        </w:numPr>
        <w:rPr>
          <w:sz w:val="24"/>
          <w:szCs w:val="24"/>
        </w:rPr>
      </w:pPr>
      <w:r w:rsidRPr="2EF14FB6" w:rsidR="2EF14FB6">
        <w:rPr>
          <w:color w:val="000000" w:themeColor="text1" w:themeTint="FF" w:themeShade="FF"/>
          <w:sz w:val="24"/>
          <w:szCs w:val="24"/>
        </w:rPr>
        <w:t>Laser 4.7</w:t>
      </w:r>
    </w:p>
    <w:p xmlns:wp14="http://schemas.microsoft.com/office/word/2010/wordml" w:rsidRPr="000E5B96" w:rsidR="00B0031D" w:rsidP="2EF14FB6" w:rsidRDefault="000E5B96" w14:paraId="068E1F0B" wp14:textId="4ED8E88D">
      <w:pPr>
        <w:pStyle w:val="Liststycke"/>
        <w:numPr>
          <w:ilvl w:val="2"/>
          <w:numId w:val="40"/>
        </w:numPr>
        <w:rPr>
          <w:sz w:val="24"/>
          <w:szCs w:val="24"/>
        </w:rPr>
      </w:pPr>
      <w:r w:rsidRPr="2EF14FB6" w:rsidR="2EF14FB6">
        <w:rPr>
          <w:color w:val="000000" w:themeColor="text1" w:themeTint="FF" w:themeShade="FF"/>
          <w:sz w:val="24"/>
          <w:szCs w:val="24"/>
        </w:rPr>
        <w:t>29er</w:t>
      </w:r>
    </w:p>
    <w:p xmlns:wp14="http://schemas.microsoft.com/office/word/2010/wordml" w:rsidRPr="000E5B96" w:rsidR="00B0031D" w:rsidP="2EF14FB6" w:rsidRDefault="000E5B96" w14:paraId="4CAE4E07" wp14:textId="1694F50D">
      <w:pPr>
        <w:pStyle w:val="Liststycke"/>
        <w:numPr>
          <w:ilvl w:val="2"/>
          <w:numId w:val="40"/>
        </w:numPr>
        <w:rPr>
          <w:sz w:val="24"/>
          <w:szCs w:val="24"/>
        </w:rPr>
      </w:pPr>
      <w:r w:rsidRPr="2EF14FB6" w:rsidR="2EF14FB6">
        <w:rPr>
          <w:color w:val="000000" w:themeColor="text1" w:themeTint="FF" w:themeShade="FF"/>
          <w:sz w:val="24"/>
          <w:szCs w:val="24"/>
        </w:rPr>
        <w:t>RS Tera</w:t>
      </w:r>
    </w:p>
    <w:p xmlns:wp14="http://schemas.microsoft.com/office/word/2010/wordml" w:rsidRPr="000E5B96" w:rsidR="00B0031D" w:rsidP="2EF14FB6" w:rsidRDefault="000E5B96" w14:paraId="394A22F0" wp14:textId="5C542B4E">
      <w:pPr>
        <w:pStyle w:val="Liststycke"/>
        <w:numPr>
          <w:ilvl w:val="2"/>
          <w:numId w:val="40"/>
        </w:numPr>
        <w:rPr>
          <w:sz w:val="24"/>
          <w:szCs w:val="24"/>
        </w:rPr>
      </w:pPr>
      <w:r w:rsidRPr="2EF14FB6" w:rsidR="2EF14FB6">
        <w:rPr>
          <w:color w:val="000000" w:themeColor="text1" w:themeTint="FF" w:themeShade="FF"/>
          <w:sz w:val="24"/>
          <w:szCs w:val="24"/>
        </w:rPr>
        <w:t>RS Aero</w:t>
      </w:r>
    </w:p>
    <w:p xmlns:wp14="http://schemas.microsoft.com/office/word/2010/wordml" w:rsidRPr="000E5B96" w:rsidR="00B0031D" w:rsidP="2EF14FB6" w:rsidRDefault="000E5B96" w14:paraId="7BC93B54" wp14:textId="02249AD4">
      <w:pPr>
        <w:pStyle w:val="Liststycke"/>
        <w:numPr>
          <w:ilvl w:val="1"/>
          <w:numId w:val="40"/>
        </w:numPr>
        <w:rPr>
          <w:color w:val="000000" w:themeColor="text1" w:themeTint="FF" w:themeShade="FF"/>
          <w:sz w:val="24"/>
          <w:szCs w:val="24"/>
        </w:rPr>
      </w:pPr>
      <w:r w:rsidRPr="2EF14FB6" w:rsidR="2EF14FB6">
        <w:rPr>
          <w:color w:val="000000" w:themeColor="text1" w:themeTint="FF" w:themeShade="FF"/>
          <w:sz w:val="24"/>
          <w:szCs w:val="24"/>
        </w:rPr>
        <w:t>Övriga klasser baserat på anmälan</w:t>
      </w:r>
    </w:p>
    <w:p xmlns:wp14="http://schemas.microsoft.com/office/word/2010/wordml" w:rsidRPr="000E5B96" w:rsidR="00B0031D" w:rsidP="2EF14FB6" w:rsidRDefault="000E5B96" w14:paraId="691E55DF" wp14:textId="63E3381D">
      <w:pPr>
        <w:pStyle w:val="Normal"/>
        <w:spacing w:after="120" w:line="240" w:lineRule="auto"/>
        <w:ind w:left="2608"/>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3DE43C00" wp14:textId="45FBF132">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0FFD5013" wp14:textId="1F442E74">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0B5096FA" wp14:textId="5C66127E">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3.</w:t>
      </w:r>
      <w:r>
        <w:tab/>
      </w: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Anmälan</w:t>
      </w:r>
    </w:p>
    <w:p xmlns:wp14="http://schemas.microsoft.com/office/word/2010/wordml" w:rsidRPr="000E5B96" w:rsidR="00B0031D" w:rsidP="2EF14FB6" w:rsidRDefault="000E5B96" w14:paraId="3D3BFACC" wp14:textId="07512889">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59D5499F" w:rsidRDefault="000E5B96" w14:paraId="79C7BF22" wp14:textId="655DD228">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59D5499F" w:rsidR="59D5499F">
        <w:rPr>
          <w:rFonts w:ascii="Arial" w:hAnsi="Arial" w:eastAsia="Arial" w:cs="Arial"/>
          <w:b w:val="0"/>
          <w:bCs w:val="0"/>
          <w:i w:val="0"/>
          <w:iCs w:val="0"/>
          <w:caps w:val="0"/>
          <w:smallCaps w:val="0"/>
          <w:noProof w:val="0"/>
          <w:color w:val="000000" w:themeColor="text1" w:themeTint="FF" w:themeShade="FF"/>
          <w:sz w:val="22"/>
          <w:szCs w:val="22"/>
          <w:lang w:val="sv-SE"/>
        </w:rPr>
        <w:t>3.1</w:t>
      </w:r>
      <w:r>
        <w:tab/>
      </w:r>
      <w:r w:rsidRPr="59D5499F" w:rsidR="59D5499F">
        <w:rPr>
          <w:rFonts w:ascii="Arial" w:hAnsi="Arial" w:eastAsia="Arial" w:cs="Arial"/>
          <w:b w:val="0"/>
          <w:bCs w:val="0"/>
          <w:i w:val="0"/>
          <w:iCs w:val="0"/>
          <w:caps w:val="0"/>
          <w:smallCaps w:val="0"/>
          <w:noProof w:val="0"/>
          <w:color w:val="000000" w:themeColor="text1" w:themeTint="FF" w:themeShade="FF"/>
          <w:sz w:val="22"/>
          <w:szCs w:val="22"/>
          <w:lang w:val="sv-SE"/>
        </w:rPr>
        <w:t>Anmälan ska göras i Sailarena senast den 16 juni 2022.</w:t>
      </w:r>
    </w:p>
    <w:p xmlns:wp14="http://schemas.microsoft.com/office/word/2010/wordml" w:rsidRPr="000E5B96" w:rsidR="00B0031D" w:rsidP="2EF14FB6" w:rsidRDefault="000E5B96" w14:paraId="38FA3A87" wp14:textId="74971CE7">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2C06ACCA" wp14:textId="7A5068BC">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3.2</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 xml:space="preserve">Anmälningsavgiften är </w:t>
      </w:r>
    </w:p>
    <w:p xmlns:wp14="http://schemas.microsoft.com/office/word/2010/wordml" w:rsidRPr="000E5B96" w:rsidR="00B0031D" w:rsidP="2EF14FB6" w:rsidRDefault="000E5B96" w14:paraId="0DFC0C5F" wp14:textId="5FCDB2BE">
      <w:pPr>
        <w:pStyle w:val="Liststycke"/>
        <w:numPr>
          <w:ilvl w:val="0"/>
          <w:numId w:val="43"/>
        </w:numPr>
        <w:tabs>
          <w:tab w:val="left" w:leader="none" w:pos="567"/>
        </w:tabs>
        <w:spacing w:after="120" w:line="240" w:lineRule="auto"/>
        <w:ind w:right="1361"/>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100 kronor för enmansbåtar</w:t>
      </w:r>
    </w:p>
    <w:p xmlns:wp14="http://schemas.microsoft.com/office/word/2010/wordml" w:rsidRPr="000E5B96" w:rsidR="00B0031D" w:rsidP="2EF14FB6" w:rsidRDefault="000E5B96" w14:paraId="139AEC43" wp14:textId="2510A98A">
      <w:pPr>
        <w:pStyle w:val="Liststycke"/>
        <w:numPr>
          <w:ilvl w:val="0"/>
          <w:numId w:val="43"/>
        </w:numPr>
        <w:tabs>
          <w:tab w:val="left" w:leader="none" w:pos="567"/>
        </w:tabs>
        <w:spacing w:after="120" w:line="240" w:lineRule="auto"/>
        <w:ind w:right="1361"/>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 xml:space="preserve">200 kronor för flermansbåtar. </w:t>
      </w:r>
    </w:p>
    <w:p xmlns:wp14="http://schemas.microsoft.com/office/word/2010/wordml" w:rsidRPr="000E5B96" w:rsidR="00B0031D" w:rsidP="2EF14FB6" w:rsidRDefault="000E5B96" w14:paraId="3EED9023" wp14:textId="30820D64">
      <w:pPr>
        <w:pStyle w:val="Normal"/>
        <w:tabs>
          <w:tab w:val="left" w:leader="none" w:pos="567"/>
        </w:tabs>
        <w:spacing w:after="120" w:line="240" w:lineRule="auto"/>
        <w:ind w:left="360" w:right="1361" w:firstLine="20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Anmälningsavgiften betalas i Sailarena i samband med anmälan.</w:t>
      </w:r>
    </w:p>
    <w:p xmlns:wp14="http://schemas.microsoft.com/office/word/2010/wordml" w:rsidRPr="000E5B96" w:rsidR="00B0031D" w:rsidP="2EF14FB6" w:rsidRDefault="000E5B96" w14:paraId="437F316F" wp14:textId="1BE5B1AA">
      <w:pPr>
        <w:pStyle w:val="Normal"/>
        <w:tabs>
          <w:tab w:val="left" w:leader="none" w:pos="567"/>
        </w:tabs>
        <w:spacing w:after="120" w:line="240" w:lineRule="auto"/>
        <w:ind w:left="360" w:right="1361" w:firstLine="20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5DF97FB6" wp14:textId="0491CA45">
      <w:pPr>
        <w:pStyle w:val="Normal"/>
        <w:tabs>
          <w:tab w:val="left" w:leader="none" w:pos="567"/>
        </w:tabs>
        <w:spacing w:after="120" w:line="240" w:lineRule="auto"/>
        <w:ind w:left="0" w:right="1361" w:firstLine="0"/>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3.3</w:t>
      </w:r>
      <w:r>
        <w:tab/>
      </w:r>
      <w:r w:rsidRPr="2EF14FB6" w:rsidR="2EF14F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Efteranmälan kan ske i samband med registrering mot en extra</w:t>
      </w:r>
    </w:p>
    <w:p xmlns:wp14="http://schemas.microsoft.com/office/word/2010/wordml" w:rsidRPr="000E5B96" w:rsidR="00B0031D" w:rsidP="2EF14FB6" w:rsidRDefault="000E5B96" w14:paraId="132F070F" wp14:textId="1221670D">
      <w:pPr>
        <w:pStyle w:val="Normal"/>
        <w:tabs>
          <w:tab w:val="left" w:leader="none" w:pos="567"/>
        </w:tabs>
        <w:spacing w:after="120" w:line="240" w:lineRule="auto"/>
        <w:ind w:left="0" w:right="1361" w:firstLine="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avgift om 50 kronor dvs totalt </w:t>
      </w:r>
    </w:p>
    <w:p xmlns:wp14="http://schemas.microsoft.com/office/word/2010/wordml" w:rsidRPr="000E5B96" w:rsidR="00B0031D" w:rsidP="2EF14FB6" w:rsidRDefault="000E5B96" w14:paraId="4DFCA395" wp14:textId="7E5C3531">
      <w:pPr>
        <w:pStyle w:val="Liststycke"/>
        <w:numPr>
          <w:ilvl w:val="0"/>
          <w:numId w:val="44"/>
        </w:numPr>
        <w:tabs>
          <w:tab w:val="left" w:leader="none" w:pos="567"/>
        </w:tabs>
        <w:spacing w:after="120" w:line="240" w:lineRule="auto"/>
        <w:ind w:right="1361"/>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150 kronor för enmansbåtar</w:t>
      </w:r>
    </w:p>
    <w:p xmlns:wp14="http://schemas.microsoft.com/office/word/2010/wordml" w:rsidRPr="000E5B96" w:rsidR="00B0031D" w:rsidP="2EF14FB6" w:rsidRDefault="000E5B96" w14:paraId="1EF72C86" wp14:textId="1AD967E6">
      <w:pPr>
        <w:pStyle w:val="Liststycke"/>
        <w:numPr>
          <w:ilvl w:val="0"/>
          <w:numId w:val="44"/>
        </w:numPr>
        <w:tabs>
          <w:tab w:val="left" w:leader="none" w:pos="567"/>
        </w:tabs>
        <w:spacing w:after="120" w:line="240" w:lineRule="auto"/>
        <w:ind w:right="1361"/>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 xml:space="preserve">250 kronor för flermansbåtar. </w:t>
      </w:r>
    </w:p>
    <w:p xmlns:wp14="http://schemas.microsoft.com/office/word/2010/wordml" w:rsidRPr="000E5B96" w:rsidR="00B0031D" w:rsidP="2EF14FB6" w:rsidRDefault="000E5B96" w14:paraId="1EECEA22" wp14:textId="474471FE">
      <w:pPr>
        <w:pStyle w:val="Normal"/>
        <w:tabs>
          <w:tab w:val="left" w:leader="none" w:pos="567"/>
        </w:tabs>
        <w:spacing w:after="120" w:line="240" w:lineRule="auto"/>
        <w:ind w:left="360" w:right="1361" w:firstLine="20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t>Efteranmälan betalas på plats via Swish.</w:t>
      </w:r>
      <w:r>
        <w:br/>
      </w:r>
    </w:p>
    <w:p xmlns:wp14="http://schemas.microsoft.com/office/word/2010/wordml" w:rsidRPr="000E5B96" w:rsidR="00B0031D" w:rsidP="2EF14FB6" w:rsidRDefault="000E5B96" w14:paraId="5137B2C9" wp14:textId="1A176137">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33D40A1E" wp14:textId="6647DE2E">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4.</w:t>
      </w:r>
      <w:r>
        <w:tab/>
      </w: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Registrering och besiktning</w:t>
      </w:r>
    </w:p>
    <w:p xmlns:wp14="http://schemas.microsoft.com/office/word/2010/wordml" w:rsidRPr="000E5B96" w:rsidR="00B0031D" w:rsidP="2EF14FB6" w:rsidRDefault="000E5B96" w14:paraId="459B09C6" wp14:textId="661332D3">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59D5499F" w:rsidRDefault="000E5B96" w14:paraId="34A384FA" wp14:textId="3E9A6CF8">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59D5499F" w:rsidR="59D5499F">
        <w:rPr>
          <w:rFonts w:ascii="Arial" w:hAnsi="Arial" w:eastAsia="Arial" w:cs="Arial"/>
          <w:b w:val="0"/>
          <w:bCs w:val="0"/>
          <w:i w:val="0"/>
          <w:iCs w:val="0"/>
          <w:caps w:val="0"/>
          <w:smallCaps w:val="0"/>
          <w:noProof w:val="0"/>
          <w:color w:val="000000" w:themeColor="text1" w:themeTint="FF" w:themeShade="FF"/>
          <w:sz w:val="22"/>
          <w:szCs w:val="22"/>
          <w:lang w:val="sv-SE"/>
        </w:rPr>
        <w:t>4.1</w:t>
      </w:r>
      <w:r>
        <w:tab/>
      </w:r>
      <w:r w:rsidRPr="59D5499F" w:rsidR="59D5499F">
        <w:rPr>
          <w:rFonts w:ascii="Arial" w:hAnsi="Arial" w:eastAsia="Arial" w:cs="Arial"/>
          <w:b w:val="0"/>
          <w:bCs w:val="0"/>
          <w:i w:val="0"/>
          <w:iCs w:val="0"/>
          <w:caps w:val="0"/>
          <w:smallCaps w:val="0"/>
          <w:noProof w:val="0"/>
          <w:color w:val="000000" w:themeColor="text1" w:themeTint="FF" w:themeShade="FF"/>
          <w:sz w:val="22"/>
          <w:szCs w:val="22"/>
          <w:lang w:val="sv-SE"/>
        </w:rPr>
        <w:t>Registrering av samtliga i besättningen ska göras i Sailarena senast 10:00 den 17 juni 2022.</w:t>
      </w:r>
      <w:r>
        <w:br/>
      </w:r>
    </w:p>
    <w:p xmlns:wp14="http://schemas.microsoft.com/office/word/2010/wordml" w:rsidRPr="000E5B96" w:rsidR="00B0031D" w:rsidP="2EF14FB6" w:rsidRDefault="000E5B96" w14:paraId="26D87A5D" wp14:textId="693517F4">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4.2</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Den som är ansvarig ombord ska kunna styrka klubbmedlemskap och tävlingslicens samt kunna visa båtens mätbrev eller motsvarande.</w:t>
      </w:r>
    </w:p>
    <w:p xmlns:wp14="http://schemas.microsoft.com/office/word/2010/wordml" w:rsidRPr="000E5B96" w:rsidR="00B0031D" w:rsidP="2EF14FB6" w:rsidRDefault="000E5B96" w14:paraId="77C22817" wp14:textId="67085ADC">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26123087" wp14:textId="446B8177">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4.3</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En båt, besättning eller utrustning kan när som helst kontrolleras avseende överensstämmelse med reglerna. På vattnet kan kappseglingskommittén eller tekniska kommittén instruera en båt att omedelbart bege sig till en anvisad plats för besiktning.</w:t>
      </w:r>
    </w:p>
    <w:p xmlns:wp14="http://schemas.microsoft.com/office/word/2010/wordml" w:rsidRPr="000E5B96" w:rsidR="00B0031D" w:rsidP="2EF14FB6" w:rsidRDefault="000E5B96" w14:paraId="35ACFEC4" wp14:textId="524C6CDD">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20F8C08A" wp14:textId="7542C7DF">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4.4</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En tävlande som blivit sjuk eller skadad får bytas ut efter godkännande av kappseglingskommittén.</w:t>
      </w:r>
    </w:p>
    <w:p xmlns:wp14="http://schemas.microsoft.com/office/word/2010/wordml" w:rsidRPr="000E5B96" w:rsidR="00B0031D" w:rsidP="2EF14FB6" w:rsidRDefault="000E5B96" w14:paraId="2D27F651" wp14:textId="2E74F64D">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295CEF00" wp14:textId="11587612">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1B0021A4" wp14:textId="4E1C4325">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5.</w:t>
      </w:r>
      <w:r>
        <w:tab/>
      </w: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Seglingsföreskrifter och information</w:t>
      </w:r>
    </w:p>
    <w:p xmlns:wp14="http://schemas.microsoft.com/office/word/2010/wordml" w:rsidRPr="000E5B96" w:rsidR="00B0031D" w:rsidP="2EF14FB6" w:rsidRDefault="000E5B96" w14:paraId="3AFE4BD8" wp14:textId="7CB71E47">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76144FE3" wp14:textId="2AAF34DB">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5.1</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Seglingsföreskrifterna består av KSR appendix S, Standardseglingsföreskrifter, och kompletterande seglingsföreskrifter. De kompletterande seglingsföreskrifterna och annan officiell information kommer att finnas tillgängligt på den officiella anslagstavlan på Sailarena.</w:t>
      </w:r>
    </w:p>
    <w:p xmlns:wp14="http://schemas.microsoft.com/office/word/2010/wordml" w:rsidRPr="000E5B96" w:rsidR="00B0031D" w:rsidP="2EF14FB6" w:rsidRDefault="000E5B96" w14:paraId="4B229B75" wp14:textId="7A8DAE9A">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71E24607" wp14:textId="2FC263D5">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582DF076" wp14:textId="1B8FC103">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6.</w:t>
      </w:r>
      <w:r>
        <w:tab/>
      </w: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Tidsprogram</w:t>
      </w:r>
    </w:p>
    <w:p xmlns:wp14="http://schemas.microsoft.com/office/word/2010/wordml" w:rsidRPr="000E5B96" w:rsidR="00B0031D" w:rsidP="2EF14FB6" w:rsidRDefault="000E5B96" w14:paraId="50E15F93" wp14:textId="14161D5D">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59D5499F" w:rsidRDefault="000E5B96" w14:paraId="5183D8B2" wp14:textId="25481CAE">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59D5499F" w:rsidR="59D5499F">
        <w:rPr>
          <w:rFonts w:ascii="Arial" w:hAnsi="Arial" w:eastAsia="Arial" w:cs="Arial"/>
          <w:b w:val="0"/>
          <w:bCs w:val="0"/>
          <w:i w:val="0"/>
          <w:iCs w:val="0"/>
          <w:caps w:val="0"/>
          <w:smallCaps w:val="0"/>
          <w:noProof w:val="0"/>
          <w:color w:val="000000" w:themeColor="text1" w:themeTint="FF" w:themeShade="FF"/>
          <w:sz w:val="22"/>
          <w:szCs w:val="22"/>
          <w:lang w:val="sv-SE"/>
        </w:rPr>
        <w:t>6.1</w:t>
      </w:r>
      <w:r>
        <w:tab/>
      </w:r>
      <w:r w:rsidRPr="59D5499F" w:rsidR="59D5499F">
        <w:rPr>
          <w:rFonts w:ascii="Arial" w:hAnsi="Arial" w:eastAsia="Arial" w:cs="Arial"/>
          <w:b w:val="0"/>
          <w:bCs w:val="0"/>
          <w:i w:val="0"/>
          <w:iCs w:val="0"/>
          <w:caps w:val="0"/>
          <w:smallCaps w:val="0"/>
          <w:noProof w:val="0"/>
          <w:color w:val="000000" w:themeColor="text1" w:themeTint="FF" w:themeShade="FF"/>
          <w:sz w:val="22"/>
          <w:szCs w:val="22"/>
          <w:lang w:val="sv-SE"/>
        </w:rPr>
        <w:t>17 juni 2022</w:t>
      </w:r>
    </w:p>
    <w:p xmlns:wp14="http://schemas.microsoft.com/office/word/2010/wordml" w:rsidRPr="000E5B96" w:rsidR="00B0031D" w:rsidP="2EF14FB6" w:rsidRDefault="000E5B96" w14:paraId="0684BB93" wp14:textId="001053B7">
      <w:pPr>
        <w:pStyle w:val="Normal"/>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09BDDE71" wp14:textId="01B69FEE">
      <w:pPr>
        <w:tabs>
          <w:tab w:val="left" w:leader="none" w:pos="567"/>
        </w:tabs>
        <w:spacing w:after="120" w:line="240" w:lineRule="auto"/>
        <w:ind w:left="1304" w:right="1361" w:hanging="567"/>
        <w:contextualSpacing/>
      </w:pPr>
      <w:r w:rsidRPr="5E22F031" w:rsidR="5E22F031">
        <w:rPr>
          <w:rFonts w:ascii="Arial" w:hAnsi="Arial" w:eastAsia="Arial" w:cs="Arial"/>
          <w:b w:val="0"/>
          <w:bCs w:val="0"/>
          <w:i w:val="0"/>
          <w:iCs w:val="0"/>
          <w:caps w:val="0"/>
          <w:smallCaps w:val="0"/>
          <w:noProof w:val="0"/>
          <w:color w:val="000000" w:themeColor="text1" w:themeTint="FF" w:themeShade="FF"/>
          <w:sz w:val="22"/>
          <w:szCs w:val="22"/>
          <w:lang w:val="sv-SE"/>
        </w:rPr>
        <w:t xml:space="preserve">9:30-10:00 </w:t>
      </w:r>
      <w:r>
        <w:tab/>
      </w:r>
      <w:r w:rsidRPr="5E22F031" w:rsidR="5E22F031">
        <w:rPr>
          <w:rFonts w:ascii="Arial" w:hAnsi="Arial" w:eastAsia="Arial" w:cs="Arial"/>
          <w:b w:val="0"/>
          <w:bCs w:val="0"/>
          <w:i w:val="0"/>
          <w:iCs w:val="0"/>
          <w:caps w:val="0"/>
          <w:smallCaps w:val="0"/>
          <w:noProof w:val="0"/>
          <w:color w:val="000000" w:themeColor="text1" w:themeTint="FF" w:themeShade="FF"/>
          <w:sz w:val="22"/>
          <w:szCs w:val="22"/>
          <w:lang w:val="sv-SE"/>
        </w:rPr>
        <w:t>Efteranmälan öppen (Klubbhuset)</w:t>
      </w:r>
      <w:r>
        <w:tab/>
      </w:r>
    </w:p>
    <w:p xmlns:wp14="http://schemas.microsoft.com/office/word/2010/wordml" w:rsidRPr="000E5B96" w:rsidR="00B0031D" w:rsidP="2EF14FB6" w:rsidRDefault="000E5B96" w14:paraId="3EAECB05" wp14:textId="5757291A">
      <w:pPr>
        <w:tabs>
          <w:tab w:val="left" w:leader="none" w:pos="567"/>
        </w:tabs>
        <w:spacing w:after="120" w:line="240" w:lineRule="auto"/>
        <w:ind w:left="1304"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 xml:space="preserve">10:00 </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Registrering via Sailarena stänger</w:t>
      </w:r>
    </w:p>
    <w:p xmlns:wp14="http://schemas.microsoft.com/office/word/2010/wordml" w:rsidRPr="000E5B96" w:rsidR="00B0031D" w:rsidP="2EF14FB6" w:rsidRDefault="000E5B96" w14:paraId="1CFD99C2" wp14:textId="18AC7450">
      <w:pPr>
        <w:tabs>
          <w:tab w:val="left" w:leader="none" w:pos="567"/>
        </w:tabs>
        <w:spacing w:after="120" w:line="240" w:lineRule="auto"/>
        <w:ind w:left="1304"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 xml:space="preserve">10:00 </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Skepparmöte (vid Tribunen)</w:t>
      </w:r>
    </w:p>
    <w:p xmlns:wp14="http://schemas.microsoft.com/office/word/2010/wordml" w:rsidRPr="000E5B96" w:rsidR="00B0031D" w:rsidP="2EF14FB6" w:rsidRDefault="000E5B96" w14:paraId="1D412CEE" wp14:textId="5FD10869">
      <w:pPr>
        <w:tabs>
          <w:tab w:val="left" w:leader="none" w:pos="567"/>
        </w:tabs>
        <w:spacing w:after="120" w:line="240" w:lineRule="auto"/>
        <w:ind w:left="1304"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 xml:space="preserve">10:55 </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Varningssignal för dagens första segling</w:t>
      </w:r>
    </w:p>
    <w:p xmlns:wp14="http://schemas.microsoft.com/office/word/2010/wordml" w:rsidRPr="000E5B96" w:rsidR="00B0031D" w:rsidP="2EF14FB6" w:rsidRDefault="000E5B96" w14:paraId="2C9E38F8" wp14:textId="624CD1BE">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5EFF9634" wp14:textId="6495292A">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 xml:space="preserve">6.2 </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Ingen varningssignal ges efter 15:30</w:t>
      </w:r>
    </w:p>
    <w:p xmlns:wp14="http://schemas.microsoft.com/office/word/2010/wordml" w:rsidRPr="000E5B96" w:rsidR="00B0031D" w:rsidP="2EF14FB6" w:rsidRDefault="000E5B96" w14:paraId="238B0AF3" wp14:textId="4179ADC1">
      <w:pPr>
        <w:tabs>
          <w:tab w:val="left" w:leader="none" w:pos="567"/>
        </w:tabs>
        <w:spacing w:after="120" w:line="240" w:lineRule="auto"/>
        <w:ind w:left="567" w:right="1361" w:hanging="567"/>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p>
    <w:p xmlns:wp14="http://schemas.microsoft.com/office/word/2010/wordml" w:rsidRPr="000E5B96" w:rsidR="00B0031D" w:rsidP="2EF14FB6" w:rsidRDefault="000E5B96" w14:paraId="48F9B1F0" wp14:textId="123DC17C">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6.3</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Prisutdelning snarast efter protesttidens utgång och eventuella protestförhandlingar avslutade</w:t>
      </w:r>
    </w:p>
    <w:p xmlns:wp14="http://schemas.microsoft.com/office/word/2010/wordml" w:rsidRPr="000E5B96" w:rsidR="00B0031D" w:rsidP="2EF14FB6" w:rsidRDefault="000E5B96" w14:paraId="66E487A9" wp14:textId="203234A4">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2DE64DEF" wp14:textId="061B0AE4">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6.4</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Regattaexpeditionens öppen 9:30 – prisutdelning avslutad</w:t>
      </w:r>
    </w:p>
    <w:p xmlns:wp14="http://schemas.microsoft.com/office/word/2010/wordml" w:rsidRPr="000E5B96" w:rsidR="00B0031D" w:rsidP="2EF14FB6" w:rsidRDefault="000E5B96" w14:paraId="00BC9434" wp14:textId="68EED790">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5C4A9FE2" wp14:textId="3974E397">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6.4</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Caféet öppet 9:30 – prisutdelningen avslutad</w:t>
      </w:r>
    </w:p>
    <w:p xmlns:wp14="http://schemas.microsoft.com/office/word/2010/wordml" w:rsidRPr="000E5B96" w:rsidR="00B0031D" w:rsidP="2EF14FB6" w:rsidRDefault="000E5B96" w14:paraId="25811278" wp14:textId="54D3BA79">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749A983B" wp14:textId="61A07224">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7.</w:t>
      </w:r>
      <w:r>
        <w:tab/>
      </w: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Genomförande</w:t>
      </w:r>
    </w:p>
    <w:p xmlns:wp14="http://schemas.microsoft.com/office/word/2010/wordml" w:rsidRPr="000E5B96" w:rsidR="00B0031D" w:rsidP="2EF14FB6" w:rsidRDefault="000E5B96" w14:paraId="60AEB07F" wp14:textId="0D4DBA8B">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473E7F16" wp14:textId="6610D0C6">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7.1</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2 kappseglingar är planerade.</w:t>
      </w:r>
    </w:p>
    <w:p xmlns:wp14="http://schemas.microsoft.com/office/word/2010/wordml" w:rsidRPr="000E5B96" w:rsidR="00B0031D" w:rsidP="2EF14FB6" w:rsidRDefault="000E5B96" w14:paraId="34965C41" wp14:textId="1D77DD1C">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75F96D9D" wp14:textId="3CFF4D6F">
      <w:pPr>
        <w:pStyle w:val="Normal"/>
        <w:tabs>
          <w:tab w:val="left" w:leader="none" w:pos="567"/>
        </w:tabs>
        <w:bidi w:val="0"/>
        <w:spacing w:before="0" w:beforeAutospacing="off" w:after="120" w:afterAutospacing="off" w:line="240" w:lineRule="auto"/>
        <w:ind w:left="567" w:right="1361" w:hanging="567"/>
        <w:contextualSpacing/>
        <w:jc w:val="left"/>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7.2</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Gruppindelning efter klass (kombination av klasser) vilket meddelas vid rorsmansmötet. Respektive grupp tilldelas en “klassflagga” vilken meddelas vid rorsmansmötet.</w:t>
      </w:r>
    </w:p>
    <w:p xmlns:wp14="http://schemas.microsoft.com/office/word/2010/wordml" w:rsidRPr="000E5B96" w:rsidR="00B0031D" w:rsidP="2EF14FB6" w:rsidRDefault="000E5B96" w14:paraId="28297533" wp14:textId="7A0A82B4">
      <w:pPr>
        <w:pStyle w:val="Normal"/>
        <w:tabs>
          <w:tab w:val="left" w:leader="none" w:pos="567"/>
        </w:tabs>
        <w:bidi w:val="0"/>
        <w:spacing w:before="0" w:beforeAutospacing="off" w:after="120" w:afterAutospacing="off" w:line="240" w:lineRule="auto"/>
        <w:ind w:left="567" w:right="1361" w:hanging="567"/>
        <w:contextualSpacing/>
        <w:jc w:val="left"/>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7919563E" wp14:textId="7CDFEF1A">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8.</w:t>
      </w:r>
      <w:r>
        <w:tab/>
      </w: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Kappseglingsområde och bana</w:t>
      </w:r>
    </w:p>
    <w:p xmlns:wp14="http://schemas.microsoft.com/office/word/2010/wordml" w:rsidRPr="000E5B96" w:rsidR="00B0031D" w:rsidP="2EF14FB6" w:rsidRDefault="000E5B96" w14:paraId="60C5B555" wp14:textId="2D880184">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59394778" wp14:textId="34F0FF86">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8.1</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Kappsegling genomförs på Kungsbackafjorden utanför Gottskär</w:t>
      </w:r>
    </w:p>
    <w:p xmlns:wp14="http://schemas.microsoft.com/office/word/2010/wordml" w:rsidRPr="000E5B96" w:rsidR="00B0031D" w:rsidP="2EF14FB6" w:rsidRDefault="000E5B96" w14:paraId="33AF83D6" wp14:textId="2939EC2F">
      <w:pPr>
        <w:tabs>
          <w:tab w:val="left" w:leader="none" w:pos="567"/>
        </w:tabs>
        <w:spacing w:after="120" w:line="240" w:lineRule="auto"/>
        <w:ind w:left="567" w:right="1361" w:hanging="567"/>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sv-SE"/>
        </w:rPr>
      </w:pPr>
    </w:p>
    <w:p xmlns:wp14="http://schemas.microsoft.com/office/word/2010/wordml" w:rsidRPr="000E5B96" w:rsidR="00B0031D" w:rsidP="2EF14FB6" w:rsidRDefault="000E5B96" w14:paraId="035173BA" wp14:textId="5E4DBECA">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color w:val="000000" w:themeColor="text1" w:themeTint="FF" w:themeShade="FF"/>
          <w:sz w:val="22"/>
          <w:szCs w:val="22"/>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8.2</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eastAsia="sv-SE"/>
        </w:rPr>
        <w:t xml:space="preserve">Banan är en </w:t>
      </w:r>
      <w:proofErr w:type="spellStart"/>
      <w:r w:rsidRPr="2EF14FB6" w:rsidR="2EF14FB6">
        <w:rPr>
          <w:rFonts w:ascii="Arial" w:hAnsi="Arial" w:eastAsia="Arial" w:cs="Arial"/>
          <w:b w:val="0"/>
          <w:bCs w:val="0"/>
          <w:i w:val="0"/>
          <w:iCs w:val="0"/>
          <w:caps w:val="0"/>
          <w:smallCaps w:val="0"/>
          <w:color w:val="000000" w:themeColor="text1" w:themeTint="FF" w:themeShade="FF"/>
          <w:sz w:val="22"/>
          <w:szCs w:val="22"/>
          <w:lang w:eastAsia="sv-SE"/>
        </w:rPr>
        <w:t>Djungelbana</w:t>
      </w:r>
      <w:proofErr w:type="spellEnd"/>
      <w:r w:rsidRPr="2EF14FB6" w:rsidR="2EF14FB6">
        <w:rPr>
          <w:rFonts w:ascii="Arial" w:hAnsi="Arial" w:eastAsia="Arial" w:cs="Arial"/>
          <w:b w:val="0"/>
          <w:bCs w:val="0"/>
          <w:i w:val="0"/>
          <w:iCs w:val="0"/>
          <w:caps w:val="0"/>
          <w:smallCaps w:val="0"/>
          <w:color w:val="000000" w:themeColor="text1" w:themeTint="FF" w:themeShade="FF"/>
          <w:sz w:val="22"/>
          <w:szCs w:val="22"/>
          <w:lang w:eastAsia="sv-SE"/>
        </w:rPr>
        <w:t xml:space="preserve">. Banan seglas på en kombination av fasta och temporära bojar/märken. Startlinje mellan tribunen och en </w:t>
      </w:r>
      <w:proofErr w:type="spellStart"/>
      <w:r w:rsidRPr="2EF14FB6" w:rsidR="2EF14FB6">
        <w:rPr>
          <w:rFonts w:ascii="Arial" w:hAnsi="Arial" w:eastAsia="Arial" w:cs="Arial"/>
          <w:b w:val="0"/>
          <w:bCs w:val="0"/>
          <w:i w:val="0"/>
          <w:iCs w:val="0"/>
          <w:caps w:val="0"/>
          <w:smallCaps w:val="0"/>
          <w:color w:val="000000" w:themeColor="text1" w:themeTint="FF" w:themeShade="FF"/>
          <w:sz w:val="22"/>
          <w:szCs w:val="22"/>
          <w:lang w:eastAsia="sv-SE"/>
        </w:rPr>
        <w:t>flaggboj.Banan</w:t>
      </w:r>
      <w:proofErr w:type="spellEnd"/>
      <w:r w:rsidRPr="2EF14FB6" w:rsidR="2EF14FB6">
        <w:rPr>
          <w:rFonts w:ascii="Arial" w:hAnsi="Arial" w:eastAsia="Arial" w:cs="Arial"/>
          <w:b w:val="0"/>
          <w:bCs w:val="0"/>
          <w:i w:val="0"/>
          <w:iCs w:val="0"/>
          <w:caps w:val="0"/>
          <w:smallCaps w:val="0"/>
          <w:color w:val="000000" w:themeColor="text1" w:themeTint="FF" w:themeShade="FF"/>
          <w:sz w:val="22"/>
          <w:szCs w:val="22"/>
          <w:lang w:eastAsia="sv-SE"/>
        </w:rPr>
        <w:t xml:space="preserve"> visas genom stora siffror på starttribunen när respektive grupp/klass startar. Banan redovisas om möjligt även vid </w:t>
      </w:r>
      <w:r w:rsidRPr="2EF14FB6" w:rsidR="2EF14FB6">
        <w:rPr>
          <w:rFonts w:ascii="Arial" w:hAnsi="Arial" w:eastAsia="Arial" w:cs="Arial"/>
          <w:b w:val="0"/>
          <w:bCs w:val="0"/>
          <w:i w:val="0"/>
          <w:iCs w:val="0"/>
          <w:caps w:val="0"/>
          <w:smallCaps w:val="0"/>
          <w:color w:val="000000" w:themeColor="text1" w:themeTint="FF" w:themeShade="FF"/>
          <w:sz w:val="22"/>
          <w:szCs w:val="22"/>
          <w:lang w:eastAsia="sv-SE"/>
        </w:rPr>
        <w:t>rorsmansmötet.</w:t>
      </w:r>
    </w:p>
    <w:p xmlns:wp14="http://schemas.microsoft.com/office/word/2010/wordml" w:rsidRPr="000E5B96" w:rsidR="00B0031D" w:rsidP="2EF14FB6" w:rsidRDefault="000E5B96" w14:paraId="5BB81B8F" wp14:textId="40EB2D40">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color w:val="000000" w:themeColor="text1" w:themeTint="FF" w:themeShade="FF"/>
          <w:sz w:val="22"/>
          <w:szCs w:val="22"/>
        </w:rPr>
      </w:pPr>
    </w:p>
    <w:p xmlns:wp14="http://schemas.microsoft.com/office/word/2010/wordml" w:rsidRPr="000E5B96" w:rsidR="00B0031D" w:rsidP="2EF14FB6" w:rsidRDefault="000E5B96" w14:paraId="1C22A021" wp14:textId="4637C0BE">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color w:val="000000" w:themeColor="text1" w:themeTint="FF" w:themeShade="FF"/>
          <w:sz w:val="22"/>
          <w:szCs w:val="22"/>
        </w:rPr>
      </w:pPr>
      <w:r w:rsidRPr="2EF14FB6" w:rsidR="2EF14FB6">
        <w:rPr>
          <w:rFonts w:ascii="Arial" w:hAnsi="Arial" w:eastAsia="Arial" w:cs="Arial"/>
          <w:b w:val="0"/>
          <w:bCs w:val="0"/>
          <w:i w:val="0"/>
          <w:iCs w:val="0"/>
          <w:caps w:val="0"/>
          <w:smallCaps w:val="0"/>
          <w:color w:val="000000" w:themeColor="text1" w:themeTint="FF" w:themeShade="FF"/>
          <w:sz w:val="22"/>
          <w:szCs w:val="22"/>
          <w:lang w:eastAsia="sv-SE"/>
        </w:rPr>
        <w:t>8.3</w:t>
      </w:r>
      <w:r>
        <w:tab/>
      </w:r>
      <w:r w:rsidRPr="2EF14FB6" w:rsidR="2EF14FB6">
        <w:rPr>
          <w:rFonts w:ascii="Arial" w:hAnsi="Arial" w:eastAsia="Arial" w:cs="Arial"/>
          <w:b w:val="0"/>
          <w:bCs w:val="0"/>
          <w:i w:val="0"/>
          <w:iCs w:val="0"/>
          <w:caps w:val="0"/>
          <w:smallCaps w:val="0"/>
          <w:color w:val="000000" w:themeColor="text1" w:themeTint="FF" w:themeShade="FF"/>
          <w:sz w:val="22"/>
          <w:szCs w:val="22"/>
          <w:lang w:eastAsia="sv-SE"/>
        </w:rPr>
        <w:t>Kappseglingskommittén ska försöka anpassa banan så att en kappsegling tar ca 45 minuter att segla.</w:t>
      </w:r>
    </w:p>
    <w:p xmlns:wp14="http://schemas.microsoft.com/office/word/2010/wordml" w:rsidRPr="000E5B96" w:rsidR="00B0031D" w:rsidP="2EF14FB6" w:rsidRDefault="000E5B96" w14:paraId="349CFA97" wp14:textId="5CF38719">
      <w:pPr>
        <w:pStyle w:val="Normal"/>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200B5B5B" wp14:textId="1130F801">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7394A909" wp14:textId="388C4436">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9.</w:t>
      </w:r>
      <w:r>
        <w:tab/>
      </w: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Protester och straff</w:t>
      </w:r>
    </w:p>
    <w:p xmlns:wp14="http://schemas.microsoft.com/office/word/2010/wordml" w:rsidRPr="000E5B96" w:rsidR="00B0031D" w:rsidP="2EF14FB6" w:rsidRDefault="000E5B96" w14:paraId="33AA29D8" wp14:textId="7EDD1B82">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5BB0156C" wp14:textId="2B955077">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9.1</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KSR appendix P gäller.</w:t>
      </w:r>
    </w:p>
    <w:p xmlns:wp14="http://schemas.microsoft.com/office/word/2010/wordml" w:rsidRPr="000E5B96" w:rsidR="00B0031D" w:rsidP="2EF14FB6" w:rsidRDefault="000E5B96" w14:paraId="7CA10B6E" wp14:textId="0D565FCD">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65D7766B" wp14:textId="75B19414">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1A19EFC6" wp14:textId="04C504C4">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10.</w:t>
      </w:r>
      <w:r>
        <w:tab/>
      </w: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Poängberäkning</w:t>
      </w:r>
    </w:p>
    <w:p xmlns:wp14="http://schemas.microsoft.com/office/word/2010/wordml" w:rsidRPr="000E5B96" w:rsidR="00B0031D" w:rsidP="2EF14FB6" w:rsidRDefault="000E5B96" w14:paraId="3A05CD75" wp14:textId="52D40515">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326E6B6F" wp14:textId="20E23945">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10.1</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KSR A5.3 gäller.</w:t>
      </w:r>
      <w:r>
        <w:br/>
      </w:r>
    </w:p>
    <w:p xmlns:wp14="http://schemas.microsoft.com/office/word/2010/wordml" w:rsidRPr="000E5B96" w:rsidR="00B0031D" w:rsidP="2EF14FB6" w:rsidRDefault="000E5B96" w14:paraId="3428DB34" wp14:textId="1CD55B80">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10.2</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Kappseglingskommittén gör inga ändringar av resultat 24 timmar efter den sista kappseglingen enligt de villkor som framgår av KSR 90.3e.</w:t>
      </w:r>
    </w:p>
    <w:p xmlns:wp14="http://schemas.microsoft.com/office/word/2010/wordml" w:rsidRPr="000E5B96" w:rsidR="00B0031D" w:rsidP="2EF14FB6" w:rsidRDefault="000E5B96" w14:paraId="593CC154" wp14:textId="13523675">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31DDB7F8" wp14:textId="09A5D014">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10.3</w:t>
      </w:r>
      <w:r>
        <w:tab/>
      </w: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KSR A2.1 ändras så att vid tre eller färre genomförda kappseglingar räknas samtliga och vid fler än tre genomförda kappseglingar får en räknas bort.</w:t>
      </w:r>
    </w:p>
    <w:p xmlns:wp14="http://schemas.microsoft.com/office/word/2010/wordml" w:rsidRPr="000E5B96" w:rsidR="00B0031D" w:rsidP="2EF14FB6" w:rsidRDefault="000E5B96" w14:paraId="2036C016" wp14:textId="29823AB9">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34BAD7C8" wp14:textId="75DD5125">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2B5E2EBB" wp14:textId="3DB182CF">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11.</w:t>
      </w:r>
      <w:r>
        <w:tab/>
      </w:r>
      <w:r w:rsidRPr="2EF14FB6" w:rsidR="2EF14FB6">
        <w:rPr>
          <w:rFonts w:ascii="Arial" w:hAnsi="Arial" w:eastAsia="Arial" w:cs="Arial"/>
          <w:b w:val="1"/>
          <w:bCs w:val="1"/>
          <w:i w:val="0"/>
          <w:iCs w:val="0"/>
          <w:caps w:val="0"/>
          <w:smallCaps w:val="0"/>
          <w:noProof w:val="0"/>
          <w:color w:val="000000" w:themeColor="text1" w:themeTint="FF" w:themeShade="FF"/>
          <w:sz w:val="22"/>
          <w:szCs w:val="22"/>
          <w:lang w:val="sv-SE"/>
        </w:rPr>
        <w:t>Priser</w:t>
      </w:r>
    </w:p>
    <w:p xmlns:wp14="http://schemas.microsoft.com/office/word/2010/wordml" w:rsidRPr="000E5B96" w:rsidR="00B0031D" w:rsidP="2EF14FB6" w:rsidRDefault="000E5B96" w14:paraId="73A70237" wp14:textId="6D28B3AB">
      <w:pPr>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5AEF7DCB" wp14:textId="6A8A026C">
      <w:pPr>
        <w:pStyle w:val="Brdtextmedindrag"/>
        <w:rPr>
          <w:rFonts w:ascii="Arial" w:hAnsi="Arial" w:eastAsia="Arial" w:cs="Arial"/>
          <w:b w:val="0"/>
          <w:bCs w:val="0"/>
          <w:i w:val="0"/>
          <w:iCs w:val="0"/>
          <w:caps w:val="0"/>
          <w:smallCaps w:val="0"/>
          <w:noProof w:val="0"/>
          <w:color w:val="000000" w:themeColor="text1" w:themeTint="FF" w:themeShade="FF"/>
          <w:sz w:val="22"/>
          <w:szCs w:val="22"/>
          <w:lang w:val="sv-SE"/>
        </w:rPr>
      </w:pPr>
      <w:r w:rsidRPr="2EF14FB6" w:rsidR="2EF14FB6">
        <w:rPr>
          <w:rFonts w:ascii="Arial" w:hAnsi="Arial" w:eastAsia="Arial" w:cs="Arial"/>
          <w:b w:val="0"/>
          <w:bCs w:val="0"/>
          <w:i w:val="0"/>
          <w:iCs w:val="0"/>
          <w:caps w:val="0"/>
          <w:smallCaps w:val="0"/>
          <w:noProof w:val="0"/>
          <w:color w:val="000000" w:themeColor="text1" w:themeTint="FF" w:themeShade="FF"/>
          <w:sz w:val="22"/>
          <w:szCs w:val="22"/>
          <w:lang w:val="sv-SE"/>
        </w:rPr>
        <w:t xml:space="preserve">11.1   </w:t>
      </w:r>
      <w:r w:rsidR="2EF14FB6">
        <w:rPr/>
        <w:t>Priser delas ut i alla ungdomsklasser med tre eller fler deltagare.</w:t>
      </w:r>
    </w:p>
    <w:p xmlns:wp14="http://schemas.microsoft.com/office/word/2010/wordml" w:rsidRPr="000E5B96" w:rsidR="00B0031D" w:rsidP="2EF14FB6" w:rsidRDefault="000E5B96" w14:paraId="4F86FEC9" wp14:textId="1344559C">
      <w:pPr>
        <w:pStyle w:val="Normal"/>
        <w:tabs>
          <w:tab w:val="left" w:leader="none" w:pos="567"/>
        </w:tabs>
        <w:spacing w:after="120" w:line="240" w:lineRule="auto"/>
        <w:ind w:left="567" w:right="1361" w:hanging="567"/>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2EF14FB6" w:rsidRDefault="000E5B96" w14:paraId="0D346304" wp14:textId="635147FF">
      <w:pPr>
        <w:tabs>
          <w:tab w:val="left" w:leader="none" w:pos="567"/>
        </w:tabs>
        <w:spacing w:after="120" w:line="240" w:lineRule="auto"/>
        <w:ind w:left="0" w:right="1361" w:hanging="0"/>
        <w:contextualSpacing/>
        <w:rPr>
          <w:rFonts w:ascii="Arial" w:hAnsi="Arial" w:eastAsia="Arial" w:cs="Arial"/>
          <w:b w:val="0"/>
          <w:bCs w:val="0"/>
          <w:i w:val="0"/>
          <w:iCs w:val="0"/>
          <w:caps w:val="0"/>
          <w:smallCaps w:val="0"/>
          <w:noProof w:val="0"/>
          <w:color w:val="000000" w:themeColor="text1" w:themeTint="FF" w:themeShade="FF"/>
          <w:sz w:val="22"/>
          <w:szCs w:val="22"/>
          <w:lang w:val="sv-SE"/>
        </w:rPr>
      </w:pPr>
    </w:p>
    <w:p xmlns:wp14="http://schemas.microsoft.com/office/word/2010/wordml" w:rsidRPr="000E5B96" w:rsidR="00B0031D" w:rsidP="000E5B96" w:rsidRDefault="000E5B96" w14:paraId="635BFFF9" wp14:textId="2F5630BB">
      <w:pPr>
        <w:pStyle w:val="Brdtextmedindrag"/>
      </w:pPr>
      <w:r w:rsidR="2EF14FB6">
        <w:rPr/>
        <w:t>Henric Gillerberg, seglingsledare</w:t>
      </w:r>
    </w:p>
    <w:p xmlns:wp14="http://schemas.microsoft.com/office/word/2010/wordml" w:rsidRPr="000E5B96" w:rsidR="000E5B96" w:rsidP="000E5B96" w:rsidRDefault="00871553" w14:paraId="58520AAB" wp14:textId="77777777">
      <w:pPr>
        <w:pStyle w:val="Brdtextmedindrag"/>
        <w:rPr>
          <w:szCs w:val="24"/>
        </w:rPr>
      </w:pPr>
      <w:r>
        <w:rPr>
          <w:szCs w:val="24"/>
        </w:rPr>
        <w:t>SS Kaparen</w:t>
      </w:r>
    </w:p>
    <w:p xmlns:wp14="http://schemas.microsoft.com/office/word/2010/wordml" w:rsidRPr="000E5B96" w:rsidR="001C3003" w:rsidRDefault="001C3003" w14:paraId="70DF9E56" wp14:textId="77777777">
      <w:pPr>
        <w:pStyle w:val="Brdtextmedindrag"/>
        <w:rPr>
          <w:szCs w:val="24"/>
        </w:rPr>
      </w:pPr>
    </w:p>
    <w:p xmlns:wp14="http://schemas.microsoft.com/office/word/2010/wordml" w:rsidRPr="000E5B96" w:rsidR="009E00F6" w:rsidRDefault="009E00F6" w14:paraId="23340121" wp14:textId="77777777">
      <w:pPr>
        <w:pStyle w:val="Brdtextmedindrag"/>
      </w:pPr>
      <w:r w:rsidRPr="000E5B96">
        <w:t xml:space="preserve">Gottskär </w:t>
      </w:r>
    </w:p>
    <w:p xmlns:wp14="http://schemas.microsoft.com/office/word/2010/wordml" w:rsidR="007902A5" w:rsidRDefault="000E5B96" w14:paraId="75BB4206" wp14:textId="40DF9CE3">
      <w:pPr>
        <w:pStyle w:val="Rubrik1"/>
      </w:pPr>
      <w:r w:rsidR="59D5499F">
        <w:rPr/>
        <w:t>2023-06-09</w:t>
      </w:r>
    </w:p>
    <w:p xmlns:wp14="http://schemas.microsoft.com/office/word/2010/wordml" w:rsidR="009E00F6" w:rsidRDefault="009E00F6" w14:paraId="44E871BC" wp14:textId="77777777">
      <w:pPr>
        <w:pStyle w:val="Rubrik1"/>
      </w:pPr>
    </w:p>
    <w:p xmlns:wp14="http://schemas.microsoft.com/office/word/2010/wordml" w:rsidR="001D5E4F" w:rsidP="001D5E4F" w:rsidRDefault="001D5E4F" w14:paraId="144A5D23" wp14:textId="77777777"/>
    <w:p xmlns:wp14="http://schemas.microsoft.com/office/word/2010/wordml" w:rsidRPr="001D5E4F" w:rsidR="001D5E4F" w:rsidP="001D5E4F" w:rsidRDefault="001D5E4F" w14:paraId="738610EB" wp14:textId="77777777"/>
    <w:sectPr w:rsidRPr="001D5E4F" w:rsidR="001D5E4F">
      <w:pgSz w:w="11906" w:h="16838" w:orient="portrait"/>
      <w:pgMar w:top="1418" w:right="1985"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3">
    <w:nsid w:val="78e1d1c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2">
    <w:nsid w:val="46b4b44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1">
    <w:nsid w:val="5088d7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5dfc75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64561468"/>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A575F5"/>
    <w:multiLevelType w:val="multilevel"/>
    <w:tmpl w:val="103653C0"/>
    <w:lvl w:ilvl="0">
      <w:start w:val="4"/>
      <w:numFmt w:val="decimal"/>
      <w:lvlText w:val="%1"/>
      <w:lvlJc w:val="left"/>
      <w:pPr>
        <w:tabs>
          <w:tab w:val="num" w:pos="360"/>
        </w:tabs>
        <w:ind w:left="360" w:hanging="360"/>
      </w:pPr>
      <w:rPr>
        <w:rFonts w:hint="default"/>
        <w:b w:val="0"/>
        <w:sz w:val="24"/>
      </w:rPr>
    </w:lvl>
    <w:lvl w:ilvl="1">
      <w:start w:val="3"/>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2160"/>
        </w:tabs>
        <w:ind w:left="2160" w:hanging="2160"/>
      </w:pPr>
      <w:rPr>
        <w:rFonts w:hint="default"/>
        <w:b w:val="0"/>
        <w:sz w:val="24"/>
      </w:rPr>
    </w:lvl>
  </w:abstractNum>
  <w:abstractNum w:abstractNumId="1" w15:restartNumberingAfterBreak="0">
    <w:nsid w:val="0DDB42FE"/>
    <w:multiLevelType w:val="multilevel"/>
    <w:tmpl w:val="8B723506"/>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162612"/>
    <w:multiLevelType w:val="hybridMultilevel"/>
    <w:tmpl w:val="77FEE20C"/>
    <w:lvl w:ilvl="0" w:tplc="A12CA0BA">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0A675EA"/>
    <w:multiLevelType w:val="multilevel"/>
    <w:tmpl w:val="7D165418"/>
    <w:lvl w:ilvl="0">
      <w:start w:val="1"/>
      <w:numFmt w:val="decimal"/>
      <w:lvlText w:val="%1"/>
      <w:lvlJc w:val="left"/>
      <w:pPr>
        <w:tabs>
          <w:tab w:val="num" w:pos="360"/>
        </w:tabs>
        <w:ind w:left="360" w:hanging="360"/>
      </w:pPr>
      <w:rPr>
        <w:rFonts w:hint="default"/>
        <w:b w:val="0"/>
        <w:sz w:val="24"/>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CD3109"/>
    <w:multiLevelType w:val="multilevel"/>
    <w:tmpl w:val="EBDE289A"/>
    <w:lvl w:ilvl="0">
      <w:start w:val="7"/>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2160"/>
        </w:tabs>
        <w:ind w:left="2160" w:hanging="2160"/>
      </w:pPr>
      <w:rPr>
        <w:rFonts w:hint="default"/>
        <w:b w:val="0"/>
        <w:sz w:val="24"/>
      </w:rPr>
    </w:lvl>
  </w:abstractNum>
  <w:abstractNum w:abstractNumId="5" w15:restartNumberingAfterBreak="0">
    <w:nsid w:val="131E2584"/>
    <w:multiLevelType w:val="hybridMultilevel"/>
    <w:tmpl w:val="F5102046"/>
    <w:lvl w:ilvl="0" w:tplc="041D0001">
      <w:start w:val="1"/>
      <w:numFmt w:val="bullet"/>
      <w:lvlText w:val=""/>
      <w:lvlJc w:val="left"/>
      <w:pPr>
        <w:ind w:left="1995" w:hanging="360"/>
      </w:pPr>
      <w:rPr>
        <w:rFonts w:hint="default" w:ascii="Symbol" w:hAnsi="Symbol"/>
      </w:rPr>
    </w:lvl>
    <w:lvl w:ilvl="1" w:tplc="041D0003" w:tentative="1">
      <w:start w:val="1"/>
      <w:numFmt w:val="bullet"/>
      <w:lvlText w:val="o"/>
      <w:lvlJc w:val="left"/>
      <w:pPr>
        <w:ind w:left="2715" w:hanging="360"/>
      </w:pPr>
      <w:rPr>
        <w:rFonts w:hint="default" w:ascii="Courier New" w:hAnsi="Courier New" w:cs="Courier New"/>
      </w:rPr>
    </w:lvl>
    <w:lvl w:ilvl="2" w:tplc="041D0005" w:tentative="1">
      <w:start w:val="1"/>
      <w:numFmt w:val="bullet"/>
      <w:lvlText w:val=""/>
      <w:lvlJc w:val="left"/>
      <w:pPr>
        <w:ind w:left="3435" w:hanging="360"/>
      </w:pPr>
      <w:rPr>
        <w:rFonts w:hint="default" w:ascii="Wingdings" w:hAnsi="Wingdings"/>
      </w:rPr>
    </w:lvl>
    <w:lvl w:ilvl="3" w:tplc="041D0001" w:tentative="1">
      <w:start w:val="1"/>
      <w:numFmt w:val="bullet"/>
      <w:lvlText w:val=""/>
      <w:lvlJc w:val="left"/>
      <w:pPr>
        <w:ind w:left="4155" w:hanging="360"/>
      </w:pPr>
      <w:rPr>
        <w:rFonts w:hint="default" w:ascii="Symbol" w:hAnsi="Symbol"/>
      </w:rPr>
    </w:lvl>
    <w:lvl w:ilvl="4" w:tplc="041D0003" w:tentative="1">
      <w:start w:val="1"/>
      <w:numFmt w:val="bullet"/>
      <w:lvlText w:val="o"/>
      <w:lvlJc w:val="left"/>
      <w:pPr>
        <w:ind w:left="4875" w:hanging="360"/>
      </w:pPr>
      <w:rPr>
        <w:rFonts w:hint="default" w:ascii="Courier New" w:hAnsi="Courier New" w:cs="Courier New"/>
      </w:rPr>
    </w:lvl>
    <w:lvl w:ilvl="5" w:tplc="041D0005" w:tentative="1">
      <w:start w:val="1"/>
      <w:numFmt w:val="bullet"/>
      <w:lvlText w:val=""/>
      <w:lvlJc w:val="left"/>
      <w:pPr>
        <w:ind w:left="5595" w:hanging="360"/>
      </w:pPr>
      <w:rPr>
        <w:rFonts w:hint="default" w:ascii="Wingdings" w:hAnsi="Wingdings"/>
      </w:rPr>
    </w:lvl>
    <w:lvl w:ilvl="6" w:tplc="041D0001" w:tentative="1">
      <w:start w:val="1"/>
      <w:numFmt w:val="bullet"/>
      <w:lvlText w:val=""/>
      <w:lvlJc w:val="left"/>
      <w:pPr>
        <w:ind w:left="6315" w:hanging="360"/>
      </w:pPr>
      <w:rPr>
        <w:rFonts w:hint="default" w:ascii="Symbol" w:hAnsi="Symbol"/>
      </w:rPr>
    </w:lvl>
    <w:lvl w:ilvl="7" w:tplc="041D0003" w:tentative="1">
      <w:start w:val="1"/>
      <w:numFmt w:val="bullet"/>
      <w:lvlText w:val="o"/>
      <w:lvlJc w:val="left"/>
      <w:pPr>
        <w:ind w:left="7035" w:hanging="360"/>
      </w:pPr>
      <w:rPr>
        <w:rFonts w:hint="default" w:ascii="Courier New" w:hAnsi="Courier New" w:cs="Courier New"/>
      </w:rPr>
    </w:lvl>
    <w:lvl w:ilvl="8" w:tplc="041D0005" w:tentative="1">
      <w:start w:val="1"/>
      <w:numFmt w:val="bullet"/>
      <w:lvlText w:val=""/>
      <w:lvlJc w:val="left"/>
      <w:pPr>
        <w:ind w:left="7755" w:hanging="360"/>
      </w:pPr>
      <w:rPr>
        <w:rFonts w:hint="default" w:ascii="Wingdings" w:hAnsi="Wingdings"/>
      </w:rPr>
    </w:lvl>
  </w:abstractNum>
  <w:abstractNum w:abstractNumId="6" w15:restartNumberingAfterBreak="0">
    <w:nsid w:val="155926E7"/>
    <w:multiLevelType w:val="multilevel"/>
    <w:tmpl w:val="6D76DFC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203E92"/>
    <w:multiLevelType w:val="hybridMultilevel"/>
    <w:tmpl w:val="9D7E6F96"/>
    <w:lvl w:ilvl="0" w:tplc="F73A302E">
      <w:start w:val="6"/>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1C396663"/>
    <w:multiLevelType w:val="singleLevel"/>
    <w:tmpl w:val="BEA44A7A"/>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1E1532AA"/>
    <w:multiLevelType w:val="multilevel"/>
    <w:tmpl w:val="AED4931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864A08"/>
    <w:multiLevelType w:val="multilevel"/>
    <w:tmpl w:val="A55425FC"/>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127A65"/>
    <w:multiLevelType w:val="multilevel"/>
    <w:tmpl w:val="9D7E6F96"/>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47F4A79"/>
    <w:multiLevelType w:val="singleLevel"/>
    <w:tmpl w:val="BEA44A7A"/>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25CF3809"/>
    <w:multiLevelType w:val="singleLevel"/>
    <w:tmpl w:val="BEA44A7A"/>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290B355E"/>
    <w:multiLevelType w:val="hybridMultilevel"/>
    <w:tmpl w:val="6A3CF1B6"/>
    <w:lvl w:ilvl="0" w:tplc="C0807CA6">
      <w:start w:val="9"/>
      <w:numFmt w:val="decimal"/>
      <w:lvlText w:val="%1"/>
      <w:lvlJc w:val="left"/>
      <w:pPr>
        <w:tabs>
          <w:tab w:val="num" w:pos="218"/>
        </w:tabs>
        <w:ind w:left="218" w:hanging="360"/>
      </w:pPr>
      <w:rPr>
        <w:rFonts w:hint="default"/>
      </w:rPr>
    </w:lvl>
    <w:lvl w:ilvl="1" w:tplc="041D0019">
      <w:start w:val="1"/>
      <w:numFmt w:val="lowerLetter"/>
      <w:lvlText w:val="%2."/>
      <w:lvlJc w:val="left"/>
      <w:pPr>
        <w:tabs>
          <w:tab w:val="num" w:pos="938"/>
        </w:tabs>
        <w:ind w:left="938" w:hanging="360"/>
      </w:pPr>
    </w:lvl>
    <w:lvl w:ilvl="2" w:tplc="041D001B" w:tentative="1">
      <w:start w:val="1"/>
      <w:numFmt w:val="lowerRoman"/>
      <w:lvlText w:val="%3."/>
      <w:lvlJc w:val="right"/>
      <w:pPr>
        <w:tabs>
          <w:tab w:val="num" w:pos="1658"/>
        </w:tabs>
        <w:ind w:left="1658" w:hanging="180"/>
      </w:pPr>
    </w:lvl>
    <w:lvl w:ilvl="3" w:tplc="041D000F" w:tentative="1">
      <w:start w:val="1"/>
      <w:numFmt w:val="decimal"/>
      <w:lvlText w:val="%4."/>
      <w:lvlJc w:val="left"/>
      <w:pPr>
        <w:tabs>
          <w:tab w:val="num" w:pos="2378"/>
        </w:tabs>
        <w:ind w:left="2378" w:hanging="360"/>
      </w:pPr>
    </w:lvl>
    <w:lvl w:ilvl="4" w:tplc="041D0019" w:tentative="1">
      <w:start w:val="1"/>
      <w:numFmt w:val="lowerLetter"/>
      <w:lvlText w:val="%5."/>
      <w:lvlJc w:val="left"/>
      <w:pPr>
        <w:tabs>
          <w:tab w:val="num" w:pos="3098"/>
        </w:tabs>
        <w:ind w:left="3098" w:hanging="360"/>
      </w:pPr>
    </w:lvl>
    <w:lvl w:ilvl="5" w:tplc="041D001B" w:tentative="1">
      <w:start w:val="1"/>
      <w:numFmt w:val="lowerRoman"/>
      <w:lvlText w:val="%6."/>
      <w:lvlJc w:val="right"/>
      <w:pPr>
        <w:tabs>
          <w:tab w:val="num" w:pos="3818"/>
        </w:tabs>
        <w:ind w:left="3818" w:hanging="180"/>
      </w:pPr>
    </w:lvl>
    <w:lvl w:ilvl="6" w:tplc="041D000F" w:tentative="1">
      <w:start w:val="1"/>
      <w:numFmt w:val="decimal"/>
      <w:lvlText w:val="%7."/>
      <w:lvlJc w:val="left"/>
      <w:pPr>
        <w:tabs>
          <w:tab w:val="num" w:pos="4538"/>
        </w:tabs>
        <w:ind w:left="4538" w:hanging="360"/>
      </w:pPr>
    </w:lvl>
    <w:lvl w:ilvl="7" w:tplc="041D0019" w:tentative="1">
      <w:start w:val="1"/>
      <w:numFmt w:val="lowerLetter"/>
      <w:lvlText w:val="%8."/>
      <w:lvlJc w:val="left"/>
      <w:pPr>
        <w:tabs>
          <w:tab w:val="num" w:pos="5258"/>
        </w:tabs>
        <w:ind w:left="5258" w:hanging="360"/>
      </w:pPr>
    </w:lvl>
    <w:lvl w:ilvl="8" w:tplc="041D001B" w:tentative="1">
      <w:start w:val="1"/>
      <w:numFmt w:val="lowerRoman"/>
      <w:lvlText w:val="%9."/>
      <w:lvlJc w:val="right"/>
      <w:pPr>
        <w:tabs>
          <w:tab w:val="num" w:pos="5978"/>
        </w:tabs>
        <w:ind w:left="5978" w:hanging="180"/>
      </w:pPr>
    </w:lvl>
  </w:abstractNum>
  <w:abstractNum w:abstractNumId="15" w15:restartNumberingAfterBreak="0">
    <w:nsid w:val="29C34E2C"/>
    <w:multiLevelType w:val="multilevel"/>
    <w:tmpl w:val="8B663D6C"/>
    <w:lvl w:ilvl="0">
      <w:start w:val="9"/>
      <w:numFmt w:val="decimal"/>
      <w:lvlText w:val="%1."/>
      <w:lvlJc w:val="left"/>
      <w:pPr>
        <w:tabs>
          <w:tab w:val="num" w:pos="720"/>
        </w:tabs>
        <w:ind w:left="720" w:hanging="720"/>
      </w:pPr>
      <w:rPr>
        <w:rFonts w:hint="default"/>
      </w:r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E163288"/>
    <w:multiLevelType w:val="multilevel"/>
    <w:tmpl w:val="91CE2A7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224C51"/>
    <w:multiLevelType w:val="hybridMultilevel"/>
    <w:tmpl w:val="F9F82A60"/>
    <w:lvl w:ilvl="0" w:tplc="041D0001">
      <w:start w:val="1"/>
      <w:numFmt w:val="bullet"/>
      <w:lvlText w:val=""/>
      <w:lvlJc w:val="left"/>
      <w:pPr>
        <w:ind w:left="1664" w:hanging="360"/>
      </w:pPr>
      <w:rPr>
        <w:rFonts w:hint="default" w:ascii="Symbol" w:hAnsi="Symbol"/>
      </w:rPr>
    </w:lvl>
    <w:lvl w:ilvl="1" w:tplc="041D0003">
      <w:start w:val="1"/>
      <w:numFmt w:val="bullet"/>
      <w:lvlText w:val="o"/>
      <w:lvlJc w:val="left"/>
      <w:pPr>
        <w:ind w:left="2384" w:hanging="360"/>
      </w:pPr>
      <w:rPr>
        <w:rFonts w:hint="default" w:ascii="Courier New" w:hAnsi="Courier New" w:cs="Courier New"/>
      </w:rPr>
    </w:lvl>
    <w:lvl w:ilvl="2" w:tplc="041D0005" w:tentative="1">
      <w:start w:val="1"/>
      <w:numFmt w:val="bullet"/>
      <w:lvlText w:val=""/>
      <w:lvlJc w:val="left"/>
      <w:pPr>
        <w:ind w:left="3104" w:hanging="360"/>
      </w:pPr>
      <w:rPr>
        <w:rFonts w:hint="default" w:ascii="Wingdings" w:hAnsi="Wingdings"/>
      </w:rPr>
    </w:lvl>
    <w:lvl w:ilvl="3" w:tplc="041D0001" w:tentative="1">
      <w:start w:val="1"/>
      <w:numFmt w:val="bullet"/>
      <w:lvlText w:val=""/>
      <w:lvlJc w:val="left"/>
      <w:pPr>
        <w:ind w:left="3824" w:hanging="360"/>
      </w:pPr>
      <w:rPr>
        <w:rFonts w:hint="default" w:ascii="Symbol" w:hAnsi="Symbol"/>
      </w:rPr>
    </w:lvl>
    <w:lvl w:ilvl="4" w:tplc="041D0003" w:tentative="1">
      <w:start w:val="1"/>
      <w:numFmt w:val="bullet"/>
      <w:lvlText w:val="o"/>
      <w:lvlJc w:val="left"/>
      <w:pPr>
        <w:ind w:left="4544" w:hanging="360"/>
      </w:pPr>
      <w:rPr>
        <w:rFonts w:hint="default" w:ascii="Courier New" w:hAnsi="Courier New" w:cs="Courier New"/>
      </w:rPr>
    </w:lvl>
    <w:lvl w:ilvl="5" w:tplc="041D0005" w:tentative="1">
      <w:start w:val="1"/>
      <w:numFmt w:val="bullet"/>
      <w:lvlText w:val=""/>
      <w:lvlJc w:val="left"/>
      <w:pPr>
        <w:ind w:left="5264" w:hanging="360"/>
      </w:pPr>
      <w:rPr>
        <w:rFonts w:hint="default" w:ascii="Wingdings" w:hAnsi="Wingdings"/>
      </w:rPr>
    </w:lvl>
    <w:lvl w:ilvl="6" w:tplc="041D0001" w:tentative="1">
      <w:start w:val="1"/>
      <w:numFmt w:val="bullet"/>
      <w:lvlText w:val=""/>
      <w:lvlJc w:val="left"/>
      <w:pPr>
        <w:ind w:left="5984" w:hanging="360"/>
      </w:pPr>
      <w:rPr>
        <w:rFonts w:hint="default" w:ascii="Symbol" w:hAnsi="Symbol"/>
      </w:rPr>
    </w:lvl>
    <w:lvl w:ilvl="7" w:tplc="041D0003" w:tentative="1">
      <w:start w:val="1"/>
      <w:numFmt w:val="bullet"/>
      <w:lvlText w:val="o"/>
      <w:lvlJc w:val="left"/>
      <w:pPr>
        <w:ind w:left="6704" w:hanging="360"/>
      </w:pPr>
      <w:rPr>
        <w:rFonts w:hint="default" w:ascii="Courier New" w:hAnsi="Courier New" w:cs="Courier New"/>
      </w:rPr>
    </w:lvl>
    <w:lvl w:ilvl="8" w:tplc="041D0005" w:tentative="1">
      <w:start w:val="1"/>
      <w:numFmt w:val="bullet"/>
      <w:lvlText w:val=""/>
      <w:lvlJc w:val="left"/>
      <w:pPr>
        <w:ind w:left="7424" w:hanging="360"/>
      </w:pPr>
      <w:rPr>
        <w:rFonts w:hint="default" w:ascii="Wingdings" w:hAnsi="Wingdings"/>
      </w:rPr>
    </w:lvl>
  </w:abstractNum>
  <w:abstractNum w:abstractNumId="18" w15:restartNumberingAfterBreak="0">
    <w:nsid w:val="3D006490"/>
    <w:multiLevelType w:val="multilevel"/>
    <w:tmpl w:val="4B1A935E"/>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D1E2CB3"/>
    <w:multiLevelType w:val="multilevel"/>
    <w:tmpl w:val="367241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9F779D"/>
    <w:multiLevelType w:val="multilevel"/>
    <w:tmpl w:val="44EEDB5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3F6AD1"/>
    <w:multiLevelType w:val="hybridMultilevel"/>
    <w:tmpl w:val="61E85726"/>
    <w:lvl w:ilvl="0" w:tplc="041D0001">
      <w:start w:val="1"/>
      <w:numFmt w:val="bullet"/>
      <w:lvlText w:val=""/>
      <w:lvlJc w:val="left"/>
      <w:pPr>
        <w:ind w:left="2025" w:hanging="360"/>
      </w:pPr>
      <w:rPr>
        <w:rFonts w:hint="default" w:ascii="Symbol" w:hAnsi="Symbol"/>
      </w:rPr>
    </w:lvl>
    <w:lvl w:ilvl="1" w:tplc="041D0003" w:tentative="1">
      <w:start w:val="1"/>
      <w:numFmt w:val="bullet"/>
      <w:lvlText w:val="o"/>
      <w:lvlJc w:val="left"/>
      <w:pPr>
        <w:ind w:left="2745" w:hanging="360"/>
      </w:pPr>
      <w:rPr>
        <w:rFonts w:hint="default" w:ascii="Courier New" w:hAnsi="Courier New" w:cs="Courier New"/>
      </w:rPr>
    </w:lvl>
    <w:lvl w:ilvl="2" w:tplc="041D0005" w:tentative="1">
      <w:start w:val="1"/>
      <w:numFmt w:val="bullet"/>
      <w:lvlText w:val=""/>
      <w:lvlJc w:val="left"/>
      <w:pPr>
        <w:ind w:left="3465" w:hanging="360"/>
      </w:pPr>
      <w:rPr>
        <w:rFonts w:hint="default" w:ascii="Wingdings" w:hAnsi="Wingdings"/>
      </w:rPr>
    </w:lvl>
    <w:lvl w:ilvl="3" w:tplc="041D0001" w:tentative="1">
      <w:start w:val="1"/>
      <w:numFmt w:val="bullet"/>
      <w:lvlText w:val=""/>
      <w:lvlJc w:val="left"/>
      <w:pPr>
        <w:ind w:left="4185" w:hanging="360"/>
      </w:pPr>
      <w:rPr>
        <w:rFonts w:hint="default" w:ascii="Symbol" w:hAnsi="Symbol"/>
      </w:rPr>
    </w:lvl>
    <w:lvl w:ilvl="4" w:tplc="041D0003" w:tentative="1">
      <w:start w:val="1"/>
      <w:numFmt w:val="bullet"/>
      <w:lvlText w:val="o"/>
      <w:lvlJc w:val="left"/>
      <w:pPr>
        <w:ind w:left="4905" w:hanging="360"/>
      </w:pPr>
      <w:rPr>
        <w:rFonts w:hint="default" w:ascii="Courier New" w:hAnsi="Courier New" w:cs="Courier New"/>
      </w:rPr>
    </w:lvl>
    <w:lvl w:ilvl="5" w:tplc="041D0005" w:tentative="1">
      <w:start w:val="1"/>
      <w:numFmt w:val="bullet"/>
      <w:lvlText w:val=""/>
      <w:lvlJc w:val="left"/>
      <w:pPr>
        <w:ind w:left="5625" w:hanging="360"/>
      </w:pPr>
      <w:rPr>
        <w:rFonts w:hint="default" w:ascii="Wingdings" w:hAnsi="Wingdings"/>
      </w:rPr>
    </w:lvl>
    <w:lvl w:ilvl="6" w:tplc="041D0001" w:tentative="1">
      <w:start w:val="1"/>
      <w:numFmt w:val="bullet"/>
      <w:lvlText w:val=""/>
      <w:lvlJc w:val="left"/>
      <w:pPr>
        <w:ind w:left="6345" w:hanging="360"/>
      </w:pPr>
      <w:rPr>
        <w:rFonts w:hint="default" w:ascii="Symbol" w:hAnsi="Symbol"/>
      </w:rPr>
    </w:lvl>
    <w:lvl w:ilvl="7" w:tplc="041D0003" w:tentative="1">
      <w:start w:val="1"/>
      <w:numFmt w:val="bullet"/>
      <w:lvlText w:val="o"/>
      <w:lvlJc w:val="left"/>
      <w:pPr>
        <w:ind w:left="7065" w:hanging="360"/>
      </w:pPr>
      <w:rPr>
        <w:rFonts w:hint="default" w:ascii="Courier New" w:hAnsi="Courier New" w:cs="Courier New"/>
      </w:rPr>
    </w:lvl>
    <w:lvl w:ilvl="8" w:tplc="041D0005" w:tentative="1">
      <w:start w:val="1"/>
      <w:numFmt w:val="bullet"/>
      <w:lvlText w:val=""/>
      <w:lvlJc w:val="left"/>
      <w:pPr>
        <w:ind w:left="7785" w:hanging="360"/>
      </w:pPr>
      <w:rPr>
        <w:rFonts w:hint="default" w:ascii="Wingdings" w:hAnsi="Wingdings"/>
      </w:rPr>
    </w:lvl>
  </w:abstractNum>
  <w:abstractNum w:abstractNumId="22" w15:restartNumberingAfterBreak="0">
    <w:nsid w:val="50B61C8A"/>
    <w:multiLevelType w:val="hybridMultilevel"/>
    <w:tmpl w:val="77C413EC"/>
    <w:lvl w:ilvl="0" w:tplc="9D8A32B4">
      <w:start w:val="15"/>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3" w15:restartNumberingAfterBreak="0">
    <w:nsid w:val="520C4C5C"/>
    <w:multiLevelType w:val="multilevel"/>
    <w:tmpl w:val="645475CE"/>
    <w:lvl w:ilvl="0">
      <w:start w:val="6"/>
      <w:numFmt w:val="decimal"/>
      <w:lvlText w:val="%1"/>
      <w:lvlJc w:val="left"/>
      <w:pPr>
        <w:tabs>
          <w:tab w:val="num" w:pos="1305"/>
        </w:tabs>
        <w:ind w:left="1305" w:hanging="1305"/>
      </w:pPr>
      <w:rPr>
        <w:rFonts w:hint="default"/>
      </w:rPr>
    </w:lvl>
    <w:lvl w:ilvl="1">
      <w:start w:val="2"/>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305"/>
        </w:tabs>
        <w:ind w:left="1305" w:hanging="130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424D76"/>
    <w:multiLevelType w:val="singleLevel"/>
    <w:tmpl w:val="BEA44A7A"/>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59107192"/>
    <w:multiLevelType w:val="multilevel"/>
    <w:tmpl w:val="9D7E6F96"/>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B2D20A2"/>
    <w:multiLevelType w:val="singleLevel"/>
    <w:tmpl w:val="BEA44A7A"/>
    <w:lvl w:ilvl="0">
      <w:start w:val="1"/>
      <w:numFmt w:val="bullet"/>
      <w:lvlText w:val=""/>
      <w:lvlJc w:val="left"/>
      <w:pPr>
        <w:tabs>
          <w:tab w:val="num" w:pos="360"/>
        </w:tabs>
        <w:ind w:left="360" w:hanging="360"/>
      </w:pPr>
      <w:rPr>
        <w:rFonts w:hint="default" w:ascii="Symbol" w:hAnsi="Symbol"/>
      </w:rPr>
    </w:lvl>
  </w:abstractNum>
  <w:abstractNum w:abstractNumId="27" w15:restartNumberingAfterBreak="0">
    <w:nsid w:val="5B7C6E62"/>
    <w:multiLevelType w:val="multilevel"/>
    <w:tmpl w:val="0D6C346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FFD44DE"/>
    <w:multiLevelType w:val="multilevel"/>
    <w:tmpl w:val="568EFC1A"/>
    <w:lvl w:ilvl="0">
      <w:start w:val="4"/>
      <w:numFmt w:val="decimal"/>
      <w:lvlText w:val="%1"/>
      <w:lvlJc w:val="left"/>
      <w:pPr>
        <w:tabs>
          <w:tab w:val="num" w:pos="1305"/>
        </w:tabs>
        <w:ind w:left="1305" w:hanging="1305"/>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19549BA"/>
    <w:multiLevelType w:val="hybridMultilevel"/>
    <w:tmpl w:val="5366CFAA"/>
    <w:lvl w:ilvl="0" w:tplc="041D0001">
      <w:start w:val="1"/>
      <w:numFmt w:val="bullet"/>
      <w:lvlText w:val=""/>
      <w:lvlJc w:val="left"/>
      <w:pPr>
        <w:ind w:left="1636" w:hanging="360"/>
      </w:pPr>
      <w:rPr>
        <w:rFonts w:hint="default" w:ascii="Symbol" w:hAnsi="Symbol"/>
      </w:rPr>
    </w:lvl>
    <w:lvl w:ilvl="1" w:tplc="041D0003" w:tentative="1">
      <w:start w:val="1"/>
      <w:numFmt w:val="bullet"/>
      <w:lvlText w:val="o"/>
      <w:lvlJc w:val="left"/>
      <w:pPr>
        <w:ind w:left="2356" w:hanging="360"/>
      </w:pPr>
      <w:rPr>
        <w:rFonts w:hint="default" w:ascii="Courier New" w:hAnsi="Courier New" w:cs="Courier New"/>
      </w:rPr>
    </w:lvl>
    <w:lvl w:ilvl="2" w:tplc="041D0005" w:tentative="1">
      <w:start w:val="1"/>
      <w:numFmt w:val="bullet"/>
      <w:lvlText w:val=""/>
      <w:lvlJc w:val="left"/>
      <w:pPr>
        <w:ind w:left="3076" w:hanging="360"/>
      </w:pPr>
      <w:rPr>
        <w:rFonts w:hint="default" w:ascii="Wingdings" w:hAnsi="Wingdings"/>
      </w:rPr>
    </w:lvl>
    <w:lvl w:ilvl="3" w:tplc="041D0001" w:tentative="1">
      <w:start w:val="1"/>
      <w:numFmt w:val="bullet"/>
      <w:lvlText w:val=""/>
      <w:lvlJc w:val="left"/>
      <w:pPr>
        <w:ind w:left="3796" w:hanging="360"/>
      </w:pPr>
      <w:rPr>
        <w:rFonts w:hint="default" w:ascii="Symbol" w:hAnsi="Symbol"/>
      </w:rPr>
    </w:lvl>
    <w:lvl w:ilvl="4" w:tplc="041D0003" w:tentative="1">
      <w:start w:val="1"/>
      <w:numFmt w:val="bullet"/>
      <w:lvlText w:val="o"/>
      <w:lvlJc w:val="left"/>
      <w:pPr>
        <w:ind w:left="4516" w:hanging="360"/>
      </w:pPr>
      <w:rPr>
        <w:rFonts w:hint="default" w:ascii="Courier New" w:hAnsi="Courier New" w:cs="Courier New"/>
      </w:rPr>
    </w:lvl>
    <w:lvl w:ilvl="5" w:tplc="041D0005" w:tentative="1">
      <w:start w:val="1"/>
      <w:numFmt w:val="bullet"/>
      <w:lvlText w:val=""/>
      <w:lvlJc w:val="left"/>
      <w:pPr>
        <w:ind w:left="5236" w:hanging="360"/>
      </w:pPr>
      <w:rPr>
        <w:rFonts w:hint="default" w:ascii="Wingdings" w:hAnsi="Wingdings"/>
      </w:rPr>
    </w:lvl>
    <w:lvl w:ilvl="6" w:tplc="041D0001" w:tentative="1">
      <w:start w:val="1"/>
      <w:numFmt w:val="bullet"/>
      <w:lvlText w:val=""/>
      <w:lvlJc w:val="left"/>
      <w:pPr>
        <w:ind w:left="5956" w:hanging="360"/>
      </w:pPr>
      <w:rPr>
        <w:rFonts w:hint="default" w:ascii="Symbol" w:hAnsi="Symbol"/>
      </w:rPr>
    </w:lvl>
    <w:lvl w:ilvl="7" w:tplc="041D0003" w:tentative="1">
      <w:start w:val="1"/>
      <w:numFmt w:val="bullet"/>
      <w:lvlText w:val="o"/>
      <w:lvlJc w:val="left"/>
      <w:pPr>
        <w:ind w:left="6676" w:hanging="360"/>
      </w:pPr>
      <w:rPr>
        <w:rFonts w:hint="default" w:ascii="Courier New" w:hAnsi="Courier New" w:cs="Courier New"/>
      </w:rPr>
    </w:lvl>
    <w:lvl w:ilvl="8" w:tplc="041D0005" w:tentative="1">
      <w:start w:val="1"/>
      <w:numFmt w:val="bullet"/>
      <w:lvlText w:val=""/>
      <w:lvlJc w:val="left"/>
      <w:pPr>
        <w:ind w:left="7396" w:hanging="360"/>
      </w:pPr>
      <w:rPr>
        <w:rFonts w:hint="default" w:ascii="Wingdings" w:hAnsi="Wingdings"/>
      </w:rPr>
    </w:lvl>
  </w:abstractNum>
  <w:abstractNum w:abstractNumId="30" w15:restartNumberingAfterBreak="0">
    <w:nsid w:val="634B03A4"/>
    <w:multiLevelType w:val="hybridMultilevel"/>
    <w:tmpl w:val="CAB645A4"/>
    <w:lvl w:ilvl="0" w:tplc="041D0001">
      <w:start w:val="1"/>
      <w:numFmt w:val="bullet"/>
      <w:lvlText w:val=""/>
      <w:lvlJc w:val="left"/>
      <w:pPr>
        <w:tabs>
          <w:tab w:val="num" w:pos="2988"/>
        </w:tabs>
        <w:ind w:left="2988" w:hanging="360"/>
      </w:pPr>
      <w:rPr>
        <w:rFonts w:hint="default" w:ascii="Symbol" w:hAnsi="Symbol"/>
      </w:rPr>
    </w:lvl>
    <w:lvl w:ilvl="1" w:tplc="041D0003" w:tentative="1">
      <w:start w:val="1"/>
      <w:numFmt w:val="bullet"/>
      <w:lvlText w:val="o"/>
      <w:lvlJc w:val="left"/>
      <w:pPr>
        <w:tabs>
          <w:tab w:val="num" w:pos="3708"/>
        </w:tabs>
        <w:ind w:left="3708" w:hanging="360"/>
      </w:pPr>
      <w:rPr>
        <w:rFonts w:hint="default" w:ascii="Courier New" w:hAnsi="Courier New" w:cs="Courier New"/>
      </w:rPr>
    </w:lvl>
    <w:lvl w:ilvl="2" w:tplc="041D0005" w:tentative="1">
      <w:start w:val="1"/>
      <w:numFmt w:val="bullet"/>
      <w:lvlText w:val=""/>
      <w:lvlJc w:val="left"/>
      <w:pPr>
        <w:tabs>
          <w:tab w:val="num" w:pos="4428"/>
        </w:tabs>
        <w:ind w:left="4428" w:hanging="360"/>
      </w:pPr>
      <w:rPr>
        <w:rFonts w:hint="default" w:ascii="Wingdings" w:hAnsi="Wingdings"/>
      </w:rPr>
    </w:lvl>
    <w:lvl w:ilvl="3" w:tplc="041D0001" w:tentative="1">
      <w:start w:val="1"/>
      <w:numFmt w:val="bullet"/>
      <w:lvlText w:val=""/>
      <w:lvlJc w:val="left"/>
      <w:pPr>
        <w:tabs>
          <w:tab w:val="num" w:pos="5148"/>
        </w:tabs>
        <w:ind w:left="5148" w:hanging="360"/>
      </w:pPr>
      <w:rPr>
        <w:rFonts w:hint="default" w:ascii="Symbol" w:hAnsi="Symbol"/>
      </w:rPr>
    </w:lvl>
    <w:lvl w:ilvl="4" w:tplc="041D0003" w:tentative="1">
      <w:start w:val="1"/>
      <w:numFmt w:val="bullet"/>
      <w:lvlText w:val="o"/>
      <w:lvlJc w:val="left"/>
      <w:pPr>
        <w:tabs>
          <w:tab w:val="num" w:pos="5868"/>
        </w:tabs>
        <w:ind w:left="5868" w:hanging="360"/>
      </w:pPr>
      <w:rPr>
        <w:rFonts w:hint="default" w:ascii="Courier New" w:hAnsi="Courier New" w:cs="Courier New"/>
      </w:rPr>
    </w:lvl>
    <w:lvl w:ilvl="5" w:tplc="041D0005" w:tentative="1">
      <w:start w:val="1"/>
      <w:numFmt w:val="bullet"/>
      <w:lvlText w:val=""/>
      <w:lvlJc w:val="left"/>
      <w:pPr>
        <w:tabs>
          <w:tab w:val="num" w:pos="6588"/>
        </w:tabs>
        <w:ind w:left="6588" w:hanging="360"/>
      </w:pPr>
      <w:rPr>
        <w:rFonts w:hint="default" w:ascii="Wingdings" w:hAnsi="Wingdings"/>
      </w:rPr>
    </w:lvl>
    <w:lvl w:ilvl="6" w:tplc="041D0001" w:tentative="1">
      <w:start w:val="1"/>
      <w:numFmt w:val="bullet"/>
      <w:lvlText w:val=""/>
      <w:lvlJc w:val="left"/>
      <w:pPr>
        <w:tabs>
          <w:tab w:val="num" w:pos="7308"/>
        </w:tabs>
        <w:ind w:left="7308" w:hanging="360"/>
      </w:pPr>
      <w:rPr>
        <w:rFonts w:hint="default" w:ascii="Symbol" w:hAnsi="Symbol"/>
      </w:rPr>
    </w:lvl>
    <w:lvl w:ilvl="7" w:tplc="041D0003" w:tentative="1">
      <w:start w:val="1"/>
      <w:numFmt w:val="bullet"/>
      <w:lvlText w:val="o"/>
      <w:lvlJc w:val="left"/>
      <w:pPr>
        <w:tabs>
          <w:tab w:val="num" w:pos="8028"/>
        </w:tabs>
        <w:ind w:left="8028" w:hanging="360"/>
      </w:pPr>
      <w:rPr>
        <w:rFonts w:hint="default" w:ascii="Courier New" w:hAnsi="Courier New" w:cs="Courier New"/>
      </w:rPr>
    </w:lvl>
    <w:lvl w:ilvl="8" w:tplc="041D0005" w:tentative="1">
      <w:start w:val="1"/>
      <w:numFmt w:val="bullet"/>
      <w:lvlText w:val=""/>
      <w:lvlJc w:val="left"/>
      <w:pPr>
        <w:tabs>
          <w:tab w:val="num" w:pos="8748"/>
        </w:tabs>
        <w:ind w:left="8748" w:hanging="360"/>
      </w:pPr>
      <w:rPr>
        <w:rFonts w:hint="default" w:ascii="Wingdings" w:hAnsi="Wingdings"/>
      </w:rPr>
    </w:lvl>
  </w:abstractNum>
  <w:abstractNum w:abstractNumId="31" w15:restartNumberingAfterBreak="0">
    <w:nsid w:val="64E14741"/>
    <w:multiLevelType w:val="multilevel"/>
    <w:tmpl w:val="AA284E4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A0A4660"/>
    <w:multiLevelType w:val="multilevel"/>
    <w:tmpl w:val="71DCA2BA"/>
    <w:lvl w:ilvl="0">
      <w:start w:val="6"/>
      <w:numFmt w:val="decimal"/>
      <w:lvlText w:val="%1."/>
      <w:lvlJc w:val="left"/>
      <w:pPr>
        <w:tabs>
          <w:tab w:val="num" w:pos="1305"/>
        </w:tabs>
        <w:ind w:left="1305" w:hanging="1305"/>
      </w:pPr>
      <w:rPr>
        <w:rFonts w:hint="default"/>
      </w:rPr>
    </w:lvl>
    <w:lvl w:ilvl="1">
      <w:start w:val="1"/>
      <w:numFmt w:val="decimal"/>
      <w:isLgl/>
      <w:lvlText w:val="%1.%2"/>
      <w:lvlJc w:val="left"/>
      <w:pPr>
        <w:tabs>
          <w:tab w:val="num" w:pos="1305"/>
        </w:tabs>
        <w:ind w:left="1305" w:hanging="1305"/>
      </w:pPr>
      <w:rPr>
        <w:rFonts w:hint="default"/>
        <w:sz w:val="24"/>
      </w:rPr>
    </w:lvl>
    <w:lvl w:ilvl="2">
      <w:start w:val="1"/>
      <w:numFmt w:val="decimal"/>
      <w:isLgl/>
      <w:lvlText w:val="%1.%2.%3"/>
      <w:lvlJc w:val="left"/>
      <w:pPr>
        <w:tabs>
          <w:tab w:val="num" w:pos="1305"/>
        </w:tabs>
        <w:ind w:left="1305" w:hanging="1305"/>
      </w:pPr>
      <w:rPr>
        <w:rFonts w:hint="default"/>
        <w:sz w:val="24"/>
      </w:rPr>
    </w:lvl>
    <w:lvl w:ilvl="3">
      <w:start w:val="1"/>
      <w:numFmt w:val="decimal"/>
      <w:isLgl/>
      <w:lvlText w:val="%1.%2.%3.%4"/>
      <w:lvlJc w:val="left"/>
      <w:pPr>
        <w:tabs>
          <w:tab w:val="num" w:pos="1305"/>
        </w:tabs>
        <w:ind w:left="1305" w:hanging="1305"/>
      </w:pPr>
      <w:rPr>
        <w:rFonts w:hint="default"/>
        <w:sz w:val="24"/>
      </w:rPr>
    </w:lvl>
    <w:lvl w:ilvl="4">
      <w:start w:val="1"/>
      <w:numFmt w:val="decimal"/>
      <w:isLgl/>
      <w:lvlText w:val="%1.%2.%3.%4.%5"/>
      <w:lvlJc w:val="left"/>
      <w:pPr>
        <w:tabs>
          <w:tab w:val="num" w:pos="1305"/>
        </w:tabs>
        <w:ind w:left="1305" w:hanging="1305"/>
      </w:pPr>
      <w:rPr>
        <w:rFonts w:hint="default"/>
        <w:sz w:val="24"/>
      </w:rPr>
    </w:lvl>
    <w:lvl w:ilvl="5">
      <w:start w:val="1"/>
      <w:numFmt w:val="decimal"/>
      <w:isLgl/>
      <w:lvlText w:val="%1.%2.%3.%4.%5.%6"/>
      <w:lvlJc w:val="left"/>
      <w:pPr>
        <w:tabs>
          <w:tab w:val="num" w:pos="1305"/>
        </w:tabs>
        <w:ind w:left="1305" w:hanging="1305"/>
      </w:pPr>
      <w:rPr>
        <w:rFonts w:hint="default"/>
        <w:sz w:val="24"/>
      </w:rPr>
    </w:lvl>
    <w:lvl w:ilvl="6">
      <w:start w:val="1"/>
      <w:numFmt w:val="decimal"/>
      <w:isLgl/>
      <w:lvlText w:val="%1.%2.%3.%4.%5.%6.%7"/>
      <w:lvlJc w:val="left"/>
      <w:pPr>
        <w:tabs>
          <w:tab w:val="num" w:pos="1305"/>
        </w:tabs>
        <w:ind w:left="1305" w:hanging="1305"/>
      </w:pPr>
      <w:rPr>
        <w:rFonts w:hint="default"/>
        <w:sz w:val="24"/>
      </w:rPr>
    </w:lvl>
    <w:lvl w:ilvl="7">
      <w:start w:val="1"/>
      <w:numFmt w:val="decimal"/>
      <w:isLgl/>
      <w:lvlText w:val="%1.%2.%3.%4.%5.%6.%7.%8"/>
      <w:lvlJc w:val="left"/>
      <w:pPr>
        <w:tabs>
          <w:tab w:val="num" w:pos="1440"/>
        </w:tabs>
        <w:ind w:left="1440" w:hanging="1440"/>
      </w:pPr>
      <w:rPr>
        <w:rFonts w:hint="default"/>
        <w:sz w:val="24"/>
      </w:rPr>
    </w:lvl>
    <w:lvl w:ilvl="8">
      <w:start w:val="1"/>
      <w:numFmt w:val="decimal"/>
      <w:isLgl/>
      <w:lvlText w:val="%1.%2.%3.%4.%5.%6.%7.%8.%9"/>
      <w:lvlJc w:val="left"/>
      <w:pPr>
        <w:tabs>
          <w:tab w:val="num" w:pos="1440"/>
        </w:tabs>
        <w:ind w:left="1440" w:hanging="1440"/>
      </w:pPr>
      <w:rPr>
        <w:rFonts w:hint="default"/>
        <w:sz w:val="24"/>
      </w:rPr>
    </w:lvl>
  </w:abstractNum>
  <w:abstractNum w:abstractNumId="33" w15:restartNumberingAfterBreak="0">
    <w:nsid w:val="6A99446A"/>
    <w:multiLevelType w:val="multilevel"/>
    <w:tmpl w:val="8C482076"/>
    <w:lvl w:ilvl="0">
      <w:start w:val="9"/>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2160"/>
        </w:tabs>
        <w:ind w:left="2160" w:hanging="2160"/>
      </w:pPr>
      <w:rPr>
        <w:rFonts w:hint="default"/>
        <w:b w:val="0"/>
        <w:sz w:val="24"/>
      </w:rPr>
    </w:lvl>
  </w:abstractNum>
  <w:abstractNum w:abstractNumId="34" w15:restartNumberingAfterBreak="0">
    <w:nsid w:val="6B1C6E3B"/>
    <w:multiLevelType w:val="multilevel"/>
    <w:tmpl w:val="3410D764"/>
    <w:lvl w:ilvl="0">
      <w:start w:val="9"/>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1407786"/>
    <w:multiLevelType w:val="multilevel"/>
    <w:tmpl w:val="9CF4C8DC"/>
    <w:lvl w:ilvl="0">
      <w:start w:val="15"/>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6" w15:restartNumberingAfterBreak="0">
    <w:nsid w:val="73B549CD"/>
    <w:multiLevelType w:val="multilevel"/>
    <w:tmpl w:val="E3C6AC0E"/>
    <w:lvl w:ilvl="0">
      <w:start w:val="1"/>
      <w:numFmt w:val="decimal"/>
      <w:lvlText w:val="%1."/>
      <w:lvlJc w:val="left"/>
      <w:pPr>
        <w:tabs>
          <w:tab w:val="num" w:pos="1305"/>
        </w:tabs>
        <w:ind w:left="1305" w:hanging="1305"/>
      </w:pPr>
      <w:rPr>
        <w:rFonts w:hint="default"/>
      </w:rPr>
    </w:lvl>
    <w:lvl w:ilvl="1">
      <w:start w:val="1"/>
      <w:numFmt w:val="decimal"/>
      <w:isLgl/>
      <w:lvlText w:val="%1.%2"/>
      <w:lvlJc w:val="left"/>
      <w:pPr>
        <w:tabs>
          <w:tab w:val="num" w:pos="1275"/>
        </w:tabs>
        <w:ind w:left="1275" w:hanging="1275"/>
      </w:pPr>
      <w:rPr>
        <w:rFonts w:hint="default"/>
      </w:rPr>
    </w:lvl>
    <w:lvl w:ilvl="2">
      <w:start w:val="1"/>
      <w:numFmt w:val="decimal"/>
      <w:isLgl/>
      <w:lvlText w:val="%1.%2.%3"/>
      <w:lvlJc w:val="left"/>
      <w:pPr>
        <w:tabs>
          <w:tab w:val="num" w:pos="1275"/>
        </w:tabs>
        <w:ind w:left="1275" w:hanging="1275"/>
      </w:pPr>
      <w:rPr>
        <w:rFonts w:hint="default"/>
      </w:rPr>
    </w:lvl>
    <w:lvl w:ilvl="3">
      <w:start w:val="1"/>
      <w:numFmt w:val="decimal"/>
      <w:isLgl/>
      <w:lvlText w:val="%1.%2.%3.%4"/>
      <w:lvlJc w:val="left"/>
      <w:pPr>
        <w:tabs>
          <w:tab w:val="num" w:pos="1275"/>
        </w:tabs>
        <w:ind w:left="1275" w:hanging="1275"/>
      </w:pPr>
      <w:rPr>
        <w:rFonts w:hint="default"/>
      </w:rPr>
    </w:lvl>
    <w:lvl w:ilvl="4">
      <w:start w:val="1"/>
      <w:numFmt w:val="decimal"/>
      <w:isLgl/>
      <w:lvlText w:val="%1.%2.%3.%4.%5"/>
      <w:lvlJc w:val="left"/>
      <w:pPr>
        <w:tabs>
          <w:tab w:val="num" w:pos="1275"/>
        </w:tabs>
        <w:ind w:left="1275" w:hanging="1275"/>
      </w:pPr>
      <w:rPr>
        <w:rFonts w:hint="default"/>
      </w:rPr>
    </w:lvl>
    <w:lvl w:ilvl="5">
      <w:start w:val="1"/>
      <w:numFmt w:val="decimal"/>
      <w:isLgl/>
      <w:lvlText w:val="%1.%2.%3.%4.%5.%6"/>
      <w:lvlJc w:val="left"/>
      <w:pPr>
        <w:tabs>
          <w:tab w:val="num" w:pos="1275"/>
        </w:tabs>
        <w:ind w:left="1275" w:hanging="1275"/>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3C47588"/>
    <w:multiLevelType w:val="multilevel"/>
    <w:tmpl w:val="62BE7D5C"/>
    <w:lvl w:ilvl="0">
      <w:start w:val="11"/>
      <w:numFmt w:val="decimal"/>
      <w:lvlText w:val="%1"/>
      <w:lvlJc w:val="left"/>
      <w:pPr>
        <w:tabs>
          <w:tab w:val="num" w:pos="720"/>
        </w:tabs>
        <w:ind w:left="720" w:hanging="360"/>
      </w:pPr>
      <w:rPr>
        <w:rFonts w:hint="default"/>
      </w:rPr>
    </w:lvl>
    <w:lvl w:ilvl="1">
      <w:start w:val="2"/>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8" w15:restartNumberingAfterBreak="0">
    <w:nsid w:val="7C954467"/>
    <w:multiLevelType w:val="singleLevel"/>
    <w:tmpl w:val="BEA44A7A"/>
    <w:lvl w:ilvl="0">
      <w:start w:val="1"/>
      <w:numFmt w:val="bullet"/>
      <w:lvlText w:val=""/>
      <w:lvlJc w:val="left"/>
      <w:pPr>
        <w:tabs>
          <w:tab w:val="num" w:pos="360"/>
        </w:tabs>
        <w:ind w:left="360" w:hanging="360"/>
      </w:pPr>
      <w:rPr>
        <w:rFonts w:hint="default" w:ascii="Symbol" w:hAnsi="Symbol"/>
      </w:rPr>
    </w:lvl>
  </w:abstractNum>
  <w:num w:numId="44">
    <w:abstractNumId w:val="43"/>
  </w:num>
  <w:num w:numId="43">
    <w:abstractNumId w:val="42"/>
  </w:num>
  <w:num w:numId="42">
    <w:abstractNumId w:val="41"/>
  </w:num>
  <w:num w:numId="41">
    <w:abstractNumId w:val="40"/>
  </w:num>
  <w:num w:numId="40">
    <w:abstractNumId w:val="39"/>
  </w:num>
  <w:num w:numId="1" w16cid:durableId="475032786">
    <w:abstractNumId w:val="36"/>
  </w:num>
  <w:num w:numId="2" w16cid:durableId="70394081">
    <w:abstractNumId w:val="28"/>
  </w:num>
  <w:num w:numId="3" w16cid:durableId="2109697688">
    <w:abstractNumId w:val="8"/>
  </w:num>
  <w:num w:numId="4" w16cid:durableId="2085562273">
    <w:abstractNumId w:val="13"/>
  </w:num>
  <w:num w:numId="5" w16cid:durableId="2007398263">
    <w:abstractNumId w:val="38"/>
  </w:num>
  <w:num w:numId="6" w16cid:durableId="1739014583">
    <w:abstractNumId w:val="24"/>
  </w:num>
  <w:num w:numId="7" w16cid:durableId="1559590764">
    <w:abstractNumId w:val="26"/>
  </w:num>
  <w:num w:numId="8" w16cid:durableId="1153368875">
    <w:abstractNumId w:val="12"/>
  </w:num>
  <w:num w:numId="9" w16cid:durableId="942885548">
    <w:abstractNumId w:val="23"/>
  </w:num>
  <w:num w:numId="10" w16cid:durableId="1991251868">
    <w:abstractNumId w:val="32"/>
  </w:num>
  <w:num w:numId="11" w16cid:durableId="1703826060">
    <w:abstractNumId w:val="15"/>
  </w:num>
  <w:num w:numId="12" w16cid:durableId="219832773">
    <w:abstractNumId w:val="35"/>
  </w:num>
  <w:num w:numId="13" w16cid:durableId="395588082">
    <w:abstractNumId w:val="1"/>
  </w:num>
  <w:num w:numId="14" w16cid:durableId="1483229191">
    <w:abstractNumId w:val="18"/>
  </w:num>
  <w:num w:numId="15" w16cid:durableId="1856994335">
    <w:abstractNumId w:val="0"/>
  </w:num>
  <w:num w:numId="16" w16cid:durableId="2045591123">
    <w:abstractNumId w:val="10"/>
  </w:num>
  <w:num w:numId="17" w16cid:durableId="783037182">
    <w:abstractNumId w:val="16"/>
  </w:num>
  <w:num w:numId="18" w16cid:durableId="2054957613">
    <w:abstractNumId w:val="33"/>
  </w:num>
  <w:num w:numId="19" w16cid:durableId="888416181">
    <w:abstractNumId w:val="34"/>
  </w:num>
  <w:num w:numId="20" w16cid:durableId="249705568">
    <w:abstractNumId w:val="31"/>
  </w:num>
  <w:num w:numId="21" w16cid:durableId="217060930">
    <w:abstractNumId w:val="20"/>
  </w:num>
  <w:num w:numId="22" w16cid:durableId="193345751">
    <w:abstractNumId w:val="4"/>
  </w:num>
  <w:num w:numId="23" w16cid:durableId="1521552349">
    <w:abstractNumId w:val="3"/>
  </w:num>
  <w:num w:numId="24" w16cid:durableId="1223953879">
    <w:abstractNumId w:val="27"/>
  </w:num>
  <w:num w:numId="25" w16cid:durableId="437264572">
    <w:abstractNumId w:val="2"/>
  </w:num>
  <w:num w:numId="26" w16cid:durableId="2059280306">
    <w:abstractNumId w:val="30"/>
  </w:num>
  <w:num w:numId="27" w16cid:durableId="632565830">
    <w:abstractNumId w:val="19"/>
  </w:num>
  <w:num w:numId="28" w16cid:durableId="646931524">
    <w:abstractNumId w:val="14"/>
  </w:num>
  <w:num w:numId="29" w16cid:durableId="1563708273">
    <w:abstractNumId w:val="37"/>
  </w:num>
  <w:num w:numId="30" w16cid:durableId="1997495004">
    <w:abstractNumId w:val="7"/>
  </w:num>
  <w:num w:numId="31" w16cid:durableId="2062823176">
    <w:abstractNumId w:val="9"/>
  </w:num>
  <w:num w:numId="32" w16cid:durableId="35011567">
    <w:abstractNumId w:val="6"/>
  </w:num>
  <w:num w:numId="33" w16cid:durableId="1998653905">
    <w:abstractNumId w:val="22"/>
  </w:num>
  <w:num w:numId="34" w16cid:durableId="1397783461">
    <w:abstractNumId w:val="5"/>
  </w:num>
  <w:num w:numId="35" w16cid:durableId="868418496">
    <w:abstractNumId w:val="17"/>
  </w:num>
  <w:num w:numId="36" w16cid:durableId="73626573">
    <w:abstractNumId w:val="21"/>
  </w:num>
  <w:num w:numId="37" w16cid:durableId="1516916738">
    <w:abstractNumId w:val="29"/>
  </w:num>
  <w:num w:numId="38" w16cid:durableId="762381289">
    <w:abstractNumId w:val="25"/>
  </w:num>
  <w:num w:numId="39" w16cid:durableId="827676360">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CC"/>
    <w:rsid w:val="00070E92"/>
    <w:rsid w:val="000A5FFC"/>
    <w:rsid w:val="000B1340"/>
    <w:rsid w:val="000E1D89"/>
    <w:rsid w:val="000E5B96"/>
    <w:rsid w:val="001870BE"/>
    <w:rsid w:val="001B3FC6"/>
    <w:rsid w:val="001C3003"/>
    <w:rsid w:val="001D5E4F"/>
    <w:rsid w:val="0022371F"/>
    <w:rsid w:val="0024710A"/>
    <w:rsid w:val="002B79F0"/>
    <w:rsid w:val="00312A0E"/>
    <w:rsid w:val="003C048B"/>
    <w:rsid w:val="00414D25"/>
    <w:rsid w:val="00435D61"/>
    <w:rsid w:val="004A0341"/>
    <w:rsid w:val="00512412"/>
    <w:rsid w:val="00541D33"/>
    <w:rsid w:val="006C0450"/>
    <w:rsid w:val="006D1114"/>
    <w:rsid w:val="007902A5"/>
    <w:rsid w:val="007A3DD9"/>
    <w:rsid w:val="00871553"/>
    <w:rsid w:val="008D50AA"/>
    <w:rsid w:val="0094003C"/>
    <w:rsid w:val="009508AA"/>
    <w:rsid w:val="00953595"/>
    <w:rsid w:val="00990038"/>
    <w:rsid w:val="009E00F6"/>
    <w:rsid w:val="009F57C8"/>
    <w:rsid w:val="00A1107B"/>
    <w:rsid w:val="00A27707"/>
    <w:rsid w:val="00B0031D"/>
    <w:rsid w:val="00C34C99"/>
    <w:rsid w:val="00C50244"/>
    <w:rsid w:val="00C62E9A"/>
    <w:rsid w:val="00CC5543"/>
    <w:rsid w:val="00CF21DD"/>
    <w:rsid w:val="00D33D31"/>
    <w:rsid w:val="00D72BCF"/>
    <w:rsid w:val="00D91759"/>
    <w:rsid w:val="00DB6B24"/>
    <w:rsid w:val="00DD4DA6"/>
    <w:rsid w:val="00E0536F"/>
    <w:rsid w:val="00E77D8D"/>
    <w:rsid w:val="00F0629F"/>
    <w:rsid w:val="00F32794"/>
    <w:rsid w:val="00FA30CC"/>
    <w:rsid w:val="10FF9A5F"/>
    <w:rsid w:val="2EF14FB6"/>
    <w:rsid w:val="59D5499F"/>
    <w:rsid w:val="5E22F03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8F32DC"/>
  <w15:chartTrackingRefBased/>
  <w15:docId w15:val="{61DE5463-9B0F-4B27-9A6E-A365FB9176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sv-SE"/>
    </w:rPr>
  </w:style>
  <w:style w:type="paragraph" w:styleId="Rubrik1">
    <w:name w:val="heading 1"/>
    <w:basedOn w:val="Normal"/>
    <w:next w:val="Normal"/>
    <w:qFormat/>
    <w:pPr>
      <w:keepNext/>
      <w:outlineLvl w:val="0"/>
    </w:pPr>
    <w:rPr>
      <w:sz w:val="24"/>
    </w:rPr>
  </w:style>
  <w:style w:type="paragraph" w:styleId="Rubrik2">
    <w:name w:val="heading 2"/>
    <w:basedOn w:val="Normal"/>
    <w:next w:val="Normal"/>
    <w:qFormat/>
    <w:pPr>
      <w:keepNext/>
      <w:outlineLvl w:val="1"/>
    </w:pPr>
    <w:rPr>
      <w:b/>
      <w:sz w:val="32"/>
      <w:u w:val="single"/>
    </w:rPr>
  </w:style>
  <w:style w:type="paragraph" w:styleId="Rubrik3">
    <w:name w:val="heading 3"/>
    <w:basedOn w:val="Normal"/>
    <w:next w:val="Normal"/>
    <w:qFormat/>
    <w:pPr>
      <w:keepNext/>
      <w:outlineLvl w:val="2"/>
    </w:pPr>
    <w:rPr>
      <w:b/>
      <w:sz w:val="28"/>
    </w:rPr>
  </w:style>
  <w:style w:type="character" w:styleId="Standardstycketeckensnitt" w:default="1">
    <w:name w:val="Default Paragraph Font"/>
    <w:semiHidden/>
  </w:style>
  <w:style w:type="table" w:styleId="Normaltabell" w:default="1">
    <w:name w:val="Normal Table"/>
    <w:semiHidden/>
    <w:tblPr>
      <w:tblInd w:w="0" w:type="dxa"/>
      <w:tblCellMar>
        <w:top w:w="0" w:type="dxa"/>
        <w:left w:w="108" w:type="dxa"/>
        <w:bottom w:w="0" w:type="dxa"/>
        <w:right w:w="108" w:type="dxa"/>
      </w:tblCellMar>
    </w:tblPr>
  </w:style>
  <w:style w:type="numbering" w:styleId="Ingenlista" w:default="1">
    <w:name w:val="No List"/>
    <w:semiHidden/>
  </w:style>
  <w:style w:type="paragraph" w:styleId="Brdtext">
    <w:name w:val="Body Text"/>
    <w:basedOn w:val="Normal"/>
    <w:rPr>
      <w:sz w:val="24"/>
    </w:rPr>
  </w:style>
  <w:style w:type="paragraph" w:styleId="Brdtextmedindrag">
    <w:name w:val="Body Text Indent"/>
    <w:basedOn w:val="Normal"/>
    <w:pPr>
      <w:ind w:left="1276" w:hanging="1276"/>
    </w:pPr>
    <w:rPr>
      <w:sz w:val="24"/>
    </w:rPr>
  </w:style>
  <w:style w:type="paragraph" w:styleId="Brdtextmedindrag2">
    <w:name w:val="Body Text Indent 2"/>
    <w:basedOn w:val="Normal"/>
    <w:pPr>
      <w:ind w:left="1276"/>
    </w:pPr>
    <w:rPr>
      <w:sz w:val="24"/>
    </w:rPr>
  </w:style>
  <w:style w:type="character" w:styleId="Hyperlnk">
    <w:name w:val="Hyperlink"/>
    <w:rPr>
      <w:color w:val="0000FF"/>
      <w:u w:val="single"/>
    </w:rPr>
  </w:style>
  <w:style w:type="paragraph" w:styleId="Brdtextmedindrag3">
    <w:name w:val="Body Text Indent 3"/>
    <w:basedOn w:val="Normal"/>
    <w:pPr>
      <w:ind w:left="1418" w:hanging="1418"/>
    </w:pPr>
    <w:rPr>
      <w:sz w:val="24"/>
    </w:rPr>
  </w:style>
  <w:style w:type="paragraph" w:styleId="Kommentarer">
    <w:name w:val="annotation text"/>
    <w:basedOn w:val="Normal"/>
    <w:semiHidden/>
  </w:style>
  <w:style w:type="paragraph" w:styleId="Liststycke">
    <w:name w:val="List Paragraph"/>
    <w:basedOn w:val="Normal"/>
    <w:uiPriority w:val="34"/>
    <w:qFormat/>
    <w:rsid w:val="00D91759"/>
    <w:pPr>
      <w:ind w:left="1304"/>
    </w:pPr>
  </w:style>
  <w:style w:type="character" w:styleId="AnvndHyperlnk">
    <w:name w:val="FollowedHyperlink"/>
    <w:rsid w:val="00F32794"/>
    <w:rPr>
      <w:color w:val="954F72"/>
      <w:u w:val="single"/>
    </w:rPr>
  </w:style>
  <w:style w:type="character" w:styleId="Olstomnmnande">
    <w:name w:val="Unresolved Mention"/>
    <w:uiPriority w:val="99"/>
    <w:semiHidden/>
    <w:unhideWhenUsed/>
    <w:rsid w:val="00F327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image" Target="/media/image2.png" Id="Ra8d2a54e3a3e43d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Hemma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Barbro</dc:creator>
  <keywords/>
  <lastModifiedBy>Ordförande SS Kaparen</lastModifiedBy>
  <revision>10</revision>
  <lastPrinted>2013-06-25T18:53:00.0000000Z</lastPrinted>
  <dcterms:created xsi:type="dcterms:W3CDTF">2022-05-25T18:48:00.0000000Z</dcterms:created>
  <dcterms:modified xsi:type="dcterms:W3CDTF">2023-06-09T17:24:25.6835300Z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dbdd5d-b3df-4d9f-93f7-6fe5477fb8dc_Enabled">
    <vt:lpwstr>true</vt:lpwstr>
  </property>
  <property fmtid="{D5CDD505-2E9C-101B-9397-08002B2CF9AE}" pid="3" name="MSIP_Label_88dbdd5d-b3df-4d9f-93f7-6fe5477fb8dc_SetDate">
    <vt:lpwstr>2021-06-03T19:09:43Z</vt:lpwstr>
  </property>
  <property fmtid="{D5CDD505-2E9C-101B-9397-08002B2CF9AE}" pid="4" name="MSIP_Label_88dbdd5d-b3df-4d9f-93f7-6fe5477fb8dc_Method">
    <vt:lpwstr>Privileged</vt:lpwstr>
  </property>
  <property fmtid="{D5CDD505-2E9C-101B-9397-08002B2CF9AE}" pid="5" name="MSIP_Label_88dbdd5d-b3df-4d9f-93f7-6fe5477fb8dc_Name">
    <vt:lpwstr>General</vt:lpwstr>
  </property>
  <property fmtid="{D5CDD505-2E9C-101B-9397-08002B2CF9AE}" pid="6" name="MSIP_Label_88dbdd5d-b3df-4d9f-93f7-6fe5477fb8dc_SiteId">
    <vt:lpwstr>2a1c169e-715a-412b-b526-05da3f8412fa</vt:lpwstr>
  </property>
  <property fmtid="{D5CDD505-2E9C-101B-9397-08002B2CF9AE}" pid="7" name="MSIP_Label_88dbdd5d-b3df-4d9f-93f7-6fe5477fb8dc_ActionId">
    <vt:lpwstr>aec9af88-8565-4b76-a516-1290fe816ace</vt:lpwstr>
  </property>
  <property fmtid="{D5CDD505-2E9C-101B-9397-08002B2CF9AE}" pid="8" name="MSIP_Label_88dbdd5d-b3df-4d9f-93f7-6fe5477fb8dc_ContentBits">
    <vt:lpwstr>0</vt:lpwstr>
  </property>
</Properties>
</file>