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46C09D" w14:textId="7A3A79D2" w:rsidR="00297BBC" w:rsidRPr="00297BBC" w:rsidRDefault="00297BBC">
      <w:pPr>
        <w:rPr>
          <w:b/>
          <w:sz w:val="28"/>
          <w:szCs w:val="28"/>
        </w:rPr>
      </w:pPr>
      <w:r w:rsidRPr="00297BBC">
        <w:rPr>
          <w:b/>
          <w:sz w:val="28"/>
          <w:szCs w:val="28"/>
        </w:rPr>
        <w:t>Seglingsföreskrifter</w:t>
      </w:r>
      <w:r w:rsidR="00C9131E">
        <w:rPr>
          <w:b/>
          <w:sz w:val="28"/>
          <w:szCs w:val="28"/>
        </w:rPr>
        <w:t xml:space="preserve"> – Hanö Runt 20</w:t>
      </w:r>
      <w:r w:rsidR="00AE6BE3">
        <w:rPr>
          <w:b/>
          <w:sz w:val="28"/>
          <w:szCs w:val="28"/>
        </w:rPr>
        <w:t>2</w:t>
      </w:r>
      <w:r w:rsidR="00507BF4">
        <w:rPr>
          <w:b/>
          <w:sz w:val="28"/>
          <w:szCs w:val="28"/>
        </w:rPr>
        <w:t>6</w:t>
      </w:r>
    </w:p>
    <w:p w14:paraId="0946C09E" w14:textId="77777777" w:rsidR="00CA73EA" w:rsidRDefault="00CA73EA">
      <w:pPr>
        <w:rPr>
          <w:sz w:val="24"/>
        </w:rPr>
      </w:pPr>
    </w:p>
    <w:p w14:paraId="0946C09F" w14:textId="7CEDFCC2" w:rsidR="00CA73EA" w:rsidRDefault="00CA73EA">
      <w:pPr>
        <w:rPr>
          <w:sz w:val="24"/>
        </w:rPr>
      </w:pPr>
      <w:r>
        <w:rPr>
          <w:b/>
          <w:sz w:val="24"/>
        </w:rPr>
        <w:t>Tävling:</w:t>
      </w:r>
      <w:r w:rsidR="00FB22B9">
        <w:rPr>
          <w:sz w:val="24"/>
        </w:rPr>
        <w:tab/>
        <w:t>Hanö Runt – 20</w:t>
      </w:r>
      <w:r w:rsidR="00AE6BE3">
        <w:rPr>
          <w:sz w:val="24"/>
        </w:rPr>
        <w:t>2</w:t>
      </w:r>
      <w:r w:rsidR="00507BF4">
        <w:rPr>
          <w:sz w:val="24"/>
        </w:rPr>
        <w:t>6</w:t>
      </w:r>
    </w:p>
    <w:p w14:paraId="0946C0A6" w14:textId="7568B317" w:rsidR="008B0ABF" w:rsidRPr="004A630C" w:rsidRDefault="00CA73EA" w:rsidP="004A630C">
      <w:pPr>
        <w:ind w:left="1404" w:hanging="1404"/>
        <w:rPr>
          <w:b/>
          <w:i/>
          <w:sz w:val="24"/>
        </w:rPr>
      </w:pPr>
      <w:r>
        <w:rPr>
          <w:sz w:val="24"/>
        </w:rPr>
        <w:tab/>
      </w:r>
    </w:p>
    <w:p w14:paraId="0946C0A7" w14:textId="0EE8ADAB" w:rsidR="00CA73EA" w:rsidRDefault="00CA73EA">
      <w:pPr>
        <w:rPr>
          <w:sz w:val="24"/>
        </w:rPr>
      </w:pPr>
      <w:r>
        <w:rPr>
          <w:b/>
          <w:sz w:val="24"/>
        </w:rPr>
        <w:t>Datum:</w:t>
      </w:r>
      <w:r>
        <w:rPr>
          <w:sz w:val="24"/>
        </w:rPr>
        <w:tab/>
      </w:r>
      <w:r w:rsidR="00FB22B9" w:rsidRPr="00372BB6">
        <w:rPr>
          <w:sz w:val="24"/>
        </w:rPr>
        <w:t>20</w:t>
      </w:r>
      <w:r w:rsidR="00AE6BE3">
        <w:rPr>
          <w:sz w:val="24"/>
        </w:rPr>
        <w:t>2</w:t>
      </w:r>
      <w:r w:rsidR="002E6AC5">
        <w:rPr>
          <w:sz w:val="24"/>
        </w:rPr>
        <w:t>6</w:t>
      </w:r>
      <w:r w:rsidR="00FB22B9" w:rsidRPr="00372BB6">
        <w:rPr>
          <w:sz w:val="24"/>
        </w:rPr>
        <w:t>-0</w:t>
      </w:r>
      <w:r w:rsidR="000B54A4">
        <w:rPr>
          <w:sz w:val="24"/>
        </w:rPr>
        <w:t>8</w:t>
      </w:r>
      <w:r w:rsidR="00FB22B9" w:rsidRPr="00372BB6">
        <w:rPr>
          <w:sz w:val="24"/>
        </w:rPr>
        <w:t>-</w:t>
      </w:r>
      <w:r w:rsidR="002E6AC5">
        <w:rPr>
          <w:sz w:val="24"/>
        </w:rPr>
        <w:t>29</w:t>
      </w:r>
    </w:p>
    <w:p w14:paraId="0946C0A8" w14:textId="77777777" w:rsidR="00CA73EA" w:rsidRDefault="00CA73EA">
      <w:pPr>
        <w:rPr>
          <w:sz w:val="24"/>
        </w:rPr>
      </w:pPr>
    </w:p>
    <w:p w14:paraId="3DBE834B" w14:textId="7574945E" w:rsidR="00F245E3" w:rsidRDefault="00CA73EA">
      <w:pPr>
        <w:rPr>
          <w:sz w:val="24"/>
        </w:rPr>
      </w:pPr>
      <w:r>
        <w:rPr>
          <w:b/>
          <w:sz w:val="24"/>
        </w:rPr>
        <w:t>Arrangör:</w:t>
      </w:r>
      <w:r>
        <w:rPr>
          <w:sz w:val="24"/>
        </w:rPr>
        <w:tab/>
      </w:r>
      <w:r w:rsidR="00372BB6" w:rsidRPr="00372BB6">
        <w:rPr>
          <w:sz w:val="24"/>
        </w:rPr>
        <w:t>H</w:t>
      </w:r>
      <w:r w:rsidR="00B00301">
        <w:rPr>
          <w:sz w:val="24"/>
        </w:rPr>
        <w:t>älleviks Båtklubb</w:t>
      </w:r>
    </w:p>
    <w:p w14:paraId="146CD482" w14:textId="2E214A88" w:rsidR="00635CE8" w:rsidRDefault="00635CE8">
      <w:pPr>
        <w:rPr>
          <w:sz w:val="24"/>
        </w:rPr>
      </w:pPr>
    </w:p>
    <w:p w14:paraId="4E350BF0" w14:textId="46F85B21" w:rsidR="00635CE8" w:rsidRPr="00F245E3" w:rsidRDefault="00635CE8">
      <w:pPr>
        <w:rPr>
          <w:sz w:val="24"/>
        </w:rPr>
      </w:pPr>
      <w:r w:rsidRPr="00635CE8">
        <w:rPr>
          <w:b/>
          <w:bCs/>
          <w:sz w:val="24"/>
        </w:rPr>
        <w:t>Regattakategori:</w:t>
      </w:r>
      <w:r>
        <w:rPr>
          <w:sz w:val="24"/>
        </w:rPr>
        <w:t xml:space="preserve"> Grön</w:t>
      </w:r>
      <w:r w:rsidR="00BA2D89">
        <w:rPr>
          <w:sz w:val="24"/>
        </w:rPr>
        <w:t>, Distanskappsegling</w:t>
      </w:r>
    </w:p>
    <w:p w14:paraId="0946C0AB" w14:textId="4CAB695F" w:rsidR="00CA73EA" w:rsidRDefault="00CA73EA">
      <w:pPr>
        <w:rPr>
          <w:sz w:val="24"/>
        </w:rPr>
      </w:pPr>
    </w:p>
    <w:p w14:paraId="66F650A1" w14:textId="77777777" w:rsidR="004A630C" w:rsidRDefault="004A630C">
      <w:pPr>
        <w:rPr>
          <w:sz w:val="24"/>
        </w:rPr>
      </w:pPr>
    </w:p>
    <w:p w14:paraId="0946C0AC" w14:textId="77777777" w:rsidR="00CA73EA" w:rsidRDefault="00CA73EA">
      <w:pPr>
        <w:rPr>
          <w:sz w:val="24"/>
        </w:rPr>
      </w:pPr>
      <w:r>
        <w:rPr>
          <w:b/>
          <w:sz w:val="28"/>
        </w:rPr>
        <w:t>1.</w:t>
      </w:r>
      <w:r>
        <w:rPr>
          <w:b/>
          <w:sz w:val="28"/>
        </w:rPr>
        <w:tab/>
        <w:t>Regler</w:t>
      </w:r>
    </w:p>
    <w:p w14:paraId="0946C0AD" w14:textId="77777777" w:rsidR="00CA73EA" w:rsidRDefault="00CA73EA">
      <w:pPr>
        <w:rPr>
          <w:sz w:val="24"/>
        </w:rPr>
      </w:pPr>
    </w:p>
    <w:p w14:paraId="0D783296" w14:textId="57396395" w:rsidR="006E1F21" w:rsidRPr="009552A8" w:rsidRDefault="00D3493D" w:rsidP="006E1F21">
      <w:pPr>
        <w:pStyle w:val="Liststycke"/>
        <w:numPr>
          <w:ilvl w:val="1"/>
          <w:numId w:val="11"/>
        </w:numPr>
        <w:rPr>
          <w:rFonts w:ascii="Times New Roman" w:hAnsi="Times New Roman"/>
          <w:szCs w:val="20"/>
        </w:rPr>
      </w:pPr>
      <w:r w:rsidRPr="009552A8">
        <w:rPr>
          <w:rFonts w:ascii="Times New Roman" w:hAnsi="Times New Roman"/>
          <w:szCs w:val="20"/>
        </w:rPr>
        <w:t>Tävlingen genomförs i överensstämmelse med reglerna så som de är definierade i Kappseglingsreglerna (KSR).</w:t>
      </w:r>
      <w:r w:rsidR="008649DE" w:rsidRPr="009552A8">
        <w:rPr>
          <w:rFonts w:ascii="Times New Roman" w:hAnsi="Times New Roman"/>
          <w:szCs w:val="20"/>
        </w:rPr>
        <w:t xml:space="preserve"> </w:t>
      </w:r>
    </w:p>
    <w:p w14:paraId="1C8C7420" w14:textId="21D4D1FA" w:rsidR="003C5D7A" w:rsidRPr="006E1F21" w:rsidRDefault="008649DE" w:rsidP="00874557">
      <w:pPr>
        <w:pStyle w:val="Liststycke"/>
        <w:numPr>
          <w:ilvl w:val="1"/>
          <w:numId w:val="11"/>
        </w:numPr>
      </w:pPr>
      <w:r w:rsidRPr="009552A8">
        <w:rPr>
          <w:rFonts w:ascii="Times New Roman" w:hAnsi="Times New Roman"/>
          <w:szCs w:val="20"/>
        </w:rPr>
        <w:t>SSFs rekommendationer för distanskappsegling</w:t>
      </w:r>
      <w:r w:rsidR="00F615A5" w:rsidRPr="009552A8">
        <w:rPr>
          <w:rFonts w:ascii="Times New Roman" w:hAnsi="Times New Roman"/>
          <w:szCs w:val="20"/>
        </w:rPr>
        <w:t xml:space="preserve"> följs i tillämpliga delar</w:t>
      </w:r>
      <w:r w:rsidR="006E1F21" w:rsidRPr="009552A8">
        <w:rPr>
          <w:rFonts w:ascii="Times New Roman" w:hAnsi="Times New Roman"/>
          <w:szCs w:val="20"/>
        </w:rPr>
        <w:t>.</w:t>
      </w:r>
    </w:p>
    <w:p w14:paraId="0D33BEBC" w14:textId="77777777" w:rsidR="00260FEE" w:rsidRDefault="00260FEE">
      <w:pPr>
        <w:rPr>
          <w:sz w:val="24"/>
        </w:rPr>
      </w:pPr>
    </w:p>
    <w:p w14:paraId="0946C0B6" w14:textId="77777777" w:rsidR="00CA73EA" w:rsidRDefault="008B561C">
      <w:pPr>
        <w:rPr>
          <w:sz w:val="24"/>
        </w:rPr>
      </w:pPr>
      <w:r>
        <w:rPr>
          <w:b/>
          <w:sz w:val="28"/>
        </w:rPr>
        <w:t>2</w:t>
      </w:r>
      <w:r w:rsidR="00CA73EA">
        <w:rPr>
          <w:b/>
          <w:sz w:val="28"/>
        </w:rPr>
        <w:t>.</w:t>
      </w:r>
      <w:r w:rsidR="00CA73EA">
        <w:rPr>
          <w:b/>
          <w:sz w:val="28"/>
        </w:rPr>
        <w:tab/>
        <w:t>Information till deltagarna</w:t>
      </w:r>
    </w:p>
    <w:p w14:paraId="0946C0B7" w14:textId="77777777" w:rsidR="00CA73EA" w:rsidRDefault="00CA73EA">
      <w:pPr>
        <w:rPr>
          <w:sz w:val="24"/>
        </w:rPr>
      </w:pPr>
    </w:p>
    <w:p w14:paraId="0946C0B8" w14:textId="093E4054" w:rsidR="00CA73EA" w:rsidRDefault="008B561C">
      <w:pPr>
        <w:pStyle w:val="Brdtextmedindrag"/>
      </w:pPr>
      <w:r>
        <w:t>2</w:t>
      </w:r>
      <w:r w:rsidR="00CA73EA">
        <w:t>.1</w:t>
      </w:r>
      <w:r w:rsidR="00CA73EA">
        <w:tab/>
        <w:t xml:space="preserve">Information till deltagarna </w:t>
      </w:r>
      <w:r w:rsidR="002D7AB6">
        <w:t>sker</w:t>
      </w:r>
      <w:r w:rsidR="002E6AC5">
        <w:t xml:space="preserve"> via dessa seglingsföreskrifter, inget planerat </w:t>
      </w:r>
      <w:r w:rsidR="002D7AB6">
        <w:t>rorsmansmöte</w:t>
      </w:r>
    </w:p>
    <w:p w14:paraId="5BCE19C0" w14:textId="77777777" w:rsidR="00260FEE" w:rsidRDefault="00260FEE">
      <w:pPr>
        <w:rPr>
          <w:sz w:val="24"/>
        </w:rPr>
      </w:pPr>
    </w:p>
    <w:p w14:paraId="0946C0BB" w14:textId="77777777" w:rsidR="00CA73EA" w:rsidRDefault="008B561C">
      <w:pPr>
        <w:rPr>
          <w:sz w:val="24"/>
        </w:rPr>
      </w:pPr>
      <w:r>
        <w:rPr>
          <w:b/>
          <w:sz w:val="28"/>
        </w:rPr>
        <w:t>3</w:t>
      </w:r>
      <w:r w:rsidR="00CA73EA">
        <w:rPr>
          <w:b/>
          <w:sz w:val="28"/>
        </w:rPr>
        <w:t>.</w:t>
      </w:r>
      <w:r w:rsidR="00CA73EA">
        <w:rPr>
          <w:b/>
          <w:sz w:val="28"/>
        </w:rPr>
        <w:tab/>
        <w:t>Ändringar i seglingsföreskrifterna</w:t>
      </w:r>
    </w:p>
    <w:p w14:paraId="0946C0BC" w14:textId="77777777" w:rsidR="00CA73EA" w:rsidRDefault="00CA73EA">
      <w:pPr>
        <w:rPr>
          <w:sz w:val="24"/>
        </w:rPr>
      </w:pPr>
    </w:p>
    <w:p w14:paraId="0946C0BD" w14:textId="51069636" w:rsidR="00CA73EA" w:rsidRDefault="008B561C">
      <w:pPr>
        <w:pStyle w:val="Brdtextmedindrag"/>
      </w:pPr>
      <w:r>
        <w:t>3</w:t>
      </w:r>
      <w:r w:rsidR="00CA73EA">
        <w:t>.1</w:t>
      </w:r>
      <w:r w:rsidR="00CA73EA">
        <w:tab/>
      </w:r>
      <w:r w:rsidR="006A75AC">
        <w:t>Aktuella seglingsföreskrifter finns på Sailarena, e</w:t>
      </w:r>
      <w:r w:rsidR="008164E0">
        <w:t>ventuella ä</w:t>
      </w:r>
      <w:r w:rsidR="00CA73EA">
        <w:t xml:space="preserve">ndringar </w:t>
      </w:r>
      <w:r w:rsidR="006A75AC">
        <w:t>uppdatera</w:t>
      </w:r>
      <w:r w:rsidR="00507BF4">
        <w:t>s</w:t>
      </w:r>
      <w:r w:rsidR="006A75AC">
        <w:t xml:space="preserve"> och förs in i publicerade </w:t>
      </w:r>
      <w:r w:rsidR="00CA73EA">
        <w:t>seglingsföreskrifter</w:t>
      </w:r>
    </w:p>
    <w:p w14:paraId="4F4DF8DA" w14:textId="77777777" w:rsidR="00161FEA" w:rsidRDefault="00161FEA">
      <w:pPr>
        <w:rPr>
          <w:sz w:val="24"/>
        </w:rPr>
      </w:pPr>
    </w:p>
    <w:p w14:paraId="0946C0C1" w14:textId="77777777" w:rsidR="00CA73EA" w:rsidRDefault="008B561C">
      <w:pPr>
        <w:rPr>
          <w:sz w:val="24"/>
        </w:rPr>
      </w:pPr>
      <w:r>
        <w:rPr>
          <w:b/>
          <w:sz w:val="28"/>
        </w:rPr>
        <w:t>4</w:t>
      </w:r>
      <w:r w:rsidR="00CA73EA">
        <w:rPr>
          <w:b/>
          <w:sz w:val="28"/>
        </w:rPr>
        <w:t>.</w:t>
      </w:r>
      <w:r w:rsidR="00CA73EA">
        <w:rPr>
          <w:b/>
          <w:sz w:val="28"/>
        </w:rPr>
        <w:tab/>
        <w:t>Signaler visade på land</w:t>
      </w:r>
    </w:p>
    <w:p w14:paraId="0946C0C2" w14:textId="77777777" w:rsidR="00CA73EA" w:rsidRDefault="00CA73EA">
      <w:pPr>
        <w:rPr>
          <w:sz w:val="24"/>
        </w:rPr>
      </w:pPr>
    </w:p>
    <w:p w14:paraId="548D8769" w14:textId="0A1CDF83" w:rsidR="00094215" w:rsidRDefault="008B561C" w:rsidP="00BA438D">
      <w:pPr>
        <w:pStyle w:val="Brdtextmedindrag"/>
      </w:pPr>
      <w:r>
        <w:t>4</w:t>
      </w:r>
      <w:r w:rsidR="00CA73EA">
        <w:t>.1</w:t>
      </w:r>
      <w:r w:rsidR="00CA73EA">
        <w:tab/>
      </w:r>
      <w:r w:rsidR="00C07AAD">
        <w:t>Inga s</w:t>
      </w:r>
      <w:r w:rsidR="00CA73EA">
        <w:t xml:space="preserve">ignaler visas på </w:t>
      </w:r>
      <w:r w:rsidR="00CA73EA" w:rsidRPr="00AE1291">
        <w:t>land</w:t>
      </w:r>
      <w:r w:rsidR="00C56E51">
        <w:t xml:space="preserve">, </w:t>
      </w:r>
    </w:p>
    <w:p w14:paraId="0946C0CA" w14:textId="77777777" w:rsidR="008B0ABF" w:rsidRDefault="008B0ABF" w:rsidP="0053225D">
      <w:pPr>
        <w:pStyle w:val="Brdtextmedindrag"/>
        <w:ind w:left="0" w:firstLine="0"/>
      </w:pPr>
    </w:p>
    <w:p w14:paraId="0946C0CB" w14:textId="77777777" w:rsidR="00CA73EA" w:rsidRDefault="008B561C">
      <w:pPr>
        <w:rPr>
          <w:b/>
          <w:sz w:val="28"/>
        </w:rPr>
      </w:pPr>
      <w:r>
        <w:rPr>
          <w:b/>
          <w:sz w:val="28"/>
        </w:rPr>
        <w:t>5</w:t>
      </w:r>
      <w:r w:rsidR="00CA73EA">
        <w:rPr>
          <w:b/>
          <w:sz w:val="28"/>
        </w:rPr>
        <w:t>.</w:t>
      </w:r>
      <w:r w:rsidR="00CA73EA">
        <w:rPr>
          <w:b/>
          <w:sz w:val="28"/>
        </w:rPr>
        <w:tab/>
        <w:t>Tidsprogram</w:t>
      </w:r>
    </w:p>
    <w:p w14:paraId="0946C0CC" w14:textId="77777777" w:rsidR="00A139F8" w:rsidRDefault="00A139F8">
      <w:pPr>
        <w:rPr>
          <w:sz w:val="24"/>
        </w:rPr>
      </w:pPr>
      <w:r>
        <w:rPr>
          <w:b/>
          <w:sz w:val="28"/>
        </w:rPr>
        <w:tab/>
      </w:r>
    </w:p>
    <w:p w14:paraId="0946C0CD" w14:textId="77777777" w:rsidR="00A139F8" w:rsidRPr="00A139F8" w:rsidRDefault="00A139F8" w:rsidP="00A139F8">
      <w:pPr>
        <w:rPr>
          <w:sz w:val="24"/>
        </w:rPr>
      </w:pPr>
      <w:r w:rsidRPr="00A139F8">
        <w:rPr>
          <w:sz w:val="24"/>
        </w:rPr>
        <w:t xml:space="preserve">5.1 </w:t>
      </w:r>
      <w:r w:rsidRPr="00A139F8">
        <w:rPr>
          <w:sz w:val="24"/>
        </w:rPr>
        <w:tab/>
        <w:t xml:space="preserve">Program  </w:t>
      </w:r>
    </w:p>
    <w:p w14:paraId="61BCC128" w14:textId="15F62539" w:rsidR="00142A91" w:rsidRDefault="00142A91" w:rsidP="008755CE">
      <w:pPr>
        <w:ind w:left="720"/>
        <w:rPr>
          <w:sz w:val="24"/>
        </w:rPr>
      </w:pPr>
      <w:r>
        <w:rPr>
          <w:sz w:val="24"/>
        </w:rPr>
        <w:t xml:space="preserve">10:00 </w:t>
      </w:r>
      <w:r w:rsidR="003C5D7A">
        <w:rPr>
          <w:sz w:val="24"/>
        </w:rPr>
        <w:t>S</w:t>
      </w:r>
      <w:r>
        <w:rPr>
          <w:sz w:val="24"/>
        </w:rPr>
        <w:t>tart.</w:t>
      </w:r>
    </w:p>
    <w:p w14:paraId="67F93AC2" w14:textId="77777777" w:rsidR="008164E0" w:rsidRDefault="00142A91" w:rsidP="00142A91">
      <w:pPr>
        <w:rPr>
          <w:sz w:val="24"/>
        </w:rPr>
      </w:pPr>
      <w:r>
        <w:rPr>
          <w:sz w:val="24"/>
        </w:rPr>
        <w:tab/>
        <w:t>Ca 15:</w:t>
      </w:r>
      <w:r w:rsidR="009F28C5">
        <w:rPr>
          <w:sz w:val="24"/>
        </w:rPr>
        <w:t>0</w:t>
      </w:r>
      <w:r>
        <w:rPr>
          <w:sz w:val="24"/>
        </w:rPr>
        <w:t>0 Prisutdelning planeras direkt efter sista båts målgång.</w:t>
      </w:r>
    </w:p>
    <w:p w14:paraId="214AFEBD" w14:textId="7FA46333" w:rsidR="00142A91" w:rsidRDefault="008164E0" w:rsidP="00142A91">
      <w:pPr>
        <w:rPr>
          <w:sz w:val="24"/>
        </w:rPr>
      </w:pPr>
      <w:r>
        <w:rPr>
          <w:sz w:val="24"/>
        </w:rPr>
        <w:tab/>
        <w:t>17.00 Maxtid för seglingen, båt ej i mål får DNF.</w:t>
      </w:r>
      <w:r w:rsidR="00142A91">
        <w:rPr>
          <w:sz w:val="24"/>
        </w:rPr>
        <w:t xml:space="preserve"> </w:t>
      </w:r>
    </w:p>
    <w:p w14:paraId="4CAFA93B" w14:textId="46FEF13B" w:rsidR="000C48E5" w:rsidRDefault="00142A91">
      <w:pPr>
        <w:rPr>
          <w:sz w:val="24"/>
        </w:rPr>
      </w:pPr>
      <w:r>
        <w:rPr>
          <w:sz w:val="24"/>
        </w:rPr>
        <w:tab/>
      </w:r>
    </w:p>
    <w:p w14:paraId="0946C0E5" w14:textId="0837DB7B" w:rsidR="00CA73EA" w:rsidRDefault="008B561C">
      <w:pPr>
        <w:rPr>
          <w:sz w:val="24"/>
        </w:rPr>
      </w:pPr>
      <w:r>
        <w:rPr>
          <w:b/>
          <w:sz w:val="28"/>
        </w:rPr>
        <w:t>6</w:t>
      </w:r>
      <w:r w:rsidR="00CA73EA">
        <w:rPr>
          <w:b/>
          <w:sz w:val="28"/>
        </w:rPr>
        <w:t>.</w:t>
      </w:r>
      <w:r w:rsidR="00CA73EA">
        <w:rPr>
          <w:b/>
          <w:sz w:val="28"/>
        </w:rPr>
        <w:tab/>
        <w:t>Klass</w:t>
      </w:r>
      <w:r w:rsidR="00B640E1">
        <w:rPr>
          <w:b/>
          <w:sz w:val="28"/>
        </w:rPr>
        <w:t xml:space="preserve">er, </w:t>
      </w:r>
      <w:r w:rsidR="00CA73EA">
        <w:rPr>
          <w:b/>
          <w:sz w:val="28"/>
        </w:rPr>
        <w:t>flaggor och genomförande</w:t>
      </w:r>
    </w:p>
    <w:p w14:paraId="0946C0E6" w14:textId="77777777" w:rsidR="00CA73EA" w:rsidRDefault="00CA73EA">
      <w:pPr>
        <w:rPr>
          <w:sz w:val="24"/>
        </w:rPr>
      </w:pPr>
    </w:p>
    <w:p w14:paraId="0946C0E7" w14:textId="61EBA10C" w:rsidR="00CA73EA" w:rsidRDefault="008B561C">
      <w:pPr>
        <w:rPr>
          <w:rFonts w:eastAsia="WarnockPro-Regular" w:cs="WarnockPro-Regular"/>
          <w:color w:val="000000"/>
          <w:sz w:val="24"/>
          <w:szCs w:val="24"/>
        </w:rPr>
      </w:pPr>
      <w:r>
        <w:rPr>
          <w:sz w:val="24"/>
        </w:rPr>
        <w:t>6</w:t>
      </w:r>
      <w:r w:rsidR="00CA73EA">
        <w:rPr>
          <w:sz w:val="24"/>
        </w:rPr>
        <w:t>.1</w:t>
      </w:r>
      <w:r w:rsidR="00CA73EA">
        <w:rPr>
          <w:sz w:val="24"/>
        </w:rPr>
        <w:tab/>
      </w:r>
      <w:r w:rsidR="00CA26F5" w:rsidRPr="00B623AE">
        <w:rPr>
          <w:rFonts w:eastAsia="WarnockPro-Regular" w:cs="WarnockPro-Regular"/>
          <w:color w:val="000000"/>
          <w:sz w:val="24"/>
          <w:szCs w:val="24"/>
        </w:rPr>
        <w:t xml:space="preserve">Ingen </w:t>
      </w:r>
      <w:r w:rsidR="003373D5" w:rsidRPr="00B623AE">
        <w:rPr>
          <w:rFonts w:eastAsia="WarnockPro-Regular" w:cs="WarnockPro-Regular"/>
          <w:color w:val="000000"/>
          <w:sz w:val="24"/>
          <w:szCs w:val="24"/>
        </w:rPr>
        <w:t>klassflagga kommer att visas</w:t>
      </w:r>
      <w:r w:rsidR="00DC21DE" w:rsidRPr="00B623AE">
        <w:rPr>
          <w:rFonts w:eastAsia="WarnockPro-Regular" w:cs="WarnockPro-Regular"/>
          <w:color w:val="000000"/>
          <w:sz w:val="24"/>
          <w:szCs w:val="24"/>
        </w:rPr>
        <w:t xml:space="preserve">, </w:t>
      </w:r>
      <w:r w:rsidR="00B623AE" w:rsidRPr="00B623AE">
        <w:rPr>
          <w:rFonts w:eastAsia="WarnockPro-Regular" w:cs="WarnockPro-Regular"/>
          <w:color w:val="000000"/>
          <w:sz w:val="24"/>
          <w:szCs w:val="24"/>
        </w:rPr>
        <w:t xml:space="preserve">se startförfarande </w:t>
      </w:r>
    </w:p>
    <w:p w14:paraId="278E3F60" w14:textId="1721FC93" w:rsidR="00B640E1" w:rsidRDefault="00B640E1">
      <w:pPr>
        <w:rPr>
          <w:rFonts w:eastAsia="WarnockPro-Regular" w:cs="WarnockPro-Regular"/>
          <w:color w:val="000000"/>
          <w:sz w:val="24"/>
          <w:szCs w:val="24"/>
        </w:rPr>
      </w:pPr>
    </w:p>
    <w:p w14:paraId="494EEEE6" w14:textId="64F0FF01" w:rsidR="001915C4" w:rsidRDefault="00E53A3D" w:rsidP="003858BB">
      <w:pPr>
        <w:ind w:left="720" w:hanging="720"/>
        <w:rPr>
          <w:sz w:val="24"/>
        </w:rPr>
      </w:pPr>
      <w:r w:rsidRPr="003C5D7A">
        <w:rPr>
          <w:sz w:val="24"/>
        </w:rPr>
        <w:t xml:space="preserve">6.2 </w:t>
      </w:r>
      <w:r w:rsidRPr="003C5D7A">
        <w:rPr>
          <w:sz w:val="24"/>
        </w:rPr>
        <w:tab/>
      </w:r>
      <w:r w:rsidR="00164B6D" w:rsidRPr="003C5D7A">
        <w:rPr>
          <w:sz w:val="24"/>
        </w:rPr>
        <w:t xml:space="preserve">SRS </w:t>
      </w:r>
      <w:r w:rsidRPr="003C5D7A">
        <w:rPr>
          <w:sz w:val="24"/>
        </w:rPr>
        <w:t xml:space="preserve">Klasser: </w:t>
      </w:r>
      <w:r w:rsidR="00172954" w:rsidRPr="003C5D7A">
        <w:rPr>
          <w:sz w:val="24"/>
        </w:rPr>
        <w:t xml:space="preserve"> </w:t>
      </w:r>
      <w:r w:rsidR="006A75AC">
        <w:rPr>
          <w:sz w:val="24"/>
        </w:rPr>
        <w:t>en</w:t>
      </w:r>
      <w:r w:rsidR="00172954" w:rsidRPr="003C5D7A">
        <w:rPr>
          <w:sz w:val="24"/>
        </w:rPr>
        <w:t xml:space="preserve"> klas</w:t>
      </w:r>
      <w:r w:rsidR="00E96160" w:rsidRPr="003C5D7A">
        <w:rPr>
          <w:sz w:val="24"/>
        </w:rPr>
        <w:t>s</w:t>
      </w:r>
      <w:r w:rsidR="006A75AC">
        <w:rPr>
          <w:sz w:val="24"/>
        </w:rPr>
        <w:t xml:space="preserve"> SRS</w:t>
      </w:r>
      <w:r w:rsidR="00E96160" w:rsidRPr="003C5D7A">
        <w:rPr>
          <w:sz w:val="24"/>
        </w:rPr>
        <w:t>.</w:t>
      </w:r>
    </w:p>
    <w:p w14:paraId="4C08DA70" w14:textId="77777777" w:rsidR="00850675" w:rsidRDefault="00850675" w:rsidP="003858BB">
      <w:pPr>
        <w:ind w:left="720" w:hanging="720"/>
        <w:rPr>
          <w:sz w:val="24"/>
        </w:rPr>
      </w:pPr>
    </w:p>
    <w:p w14:paraId="21242DAB" w14:textId="56BF58FF" w:rsidR="00534A85" w:rsidRPr="003C5D7A" w:rsidRDefault="001915C4" w:rsidP="001915C4">
      <w:pPr>
        <w:ind w:left="720" w:hanging="720"/>
        <w:rPr>
          <w:sz w:val="24"/>
        </w:rPr>
      </w:pPr>
      <w:r>
        <w:rPr>
          <w:sz w:val="24"/>
        </w:rPr>
        <w:t>6.</w:t>
      </w:r>
      <w:r w:rsidR="00172954">
        <w:rPr>
          <w:sz w:val="24"/>
        </w:rPr>
        <w:t>3</w:t>
      </w:r>
      <w:r>
        <w:rPr>
          <w:sz w:val="24"/>
        </w:rPr>
        <w:tab/>
      </w:r>
      <w:r w:rsidR="002F1FC4" w:rsidRPr="003C5D7A">
        <w:rPr>
          <w:sz w:val="24"/>
        </w:rPr>
        <w:t xml:space="preserve">Priser kommer att delas ut </w:t>
      </w:r>
      <w:r w:rsidR="00AD77BD" w:rsidRPr="003C5D7A">
        <w:rPr>
          <w:sz w:val="24"/>
        </w:rPr>
        <w:t>för Hanö Runt</w:t>
      </w:r>
      <w:r w:rsidR="003F7C97" w:rsidRPr="003C5D7A">
        <w:rPr>
          <w:sz w:val="24"/>
        </w:rPr>
        <w:t xml:space="preserve"> och för klubbmästerskap i HBK</w:t>
      </w:r>
      <w:r w:rsidR="00534A85" w:rsidRPr="003C5D7A">
        <w:rPr>
          <w:sz w:val="24"/>
        </w:rPr>
        <w:t>.</w:t>
      </w:r>
    </w:p>
    <w:p w14:paraId="6454F9B8" w14:textId="478E4E37" w:rsidR="00E53A3D" w:rsidRDefault="002E46CD" w:rsidP="00874557">
      <w:pPr>
        <w:ind w:left="720" w:hanging="720"/>
        <w:rPr>
          <w:sz w:val="24"/>
        </w:rPr>
      </w:pPr>
      <w:r w:rsidRPr="003C5D7A">
        <w:rPr>
          <w:sz w:val="24"/>
        </w:rPr>
        <w:tab/>
        <w:t>Va</w:t>
      </w:r>
      <w:r w:rsidR="00ED6629" w:rsidRPr="003C5D7A">
        <w:rPr>
          <w:sz w:val="24"/>
        </w:rPr>
        <w:t>n</w:t>
      </w:r>
      <w:r w:rsidRPr="003C5D7A">
        <w:rPr>
          <w:sz w:val="24"/>
        </w:rPr>
        <w:t xml:space="preserve">dringspriset </w:t>
      </w:r>
      <w:r w:rsidR="00407380" w:rsidRPr="003C5D7A">
        <w:rPr>
          <w:sz w:val="24"/>
        </w:rPr>
        <w:t>ges till vin</w:t>
      </w:r>
      <w:r w:rsidR="00ED6629" w:rsidRPr="003C5D7A">
        <w:rPr>
          <w:sz w:val="24"/>
        </w:rPr>
        <w:t>n</w:t>
      </w:r>
      <w:r w:rsidR="00407380" w:rsidRPr="003C5D7A">
        <w:rPr>
          <w:sz w:val="24"/>
        </w:rPr>
        <w:t>a</w:t>
      </w:r>
      <w:r w:rsidR="00ED6629" w:rsidRPr="003C5D7A">
        <w:rPr>
          <w:sz w:val="24"/>
        </w:rPr>
        <w:t>n</w:t>
      </w:r>
      <w:r w:rsidR="00407380" w:rsidRPr="003C5D7A">
        <w:rPr>
          <w:sz w:val="24"/>
        </w:rPr>
        <w:t xml:space="preserve">de </w:t>
      </w:r>
      <w:r w:rsidR="00D40361" w:rsidRPr="003C5D7A">
        <w:rPr>
          <w:sz w:val="24"/>
        </w:rPr>
        <w:t>båt i Hanö runt</w:t>
      </w:r>
      <w:r w:rsidR="00E96160" w:rsidRPr="003C5D7A">
        <w:rPr>
          <w:sz w:val="24"/>
        </w:rPr>
        <w:t>.</w:t>
      </w:r>
    </w:p>
    <w:p w14:paraId="0946C0ED" w14:textId="29A36183" w:rsidR="00CA73EA" w:rsidRPr="003858BB" w:rsidRDefault="00CA73EA" w:rsidP="003858BB">
      <w:pPr>
        <w:rPr>
          <w:sz w:val="24"/>
        </w:rPr>
      </w:pPr>
      <w:r w:rsidRPr="003858BB">
        <w:rPr>
          <w:sz w:val="24"/>
        </w:rPr>
        <w:tab/>
      </w:r>
    </w:p>
    <w:p w14:paraId="103B2192" w14:textId="77777777" w:rsidR="00874557" w:rsidRDefault="00874557">
      <w:pPr>
        <w:rPr>
          <w:b/>
          <w:sz w:val="28"/>
        </w:rPr>
      </w:pPr>
    </w:p>
    <w:p w14:paraId="1CEE0C94" w14:textId="77777777" w:rsidR="00874557" w:rsidRDefault="00874557">
      <w:pPr>
        <w:rPr>
          <w:b/>
          <w:sz w:val="28"/>
        </w:rPr>
      </w:pPr>
    </w:p>
    <w:p w14:paraId="0946C0EE" w14:textId="47838E11" w:rsidR="00CA73EA" w:rsidRPr="009D1B5B" w:rsidRDefault="008B561C">
      <w:pPr>
        <w:rPr>
          <w:sz w:val="24"/>
        </w:rPr>
      </w:pPr>
      <w:r>
        <w:rPr>
          <w:b/>
          <w:sz w:val="28"/>
        </w:rPr>
        <w:lastRenderedPageBreak/>
        <w:t>7</w:t>
      </w:r>
      <w:r w:rsidR="00CA73EA" w:rsidRPr="009D1B5B">
        <w:rPr>
          <w:b/>
          <w:sz w:val="28"/>
        </w:rPr>
        <w:t>.</w:t>
      </w:r>
      <w:r w:rsidR="00CA73EA" w:rsidRPr="009D1B5B">
        <w:rPr>
          <w:b/>
          <w:sz w:val="28"/>
        </w:rPr>
        <w:tab/>
        <w:t>Banan</w:t>
      </w:r>
    </w:p>
    <w:p w14:paraId="0946C0EF" w14:textId="77777777" w:rsidR="00CA73EA" w:rsidRDefault="00CA73EA">
      <w:pPr>
        <w:rPr>
          <w:sz w:val="24"/>
        </w:rPr>
      </w:pPr>
    </w:p>
    <w:p w14:paraId="7CBD64FD" w14:textId="5AA9171E" w:rsidR="00DE7279" w:rsidRDefault="00DE7279" w:rsidP="006A75AC">
      <w:pPr>
        <w:ind w:left="720" w:hanging="720"/>
        <w:rPr>
          <w:sz w:val="24"/>
        </w:rPr>
      </w:pPr>
      <w:r>
        <w:rPr>
          <w:sz w:val="24"/>
        </w:rPr>
        <w:t>7.1</w:t>
      </w:r>
      <w:r>
        <w:rPr>
          <w:sz w:val="24"/>
        </w:rPr>
        <w:tab/>
        <w:t xml:space="preserve">Banan </w:t>
      </w:r>
      <w:r w:rsidR="003C5D7A">
        <w:rPr>
          <w:sz w:val="24"/>
        </w:rPr>
        <w:t>ca</w:t>
      </w:r>
      <w:r>
        <w:rPr>
          <w:sz w:val="24"/>
        </w:rPr>
        <w:t xml:space="preserve"> 1</w:t>
      </w:r>
      <w:r w:rsidR="003C5D7A">
        <w:rPr>
          <w:sz w:val="24"/>
        </w:rPr>
        <w:t>6</w:t>
      </w:r>
      <w:r>
        <w:rPr>
          <w:sz w:val="24"/>
        </w:rPr>
        <w:t xml:space="preserve"> NM med start och mål </w:t>
      </w:r>
      <w:r w:rsidR="003C5D7A">
        <w:rPr>
          <w:sz w:val="24"/>
        </w:rPr>
        <w:t xml:space="preserve">mellan </w:t>
      </w:r>
      <w:r w:rsidR="006A75AC">
        <w:rPr>
          <w:sz w:val="24"/>
        </w:rPr>
        <w:t>två</w:t>
      </w:r>
      <w:r w:rsidR="003C5D7A">
        <w:rPr>
          <w:sz w:val="24"/>
        </w:rPr>
        <w:t xml:space="preserve"> röd</w:t>
      </w:r>
      <w:r w:rsidR="006A75AC">
        <w:rPr>
          <w:sz w:val="24"/>
        </w:rPr>
        <w:t>a</w:t>
      </w:r>
      <w:r w:rsidR="003C5D7A">
        <w:rPr>
          <w:sz w:val="24"/>
        </w:rPr>
        <w:t xml:space="preserve"> boj</w:t>
      </w:r>
      <w:r w:rsidR="006A75AC">
        <w:rPr>
          <w:sz w:val="24"/>
        </w:rPr>
        <w:t>ar inne i viken vid      Hällevik</w:t>
      </w:r>
      <w:r w:rsidR="003C5D7A">
        <w:rPr>
          <w:sz w:val="24"/>
        </w:rPr>
        <w:t>.</w:t>
      </w:r>
    </w:p>
    <w:p w14:paraId="08D84AEE" w14:textId="305996D3" w:rsidR="00DE7279" w:rsidRDefault="00DE7279" w:rsidP="00DE7279">
      <w:pPr>
        <w:ind w:left="720"/>
        <w:rPr>
          <w:sz w:val="24"/>
        </w:rPr>
      </w:pPr>
      <w:r>
        <w:rPr>
          <w:sz w:val="24"/>
        </w:rPr>
        <w:t xml:space="preserve">Bana: Start – </w:t>
      </w:r>
      <w:r w:rsidR="003C5D7A">
        <w:rPr>
          <w:sz w:val="24"/>
        </w:rPr>
        <w:t xml:space="preserve">Björkenabbspricken </w:t>
      </w:r>
      <w:r>
        <w:rPr>
          <w:sz w:val="24"/>
        </w:rPr>
        <w:t xml:space="preserve">om BB - Sydprick 0,8 NM SSV om Kråkenabben om BB – </w:t>
      </w:r>
      <w:r w:rsidRPr="00C73D13">
        <w:rPr>
          <w:b/>
          <w:bCs/>
          <w:sz w:val="24"/>
        </w:rPr>
        <w:t>Hanö om BB</w:t>
      </w:r>
      <w:r w:rsidR="00A33815">
        <w:rPr>
          <w:b/>
          <w:bCs/>
          <w:sz w:val="24"/>
        </w:rPr>
        <w:t xml:space="preserve"> </w:t>
      </w:r>
      <w:r w:rsidR="002D3C26">
        <w:rPr>
          <w:sz w:val="24"/>
        </w:rPr>
        <w:t>-</w:t>
      </w:r>
      <w:r>
        <w:rPr>
          <w:sz w:val="24"/>
        </w:rPr>
        <w:t xml:space="preserve"> Sydprick 0,8 NM SSV om Kråkenabben om SB - </w:t>
      </w:r>
      <w:r w:rsidR="003C5D7A">
        <w:rPr>
          <w:sz w:val="24"/>
        </w:rPr>
        <w:t xml:space="preserve">Björkenabbspricken </w:t>
      </w:r>
      <w:r w:rsidR="008755CE">
        <w:rPr>
          <w:sz w:val="24"/>
        </w:rPr>
        <w:t xml:space="preserve">om </w:t>
      </w:r>
      <w:r>
        <w:rPr>
          <w:sz w:val="24"/>
        </w:rPr>
        <w:t>SB – Mål.</w:t>
      </w:r>
    </w:p>
    <w:p w14:paraId="50EE101C" w14:textId="77777777" w:rsidR="005137DC" w:rsidRDefault="005137DC" w:rsidP="005137DC">
      <w:pPr>
        <w:rPr>
          <w:sz w:val="24"/>
        </w:rPr>
      </w:pPr>
    </w:p>
    <w:p w14:paraId="3600D53F" w14:textId="35006DEB" w:rsidR="00DE7279" w:rsidRPr="00A0329D" w:rsidRDefault="005137DC" w:rsidP="005137DC">
      <w:pPr>
        <w:rPr>
          <w:sz w:val="24"/>
        </w:rPr>
      </w:pPr>
      <w:r>
        <w:rPr>
          <w:sz w:val="24"/>
        </w:rPr>
        <w:t>7.2</w:t>
      </w:r>
      <w:r>
        <w:rPr>
          <w:sz w:val="24"/>
        </w:rPr>
        <w:tab/>
      </w:r>
      <w:r w:rsidR="00DE7279" w:rsidRPr="00A0329D">
        <w:rPr>
          <w:sz w:val="24"/>
        </w:rPr>
        <w:t xml:space="preserve">Maxtid: </w:t>
      </w:r>
      <w:r w:rsidR="007E1CB3">
        <w:rPr>
          <w:sz w:val="24"/>
        </w:rPr>
        <w:t>se 12.1</w:t>
      </w:r>
      <w:r w:rsidR="00D1595E">
        <w:rPr>
          <w:sz w:val="24"/>
        </w:rPr>
        <w:t xml:space="preserve"> och 12.3</w:t>
      </w:r>
    </w:p>
    <w:p w14:paraId="6EAF5B7B" w14:textId="4778D55D" w:rsidR="00E923CD" w:rsidRPr="00874557" w:rsidRDefault="00DE7279" w:rsidP="00874557">
      <w:pPr>
        <w:ind w:firstLine="720"/>
        <w:rPr>
          <w:i/>
          <w:sz w:val="24"/>
        </w:rPr>
      </w:pPr>
      <w:r w:rsidRPr="003C5D7A">
        <w:rPr>
          <w:sz w:val="24"/>
        </w:rPr>
        <w:t xml:space="preserve">Banan kan </w:t>
      </w:r>
      <w:r w:rsidR="00740719" w:rsidRPr="003C5D7A">
        <w:rPr>
          <w:sz w:val="24"/>
        </w:rPr>
        <w:t xml:space="preserve">inte </w:t>
      </w:r>
      <w:r w:rsidRPr="003C5D7A">
        <w:rPr>
          <w:sz w:val="24"/>
        </w:rPr>
        <w:t>avkortas.</w:t>
      </w:r>
    </w:p>
    <w:p w14:paraId="2C47B2AA" w14:textId="77777777" w:rsidR="00A76B1D" w:rsidRDefault="00A76B1D" w:rsidP="004C31D5">
      <w:pPr>
        <w:ind w:left="720" w:hanging="720"/>
        <w:rPr>
          <w:sz w:val="24"/>
        </w:rPr>
      </w:pPr>
    </w:p>
    <w:p w14:paraId="0946C0F6" w14:textId="340B500C" w:rsidR="00CA73EA" w:rsidRDefault="005137DC">
      <w:pPr>
        <w:rPr>
          <w:sz w:val="24"/>
        </w:rPr>
      </w:pPr>
      <w:r>
        <w:rPr>
          <w:b/>
          <w:noProof/>
          <w:sz w:val="28"/>
        </w:rPr>
        <w:drawing>
          <wp:inline distT="0" distB="0" distL="0" distR="0" wp14:anchorId="310AB899" wp14:editId="58FF4851">
            <wp:extent cx="5400675" cy="2584792"/>
            <wp:effectExtent l="0" t="0" r="0" b="6350"/>
            <wp:docPr id="1739380539" name="Bildobjekt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25847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991B0BA" w14:textId="1420728E" w:rsidR="00C61431" w:rsidRDefault="00C61431">
      <w:pPr>
        <w:rPr>
          <w:sz w:val="24"/>
        </w:rPr>
      </w:pPr>
    </w:p>
    <w:p w14:paraId="0946C0F7" w14:textId="55A5534A" w:rsidR="00CA73EA" w:rsidRDefault="008B561C">
      <w:pPr>
        <w:rPr>
          <w:sz w:val="24"/>
        </w:rPr>
      </w:pPr>
      <w:r>
        <w:rPr>
          <w:b/>
          <w:sz w:val="28"/>
        </w:rPr>
        <w:t>8</w:t>
      </w:r>
      <w:r w:rsidR="00CA73EA">
        <w:rPr>
          <w:b/>
          <w:sz w:val="28"/>
        </w:rPr>
        <w:t>.</w:t>
      </w:r>
      <w:r w:rsidR="00CA73EA">
        <w:rPr>
          <w:b/>
          <w:sz w:val="28"/>
        </w:rPr>
        <w:tab/>
        <w:t>Märken</w:t>
      </w:r>
    </w:p>
    <w:p w14:paraId="0946C0F8" w14:textId="77777777" w:rsidR="00CA73EA" w:rsidRDefault="00CA73EA">
      <w:pPr>
        <w:rPr>
          <w:sz w:val="24"/>
        </w:rPr>
      </w:pPr>
    </w:p>
    <w:p w14:paraId="19763EB1" w14:textId="0F2C3884" w:rsidR="005D417B" w:rsidRDefault="008B561C" w:rsidP="00374A11">
      <w:pPr>
        <w:ind w:left="702" w:hanging="702"/>
        <w:rPr>
          <w:sz w:val="24"/>
        </w:rPr>
      </w:pPr>
      <w:r>
        <w:rPr>
          <w:sz w:val="24"/>
        </w:rPr>
        <w:t>8</w:t>
      </w:r>
      <w:r w:rsidR="00CA73EA">
        <w:rPr>
          <w:sz w:val="24"/>
        </w:rPr>
        <w:t>.1</w:t>
      </w:r>
      <w:r w:rsidR="00374A11">
        <w:rPr>
          <w:sz w:val="24"/>
        </w:rPr>
        <w:tab/>
        <w:t xml:space="preserve">Start och mål </w:t>
      </w:r>
      <w:r w:rsidR="00F1103D">
        <w:rPr>
          <w:sz w:val="24"/>
        </w:rPr>
        <w:t xml:space="preserve">markeras med </w:t>
      </w:r>
      <w:r w:rsidR="006A75AC">
        <w:rPr>
          <w:sz w:val="24"/>
        </w:rPr>
        <w:t xml:space="preserve">två </w:t>
      </w:r>
      <w:r w:rsidR="005D417B">
        <w:rPr>
          <w:sz w:val="24"/>
        </w:rPr>
        <w:t>röd</w:t>
      </w:r>
      <w:r w:rsidR="006A75AC">
        <w:rPr>
          <w:sz w:val="24"/>
        </w:rPr>
        <w:t>a</w:t>
      </w:r>
      <w:r w:rsidR="005D417B">
        <w:rPr>
          <w:sz w:val="24"/>
        </w:rPr>
        <w:t xml:space="preserve"> boj</w:t>
      </w:r>
      <w:r w:rsidR="006A75AC">
        <w:rPr>
          <w:sz w:val="24"/>
        </w:rPr>
        <w:t>ar.</w:t>
      </w:r>
    </w:p>
    <w:p w14:paraId="20AADF5F" w14:textId="5C0447E1" w:rsidR="00426F05" w:rsidRDefault="00426F05" w:rsidP="00374A11">
      <w:pPr>
        <w:ind w:left="702" w:hanging="702"/>
        <w:rPr>
          <w:sz w:val="24"/>
        </w:rPr>
      </w:pPr>
    </w:p>
    <w:p w14:paraId="0553B330" w14:textId="69E120A1" w:rsidR="00453CB5" w:rsidRPr="005D1D6D" w:rsidRDefault="005D417B" w:rsidP="003C5D7A">
      <w:pPr>
        <w:ind w:left="702" w:hanging="702"/>
        <w:rPr>
          <w:sz w:val="24"/>
        </w:rPr>
      </w:pPr>
      <w:r>
        <w:rPr>
          <w:sz w:val="24"/>
        </w:rPr>
        <w:t xml:space="preserve">8.2 </w:t>
      </w:r>
      <w:r w:rsidR="00BE07F0">
        <w:rPr>
          <w:sz w:val="24"/>
        </w:rPr>
        <w:tab/>
      </w:r>
      <w:r w:rsidR="00CA73EA">
        <w:rPr>
          <w:sz w:val="24"/>
        </w:rPr>
        <w:t>Rundningsmärkena är</w:t>
      </w:r>
      <w:r w:rsidR="00C3071D">
        <w:rPr>
          <w:sz w:val="24"/>
        </w:rPr>
        <w:t xml:space="preserve"> </w:t>
      </w:r>
      <w:r w:rsidR="001C540F">
        <w:rPr>
          <w:sz w:val="24"/>
        </w:rPr>
        <w:t>fast</w:t>
      </w:r>
      <w:r w:rsidR="003C5D7A">
        <w:rPr>
          <w:sz w:val="24"/>
        </w:rPr>
        <w:t>a</w:t>
      </w:r>
      <w:r w:rsidR="001C540F">
        <w:rPr>
          <w:sz w:val="24"/>
        </w:rPr>
        <w:t xml:space="preserve"> prick</w:t>
      </w:r>
      <w:r w:rsidR="003C5D7A">
        <w:rPr>
          <w:sz w:val="24"/>
        </w:rPr>
        <w:t>ar</w:t>
      </w:r>
      <w:r w:rsidR="001C540F">
        <w:rPr>
          <w:sz w:val="24"/>
        </w:rPr>
        <w:t xml:space="preserve"> samt Hanö.</w:t>
      </w:r>
    </w:p>
    <w:p w14:paraId="6D8A7162" w14:textId="77777777" w:rsidR="00453CB5" w:rsidRDefault="00453CB5" w:rsidP="00742990">
      <w:pPr>
        <w:tabs>
          <w:tab w:val="left" w:pos="709"/>
        </w:tabs>
        <w:rPr>
          <w:b/>
          <w:sz w:val="28"/>
        </w:rPr>
      </w:pPr>
    </w:p>
    <w:p w14:paraId="0946C0FB" w14:textId="770DF55A" w:rsidR="00CA73EA" w:rsidRDefault="008B561C" w:rsidP="00742990">
      <w:pPr>
        <w:tabs>
          <w:tab w:val="left" w:pos="709"/>
        </w:tabs>
        <w:rPr>
          <w:sz w:val="24"/>
        </w:rPr>
      </w:pPr>
      <w:r>
        <w:rPr>
          <w:b/>
          <w:sz w:val="28"/>
        </w:rPr>
        <w:t>9</w:t>
      </w:r>
      <w:r w:rsidR="00CA73EA">
        <w:rPr>
          <w:b/>
          <w:sz w:val="28"/>
        </w:rPr>
        <w:t>.</w:t>
      </w:r>
      <w:r w:rsidR="00CA73EA">
        <w:rPr>
          <w:b/>
          <w:sz w:val="28"/>
        </w:rPr>
        <w:tab/>
        <w:t>Starten</w:t>
      </w:r>
    </w:p>
    <w:p w14:paraId="0946C0FC" w14:textId="77777777" w:rsidR="00CA73EA" w:rsidRDefault="00CA73EA">
      <w:pPr>
        <w:rPr>
          <w:sz w:val="24"/>
        </w:rPr>
      </w:pPr>
    </w:p>
    <w:p w14:paraId="1F6AC81A" w14:textId="1853B509" w:rsidR="00426F05" w:rsidRPr="009C2999" w:rsidRDefault="008B561C" w:rsidP="009C2999">
      <w:pPr>
        <w:widowControl w:val="0"/>
        <w:tabs>
          <w:tab w:val="left" w:pos="917"/>
          <w:tab w:val="left" w:pos="1030"/>
          <w:tab w:val="left" w:pos="1087"/>
        </w:tabs>
        <w:autoSpaceDE w:val="0"/>
        <w:autoSpaceDN w:val="0"/>
        <w:adjustRightInd w:val="0"/>
        <w:spacing w:after="100" w:line="210" w:lineRule="atLeast"/>
        <w:ind w:left="709" w:hanging="709"/>
        <w:textAlignment w:val="center"/>
        <w:rPr>
          <w:rFonts w:eastAsia="WarnockPro-Regular" w:cs="WarnockPro-Regular"/>
          <w:color w:val="000000"/>
          <w:sz w:val="24"/>
          <w:szCs w:val="24"/>
        </w:rPr>
      </w:pPr>
      <w:r>
        <w:rPr>
          <w:rFonts w:eastAsia="WarnockPro-Regular" w:cs="WarnockPro-Regular"/>
          <w:color w:val="000000"/>
          <w:sz w:val="24"/>
          <w:szCs w:val="24"/>
        </w:rPr>
        <w:t>9</w:t>
      </w:r>
      <w:r w:rsidR="00806986" w:rsidRPr="00806986">
        <w:rPr>
          <w:rFonts w:eastAsia="WarnockPro-Regular" w:cs="WarnockPro-Regular"/>
          <w:color w:val="000000"/>
          <w:sz w:val="24"/>
          <w:szCs w:val="24"/>
        </w:rPr>
        <w:t>.1</w:t>
      </w:r>
      <w:r w:rsidR="00806986" w:rsidRPr="00806986">
        <w:rPr>
          <w:rFonts w:cs="WarnockPro-Regular"/>
          <w:color w:val="000000"/>
          <w:sz w:val="24"/>
          <w:szCs w:val="24"/>
        </w:rPr>
        <w:tab/>
      </w:r>
      <w:r w:rsidR="00F842B5" w:rsidRPr="006D0959">
        <w:rPr>
          <w:rFonts w:eastAsia="WarnockPro-Regular" w:cs="WarnockPro-Regular"/>
          <w:color w:val="000000"/>
          <w:sz w:val="24"/>
          <w:szCs w:val="24"/>
        </w:rPr>
        <w:t xml:space="preserve">Kappseglingen sker med </w:t>
      </w:r>
      <w:r w:rsidR="003C5D7A">
        <w:rPr>
          <w:rFonts w:eastAsia="WarnockPro-Regular" w:cs="WarnockPro-Regular"/>
          <w:color w:val="000000"/>
          <w:sz w:val="24"/>
          <w:szCs w:val="24"/>
        </w:rPr>
        <w:t>gemensam start</w:t>
      </w:r>
    </w:p>
    <w:p w14:paraId="7C6EF571" w14:textId="411FAB42" w:rsidR="00170DDB" w:rsidRPr="006A75AC" w:rsidRDefault="008B561C" w:rsidP="006A75AC">
      <w:pPr>
        <w:widowControl w:val="0"/>
        <w:tabs>
          <w:tab w:val="left" w:pos="917"/>
          <w:tab w:val="left" w:pos="1030"/>
          <w:tab w:val="left" w:pos="1087"/>
        </w:tabs>
        <w:autoSpaceDE w:val="0"/>
        <w:autoSpaceDN w:val="0"/>
        <w:adjustRightInd w:val="0"/>
        <w:spacing w:after="100" w:line="210" w:lineRule="atLeast"/>
        <w:ind w:left="709" w:hanging="709"/>
        <w:textAlignment w:val="center"/>
        <w:rPr>
          <w:rFonts w:cs="WarnockPro-Regular"/>
          <w:color w:val="000000"/>
          <w:sz w:val="24"/>
          <w:szCs w:val="24"/>
        </w:rPr>
      </w:pPr>
      <w:r>
        <w:rPr>
          <w:rFonts w:eastAsia="WarnockPro-Regular" w:cs="WarnockPro-Regular"/>
          <w:color w:val="000000"/>
          <w:sz w:val="24"/>
          <w:szCs w:val="24"/>
        </w:rPr>
        <w:t>9</w:t>
      </w:r>
      <w:r w:rsidR="00806986" w:rsidRPr="00806986">
        <w:rPr>
          <w:rFonts w:eastAsia="WarnockPro-Regular" w:cs="WarnockPro-Regular"/>
          <w:color w:val="000000"/>
          <w:sz w:val="24"/>
          <w:szCs w:val="24"/>
        </w:rPr>
        <w:t>.2</w:t>
      </w:r>
      <w:r w:rsidR="00806986" w:rsidRPr="00806986">
        <w:rPr>
          <w:rFonts w:cs="WarnockPro-Regular"/>
          <w:color w:val="000000"/>
          <w:sz w:val="24"/>
          <w:szCs w:val="24"/>
        </w:rPr>
        <w:tab/>
      </w:r>
      <w:r w:rsidR="004C5169">
        <w:rPr>
          <w:sz w:val="24"/>
        </w:rPr>
        <w:t>Starttid</w:t>
      </w:r>
      <w:r w:rsidR="00E4469E">
        <w:rPr>
          <w:sz w:val="24"/>
        </w:rPr>
        <w:t xml:space="preserve"> 10:00</w:t>
      </w:r>
      <w:r w:rsidR="004C5169">
        <w:rPr>
          <w:sz w:val="24"/>
        </w:rPr>
        <w:t xml:space="preserve"> </w:t>
      </w:r>
    </w:p>
    <w:p w14:paraId="328AAE0D" w14:textId="54F317EF" w:rsidR="00125901" w:rsidRDefault="008B561C" w:rsidP="00E4469E">
      <w:pPr>
        <w:ind w:left="702" w:hanging="702"/>
        <w:rPr>
          <w:sz w:val="24"/>
        </w:rPr>
      </w:pPr>
      <w:r w:rsidRPr="00417CF3">
        <w:rPr>
          <w:sz w:val="24"/>
        </w:rPr>
        <w:t>9</w:t>
      </w:r>
      <w:r w:rsidR="00CA73EA" w:rsidRPr="00417CF3">
        <w:rPr>
          <w:sz w:val="24"/>
        </w:rPr>
        <w:t>.</w:t>
      </w:r>
      <w:r w:rsidR="006A75AC">
        <w:rPr>
          <w:sz w:val="24"/>
        </w:rPr>
        <w:t>3</w:t>
      </w:r>
      <w:r w:rsidR="00CA73EA" w:rsidRPr="00417CF3">
        <w:rPr>
          <w:sz w:val="24"/>
        </w:rPr>
        <w:tab/>
      </w:r>
      <w:r w:rsidR="00AF05C7" w:rsidRPr="00852240">
        <w:rPr>
          <w:sz w:val="24"/>
        </w:rPr>
        <w:t xml:space="preserve">Ingen signal </w:t>
      </w:r>
      <w:r w:rsidR="00047A8F" w:rsidRPr="00852240">
        <w:rPr>
          <w:sz w:val="24"/>
        </w:rPr>
        <w:t>i samband med start</w:t>
      </w:r>
      <w:r w:rsidR="00ED2FC1" w:rsidRPr="00852240">
        <w:rPr>
          <w:sz w:val="24"/>
        </w:rPr>
        <w:t>en, bå</w:t>
      </w:r>
      <w:r w:rsidR="00D342E9" w:rsidRPr="00852240">
        <w:rPr>
          <w:sz w:val="24"/>
        </w:rPr>
        <w:t>tarna</w:t>
      </w:r>
      <w:r w:rsidR="00D342E9">
        <w:rPr>
          <w:sz w:val="24"/>
        </w:rPr>
        <w:t xml:space="preserve"> förväntas starta enligt angiven starttid. Eventuell </w:t>
      </w:r>
      <w:r w:rsidR="00462F5B">
        <w:rPr>
          <w:sz w:val="24"/>
        </w:rPr>
        <w:t>tjuvstart korrigeras genom att gå nedanför st</w:t>
      </w:r>
      <w:r w:rsidR="00997742">
        <w:rPr>
          <w:sz w:val="24"/>
        </w:rPr>
        <w:t>artlinjen och starta om.</w:t>
      </w:r>
      <w:r w:rsidR="00104B3A">
        <w:rPr>
          <w:sz w:val="24"/>
        </w:rPr>
        <w:t xml:space="preserve"> </w:t>
      </w:r>
    </w:p>
    <w:p w14:paraId="6BBFBAF8" w14:textId="77777777" w:rsidR="00497B37" w:rsidRDefault="00497B37" w:rsidP="00497B37">
      <w:pPr>
        <w:ind w:left="702" w:hanging="702"/>
        <w:rPr>
          <w:i/>
          <w:sz w:val="24"/>
        </w:rPr>
      </w:pPr>
    </w:p>
    <w:p w14:paraId="0946C102" w14:textId="4E10532F" w:rsidR="00FC3511" w:rsidRPr="00FC3511" w:rsidRDefault="00FC3511">
      <w:pPr>
        <w:rPr>
          <w:b/>
          <w:sz w:val="28"/>
          <w:szCs w:val="28"/>
        </w:rPr>
      </w:pPr>
      <w:r w:rsidRPr="00FC3511">
        <w:rPr>
          <w:b/>
          <w:sz w:val="28"/>
          <w:szCs w:val="28"/>
        </w:rPr>
        <w:t>10.</w:t>
      </w:r>
      <w:r w:rsidRPr="00FC3511">
        <w:rPr>
          <w:b/>
          <w:sz w:val="28"/>
          <w:szCs w:val="28"/>
        </w:rPr>
        <w:tab/>
        <w:t>Ändring av ban</w:t>
      </w:r>
      <w:r w:rsidR="002D1DF7">
        <w:rPr>
          <w:b/>
          <w:sz w:val="28"/>
          <w:szCs w:val="28"/>
        </w:rPr>
        <w:t>an</w:t>
      </w:r>
      <w:r>
        <w:rPr>
          <w:b/>
          <w:sz w:val="28"/>
          <w:szCs w:val="28"/>
        </w:rPr>
        <w:br/>
      </w:r>
    </w:p>
    <w:p w14:paraId="16E03A58" w14:textId="474D3364" w:rsidR="00670CF4" w:rsidRPr="00116FE0" w:rsidRDefault="00FC3511" w:rsidP="0005789A">
      <w:pPr>
        <w:ind w:left="702" w:hanging="702"/>
        <w:rPr>
          <w:i/>
          <w:sz w:val="24"/>
        </w:rPr>
      </w:pPr>
      <w:r w:rsidRPr="002D1DF7">
        <w:rPr>
          <w:sz w:val="24"/>
          <w:szCs w:val="24"/>
        </w:rPr>
        <w:t>10.1</w:t>
      </w:r>
      <w:r w:rsidRPr="002D1DF7">
        <w:rPr>
          <w:sz w:val="24"/>
          <w:szCs w:val="24"/>
        </w:rPr>
        <w:tab/>
      </w:r>
      <w:r w:rsidR="00792E69">
        <w:rPr>
          <w:rFonts w:eastAsia="WarnockPro-Regular" w:cs="WarnockPro-Regular"/>
          <w:color w:val="000000"/>
          <w:sz w:val="24"/>
          <w:szCs w:val="24"/>
        </w:rPr>
        <w:t>B</w:t>
      </w:r>
      <w:r w:rsidR="002D1DF7" w:rsidRPr="002D1DF7">
        <w:rPr>
          <w:rFonts w:eastAsia="WarnockPro-Regular" w:cs="WarnockPro-Regular"/>
          <w:color w:val="000000"/>
          <w:sz w:val="24"/>
          <w:szCs w:val="24"/>
        </w:rPr>
        <w:t xml:space="preserve">anan </w:t>
      </w:r>
      <w:r w:rsidR="00AF0870">
        <w:rPr>
          <w:rFonts w:eastAsia="WarnockPro-Regular" w:cs="WarnockPro-Regular"/>
          <w:color w:val="000000"/>
          <w:sz w:val="24"/>
          <w:szCs w:val="24"/>
        </w:rPr>
        <w:t xml:space="preserve">kan </w:t>
      </w:r>
      <w:r w:rsidR="0005789A">
        <w:rPr>
          <w:rFonts w:eastAsia="WarnockPro-Regular" w:cs="WarnockPro-Regular"/>
          <w:color w:val="000000"/>
          <w:sz w:val="24"/>
          <w:szCs w:val="24"/>
        </w:rPr>
        <w:t xml:space="preserve">inte </w:t>
      </w:r>
      <w:r w:rsidR="00E216AF">
        <w:rPr>
          <w:rFonts w:eastAsia="WarnockPro-Regular" w:cs="WarnockPro-Regular"/>
          <w:color w:val="000000"/>
          <w:sz w:val="24"/>
          <w:szCs w:val="24"/>
        </w:rPr>
        <w:t>avkortas</w:t>
      </w:r>
      <w:r w:rsidR="001516DE">
        <w:rPr>
          <w:rFonts w:eastAsia="WarnockPro-Regular" w:cs="WarnockPro-Regular"/>
          <w:color w:val="000000"/>
          <w:sz w:val="24"/>
          <w:szCs w:val="24"/>
        </w:rPr>
        <w:t xml:space="preserve"> eller ändras</w:t>
      </w:r>
      <w:r w:rsidR="007C089D">
        <w:rPr>
          <w:rFonts w:eastAsia="WarnockPro-Regular" w:cs="WarnockPro-Regular"/>
          <w:color w:val="000000"/>
          <w:sz w:val="24"/>
          <w:szCs w:val="24"/>
        </w:rPr>
        <w:t>.</w:t>
      </w:r>
      <w:r w:rsidR="00AF0870">
        <w:rPr>
          <w:rFonts w:eastAsia="WarnockPro-Regular" w:cs="WarnockPro-Regular"/>
          <w:color w:val="000000"/>
          <w:sz w:val="24"/>
          <w:szCs w:val="24"/>
        </w:rPr>
        <w:t xml:space="preserve"> </w:t>
      </w:r>
    </w:p>
    <w:p w14:paraId="0946C108" w14:textId="77777777" w:rsidR="00BE4EA8" w:rsidRDefault="00BE4EA8" w:rsidP="00FC3511">
      <w:pPr>
        <w:rPr>
          <w:b/>
          <w:sz w:val="28"/>
        </w:rPr>
      </w:pPr>
    </w:p>
    <w:p w14:paraId="78B982A3" w14:textId="1C7CC44A" w:rsidR="00874557" w:rsidRDefault="00874557" w:rsidP="00FC3511">
      <w:pPr>
        <w:rPr>
          <w:b/>
          <w:sz w:val="28"/>
        </w:rPr>
      </w:pPr>
    </w:p>
    <w:p w14:paraId="3EECAF01" w14:textId="77777777" w:rsidR="00874557" w:rsidRDefault="00874557" w:rsidP="00FC3511">
      <w:pPr>
        <w:rPr>
          <w:b/>
          <w:sz w:val="28"/>
        </w:rPr>
      </w:pPr>
    </w:p>
    <w:p w14:paraId="6A70860A" w14:textId="77777777" w:rsidR="00507BF4" w:rsidRDefault="00507BF4" w:rsidP="00FC3511">
      <w:pPr>
        <w:rPr>
          <w:b/>
          <w:sz w:val="28"/>
        </w:rPr>
      </w:pPr>
    </w:p>
    <w:p w14:paraId="0946C109" w14:textId="322C5974" w:rsidR="00FC3511" w:rsidRDefault="008B561C" w:rsidP="00FC3511">
      <w:pPr>
        <w:rPr>
          <w:sz w:val="24"/>
        </w:rPr>
      </w:pPr>
      <w:r>
        <w:rPr>
          <w:b/>
          <w:sz w:val="28"/>
        </w:rPr>
        <w:lastRenderedPageBreak/>
        <w:t>11</w:t>
      </w:r>
      <w:r w:rsidR="00806986">
        <w:rPr>
          <w:b/>
          <w:sz w:val="28"/>
        </w:rPr>
        <w:t>.</w:t>
      </w:r>
      <w:r w:rsidR="00806986">
        <w:rPr>
          <w:b/>
          <w:sz w:val="28"/>
        </w:rPr>
        <w:tab/>
      </w:r>
      <w:r w:rsidR="00CA73EA">
        <w:rPr>
          <w:b/>
          <w:sz w:val="28"/>
        </w:rPr>
        <w:t>Mållinje</w:t>
      </w:r>
    </w:p>
    <w:p w14:paraId="0946C10F" w14:textId="77777777" w:rsidR="00BE4EA8" w:rsidRPr="00B8510F" w:rsidRDefault="00BE4EA8" w:rsidP="00BE4EA8">
      <w:pPr>
        <w:rPr>
          <w:rFonts w:eastAsia="WarnockPro-Regular" w:cs="WarnockPro-Regular"/>
          <w:sz w:val="24"/>
          <w:szCs w:val="24"/>
          <w:highlight w:val="yellow"/>
        </w:rPr>
      </w:pPr>
    </w:p>
    <w:p w14:paraId="7B5C0C46" w14:textId="4BCE0397" w:rsidR="003021CF" w:rsidRPr="003021CF" w:rsidRDefault="00BE4EA8" w:rsidP="007C089D">
      <w:pPr>
        <w:ind w:left="720" w:hanging="720"/>
        <w:rPr>
          <w:rFonts w:eastAsia="WarnockPro-Regular" w:cs="WarnockPro-Regular"/>
          <w:sz w:val="24"/>
          <w:szCs w:val="24"/>
        </w:rPr>
      </w:pPr>
      <w:r w:rsidRPr="00AB2806">
        <w:rPr>
          <w:rFonts w:eastAsia="WarnockPro-Regular" w:cs="WarnockPro-Regular"/>
          <w:sz w:val="24"/>
          <w:szCs w:val="24"/>
        </w:rPr>
        <w:t>11.1</w:t>
      </w:r>
      <w:r w:rsidRPr="00AB2806">
        <w:rPr>
          <w:rFonts w:eastAsia="WarnockPro-Regular" w:cs="WarnockPro-Regular"/>
          <w:sz w:val="24"/>
          <w:szCs w:val="24"/>
        </w:rPr>
        <w:tab/>
      </w:r>
      <w:r w:rsidR="009A769D" w:rsidRPr="00AB2806">
        <w:rPr>
          <w:rFonts w:eastAsia="WarnockPro-Regular" w:cs="WarnockPro-Regular"/>
          <w:sz w:val="24"/>
          <w:szCs w:val="24"/>
        </w:rPr>
        <w:t>Mållinjen är</w:t>
      </w:r>
      <w:r w:rsidR="00323C86" w:rsidRPr="00AB2806">
        <w:rPr>
          <w:rFonts w:eastAsia="WarnockPro-Regular" w:cs="WarnockPro-Regular"/>
          <w:sz w:val="24"/>
          <w:szCs w:val="24"/>
        </w:rPr>
        <w:t xml:space="preserve"> </w:t>
      </w:r>
      <w:r w:rsidR="00C20B05">
        <w:rPr>
          <w:rFonts w:eastAsia="WarnockPro-Regular" w:cs="WarnockPro-Regular"/>
          <w:sz w:val="24"/>
          <w:szCs w:val="24"/>
        </w:rPr>
        <w:t>samma som sta</w:t>
      </w:r>
      <w:r w:rsidR="00EA5214">
        <w:rPr>
          <w:rFonts w:eastAsia="WarnockPro-Regular" w:cs="WarnockPro-Regular"/>
          <w:sz w:val="24"/>
          <w:szCs w:val="24"/>
        </w:rPr>
        <w:t>rtlinjen men med passage åt motsatt håll.</w:t>
      </w:r>
      <w:r w:rsidR="002748D9">
        <w:rPr>
          <w:rFonts w:eastAsia="WarnockPro-Regular" w:cs="WarnockPro-Regular"/>
          <w:sz w:val="24"/>
          <w:szCs w:val="24"/>
        </w:rPr>
        <w:t xml:space="preserve"> </w:t>
      </w:r>
    </w:p>
    <w:p w14:paraId="1D8B716C" w14:textId="77777777" w:rsidR="002D5E1F" w:rsidRDefault="002D5E1F" w:rsidP="00AB2806">
      <w:pPr>
        <w:ind w:left="720" w:hanging="720"/>
        <w:rPr>
          <w:sz w:val="24"/>
        </w:rPr>
      </w:pPr>
    </w:p>
    <w:p w14:paraId="3F145E5E" w14:textId="4B6B9BFC" w:rsidR="00DC7AAE" w:rsidRPr="006A75AC" w:rsidRDefault="002D5E1F" w:rsidP="006A75AC">
      <w:pPr>
        <w:ind w:left="720" w:hanging="720"/>
        <w:rPr>
          <w:rFonts w:eastAsia="WarnockPro-Regular" w:cs="WarnockPro-Regular"/>
          <w:sz w:val="24"/>
          <w:szCs w:val="24"/>
        </w:rPr>
      </w:pPr>
      <w:r>
        <w:rPr>
          <w:rFonts w:eastAsia="WarnockPro-Regular" w:cs="WarnockPro-Regular"/>
          <w:sz w:val="24"/>
          <w:szCs w:val="24"/>
        </w:rPr>
        <w:t>11.</w:t>
      </w:r>
      <w:r w:rsidR="007C089D">
        <w:rPr>
          <w:rFonts w:eastAsia="WarnockPro-Regular" w:cs="WarnockPro-Regular"/>
          <w:sz w:val="24"/>
          <w:szCs w:val="24"/>
        </w:rPr>
        <w:t>2</w:t>
      </w:r>
      <w:r>
        <w:rPr>
          <w:rFonts w:eastAsia="WarnockPro-Regular" w:cs="WarnockPro-Regular"/>
          <w:sz w:val="24"/>
          <w:szCs w:val="24"/>
        </w:rPr>
        <w:tab/>
      </w:r>
      <w:r w:rsidRPr="00852240">
        <w:rPr>
          <w:rFonts w:eastAsia="WarnockPro-Regular" w:cs="WarnockPro-Regular"/>
          <w:sz w:val="24"/>
          <w:szCs w:val="24"/>
        </w:rPr>
        <w:t xml:space="preserve">Varje båt ska notera </w:t>
      </w:r>
      <w:r w:rsidR="007E6BE0" w:rsidRPr="00852240">
        <w:rPr>
          <w:rFonts w:eastAsia="WarnockPro-Regular" w:cs="WarnockPro-Regular"/>
          <w:sz w:val="24"/>
          <w:szCs w:val="24"/>
        </w:rPr>
        <w:t>sin egen målgångstid</w:t>
      </w:r>
      <w:r w:rsidR="003B0D20" w:rsidRPr="00852240">
        <w:rPr>
          <w:rFonts w:eastAsia="WarnockPro-Regular" w:cs="WarnockPro-Regular"/>
          <w:sz w:val="24"/>
          <w:szCs w:val="24"/>
        </w:rPr>
        <w:t>,</w:t>
      </w:r>
      <w:r w:rsidR="007E6BE0" w:rsidRPr="00852240">
        <w:rPr>
          <w:rFonts w:eastAsia="WarnockPro-Regular" w:cs="WarnockPro-Regular"/>
          <w:sz w:val="24"/>
          <w:szCs w:val="24"/>
        </w:rPr>
        <w:t xml:space="preserve"> TT:MM:SS</w:t>
      </w:r>
      <w:r w:rsidR="005F46AD" w:rsidRPr="00852240">
        <w:rPr>
          <w:rFonts w:eastAsia="WarnockPro-Regular" w:cs="WarnockPro-Regular"/>
          <w:sz w:val="24"/>
          <w:szCs w:val="24"/>
        </w:rPr>
        <w:t xml:space="preserve"> samt vilken båt som </w:t>
      </w:r>
      <w:r w:rsidR="00BE6135" w:rsidRPr="00852240">
        <w:rPr>
          <w:rFonts w:eastAsia="WarnockPro-Regular" w:cs="WarnockPro-Regular"/>
          <w:sz w:val="24"/>
          <w:szCs w:val="24"/>
        </w:rPr>
        <w:t>de hade närmast före respektive efter sig.</w:t>
      </w:r>
      <w:r w:rsidR="004C3BBB" w:rsidRPr="00852240">
        <w:rPr>
          <w:rFonts w:eastAsia="WarnockPro-Regular" w:cs="WarnockPro-Regular"/>
          <w:sz w:val="24"/>
          <w:szCs w:val="24"/>
        </w:rPr>
        <w:t xml:space="preserve"> </w:t>
      </w:r>
      <w:r w:rsidR="00BE6135" w:rsidRPr="00852240">
        <w:rPr>
          <w:rFonts w:eastAsia="WarnockPro-Regular" w:cs="WarnockPro-Regular"/>
          <w:sz w:val="24"/>
          <w:szCs w:val="24"/>
        </w:rPr>
        <w:t>T</w:t>
      </w:r>
      <w:r w:rsidR="004C3BBB" w:rsidRPr="00852240">
        <w:rPr>
          <w:rFonts w:eastAsia="WarnockPro-Regular" w:cs="WarnockPro-Regular"/>
          <w:sz w:val="24"/>
          <w:szCs w:val="24"/>
        </w:rPr>
        <w:t>id</w:t>
      </w:r>
      <w:r w:rsidR="00256B6A" w:rsidRPr="00852240">
        <w:rPr>
          <w:rFonts w:eastAsia="WarnockPro-Regular" w:cs="WarnockPro-Regular"/>
          <w:sz w:val="24"/>
          <w:szCs w:val="24"/>
        </w:rPr>
        <w:t>en och båt före/efter</w:t>
      </w:r>
      <w:r w:rsidR="004C3BBB" w:rsidRPr="00852240">
        <w:rPr>
          <w:rFonts w:eastAsia="WarnockPro-Regular" w:cs="WarnockPro-Regular"/>
          <w:sz w:val="24"/>
          <w:szCs w:val="24"/>
        </w:rPr>
        <w:t xml:space="preserve"> meddelas tävlings</w:t>
      </w:r>
      <w:r w:rsidR="00E214D7" w:rsidRPr="00852240">
        <w:rPr>
          <w:rFonts w:eastAsia="WarnockPro-Regular" w:cs="WarnockPro-Regular"/>
          <w:sz w:val="24"/>
          <w:szCs w:val="24"/>
        </w:rPr>
        <w:t>ledningen</w:t>
      </w:r>
      <w:r w:rsidR="00256B6A" w:rsidRPr="00852240">
        <w:rPr>
          <w:rFonts w:eastAsia="WarnockPro-Regular" w:cs="WarnockPro-Regular"/>
          <w:sz w:val="24"/>
          <w:szCs w:val="24"/>
        </w:rPr>
        <w:t xml:space="preserve"> snarast efter att båten </w:t>
      </w:r>
      <w:r w:rsidR="00007432" w:rsidRPr="00852240">
        <w:rPr>
          <w:rFonts w:eastAsia="WarnockPro-Regular" w:cs="WarnockPro-Regular"/>
          <w:sz w:val="24"/>
          <w:szCs w:val="24"/>
        </w:rPr>
        <w:t>målgång</w:t>
      </w:r>
      <w:r w:rsidR="000A63BA" w:rsidRPr="00852240">
        <w:rPr>
          <w:rFonts w:eastAsia="WarnockPro-Regular" w:cs="WarnockPro-Regular"/>
          <w:sz w:val="24"/>
          <w:szCs w:val="24"/>
        </w:rPr>
        <w:t xml:space="preserve"> via </w:t>
      </w:r>
      <w:r w:rsidR="00E214D7" w:rsidRPr="00874557">
        <w:rPr>
          <w:rFonts w:eastAsia="WarnockPro-Regular" w:cs="WarnockPro-Regular"/>
          <w:sz w:val="24"/>
          <w:szCs w:val="24"/>
          <w:u w:val="single"/>
        </w:rPr>
        <w:t>SMS till</w:t>
      </w:r>
      <w:r w:rsidR="00364C05" w:rsidRPr="00874557">
        <w:rPr>
          <w:rFonts w:eastAsia="WarnockPro-Regular" w:cs="WarnockPro-Regular"/>
          <w:sz w:val="24"/>
          <w:szCs w:val="24"/>
          <w:u w:val="single"/>
        </w:rPr>
        <w:t xml:space="preserve"> 07</w:t>
      </w:r>
      <w:r w:rsidR="00874557" w:rsidRPr="00874557">
        <w:rPr>
          <w:rFonts w:eastAsia="WarnockPro-Regular" w:cs="WarnockPro-Regular"/>
          <w:sz w:val="24"/>
          <w:szCs w:val="24"/>
          <w:u w:val="single"/>
        </w:rPr>
        <w:t>0</w:t>
      </w:r>
      <w:r w:rsidR="00874557">
        <w:rPr>
          <w:rFonts w:eastAsia="WarnockPro-Regular" w:cs="WarnockPro-Regular"/>
          <w:sz w:val="24"/>
          <w:szCs w:val="24"/>
          <w:u w:val="single"/>
        </w:rPr>
        <w:t>-</w:t>
      </w:r>
      <w:r w:rsidR="00874557" w:rsidRPr="00874557">
        <w:rPr>
          <w:rFonts w:eastAsia="WarnockPro-Regular" w:cs="WarnockPro-Regular"/>
          <w:sz w:val="24"/>
          <w:szCs w:val="24"/>
          <w:u w:val="single"/>
        </w:rPr>
        <w:t>298</w:t>
      </w:r>
      <w:r w:rsidR="00874557">
        <w:rPr>
          <w:rFonts w:eastAsia="WarnockPro-Regular" w:cs="WarnockPro-Regular"/>
          <w:sz w:val="24"/>
          <w:szCs w:val="24"/>
          <w:u w:val="single"/>
        </w:rPr>
        <w:t xml:space="preserve"> </w:t>
      </w:r>
      <w:r w:rsidR="00874557" w:rsidRPr="00874557">
        <w:rPr>
          <w:rFonts w:eastAsia="WarnockPro-Regular" w:cs="WarnockPro-Regular"/>
          <w:sz w:val="24"/>
          <w:szCs w:val="24"/>
          <w:u w:val="single"/>
        </w:rPr>
        <w:t>46</w:t>
      </w:r>
      <w:r w:rsidR="00874557">
        <w:rPr>
          <w:rFonts w:eastAsia="WarnockPro-Regular" w:cs="WarnockPro-Regular"/>
          <w:sz w:val="24"/>
          <w:szCs w:val="24"/>
          <w:u w:val="single"/>
        </w:rPr>
        <w:t xml:space="preserve"> </w:t>
      </w:r>
      <w:r w:rsidR="00874557" w:rsidRPr="00874557">
        <w:rPr>
          <w:rFonts w:eastAsia="WarnockPro-Regular" w:cs="WarnockPro-Regular"/>
          <w:sz w:val="24"/>
          <w:szCs w:val="24"/>
          <w:u w:val="single"/>
        </w:rPr>
        <w:t>67</w:t>
      </w:r>
      <w:r w:rsidR="00364C05" w:rsidRPr="00852240">
        <w:rPr>
          <w:rFonts w:eastAsia="WarnockPro-Regular" w:cs="WarnockPro-Regular"/>
          <w:sz w:val="24"/>
          <w:szCs w:val="24"/>
        </w:rPr>
        <w:t>. Meddela båtnamn, ti</w:t>
      </w:r>
      <w:r w:rsidR="004D1CA5" w:rsidRPr="00852240">
        <w:rPr>
          <w:rFonts w:eastAsia="WarnockPro-Regular" w:cs="WarnockPro-Regular"/>
          <w:sz w:val="24"/>
          <w:szCs w:val="24"/>
        </w:rPr>
        <w:t xml:space="preserve">d i mål, båt före och båt efter. </w:t>
      </w:r>
      <w:r w:rsidR="00D37212" w:rsidRPr="00852240">
        <w:rPr>
          <w:rFonts w:eastAsia="WarnockPro-Regular" w:cs="WarnockPro-Regular"/>
          <w:sz w:val="24"/>
          <w:szCs w:val="24"/>
        </w:rPr>
        <w:t xml:space="preserve"> Detta är en säkerhetsåtgärd för att undvika </w:t>
      </w:r>
      <w:r w:rsidR="005F46AD" w:rsidRPr="00852240">
        <w:rPr>
          <w:rFonts w:eastAsia="WarnockPro-Regular" w:cs="WarnockPro-Regular"/>
          <w:sz w:val="24"/>
          <w:szCs w:val="24"/>
        </w:rPr>
        <w:t>eventuell felläsning i samband med målgången</w:t>
      </w:r>
      <w:r w:rsidR="006045FA" w:rsidRPr="00852240">
        <w:rPr>
          <w:rFonts w:eastAsia="WarnockPro-Regular" w:cs="WarnockPro-Regular"/>
          <w:sz w:val="24"/>
          <w:szCs w:val="24"/>
        </w:rPr>
        <w:t>.</w:t>
      </w:r>
    </w:p>
    <w:p w14:paraId="5DFF24B7" w14:textId="77777777" w:rsidR="00501715" w:rsidRDefault="00501715">
      <w:pPr>
        <w:rPr>
          <w:b/>
          <w:sz w:val="28"/>
        </w:rPr>
      </w:pPr>
    </w:p>
    <w:p w14:paraId="0946C114" w14:textId="53E39CB1" w:rsidR="00CA73EA" w:rsidRDefault="008B561C">
      <w:pPr>
        <w:rPr>
          <w:sz w:val="24"/>
        </w:rPr>
      </w:pPr>
      <w:r>
        <w:rPr>
          <w:b/>
          <w:sz w:val="28"/>
        </w:rPr>
        <w:t>12</w:t>
      </w:r>
      <w:r w:rsidR="00CA73EA">
        <w:rPr>
          <w:b/>
          <w:sz w:val="28"/>
        </w:rPr>
        <w:t>.</w:t>
      </w:r>
      <w:r w:rsidR="00CA73EA">
        <w:rPr>
          <w:b/>
          <w:sz w:val="28"/>
        </w:rPr>
        <w:tab/>
        <w:t>Tidsbegränsning</w:t>
      </w:r>
      <w:r w:rsidR="00806986">
        <w:rPr>
          <w:b/>
          <w:sz w:val="28"/>
        </w:rPr>
        <w:t>ar</w:t>
      </w:r>
    </w:p>
    <w:p w14:paraId="0946C118" w14:textId="77777777" w:rsidR="006D72E6" w:rsidRPr="006D72E6" w:rsidRDefault="006D72E6" w:rsidP="006D72E6">
      <w:pPr>
        <w:rPr>
          <w:sz w:val="24"/>
        </w:rPr>
      </w:pPr>
    </w:p>
    <w:p w14:paraId="0946C128" w14:textId="597653BB" w:rsidR="00CA73EA" w:rsidRPr="00363992" w:rsidRDefault="006D72E6" w:rsidP="00363992">
      <w:pPr>
        <w:ind w:left="720" w:hanging="720"/>
        <w:rPr>
          <w:sz w:val="24"/>
        </w:rPr>
      </w:pPr>
      <w:r>
        <w:rPr>
          <w:sz w:val="24"/>
        </w:rPr>
        <w:t>12.1</w:t>
      </w:r>
      <w:r>
        <w:rPr>
          <w:sz w:val="24"/>
        </w:rPr>
        <w:tab/>
      </w:r>
      <w:r w:rsidRPr="00852240">
        <w:rPr>
          <w:sz w:val="24"/>
        </w:rPr>
        <w:t xml:space="preserve">Kappseglingens tidsbegränsning: </w:t>
      </w:r>
      <w:r w:rsidR="00830C54" w:rsidRPr="00852240">
        <w:rPr>
          <w:sz w:val="24"/>
        </w:rPr>
        <w:t xml:space="preserve">Maxtid: båt som inte gått i mål </w:t>
      </w:r>
      <w:r w:rsidR="00A93ABA" w:rsidRPr="00852240">
        <w:rPr>
          <w:sz w:val="24"/>
        </w:rPr>
        <w:t xml:space="preserve">senast </w:t>
      </w:r>
      <w:r w:rsidR="00E4469E" w:rsidRPr="00852240">
        <w:rPr>
          <w:sz w:val="24"/>
        </w:rPr>
        <w:t xml:space="preserve"> kl 17.00 </w:t>
      </w:r>
      <w:r w:rsidR="00415EAB" w:rsidRPr="00852240">
        <w:rPr>
          <w:sz w:val="24"/>
        </w:rPr>
        <w:t xml:space="preserve"> anses ha utgått</w:t>
      </w:r>
      <w:r w:rsidR="001516DE" w:rsidRPr="00852240">
        <w:rPr>
          <w:sz w:val="24"/>
        </w:rPr>
        <w:t>.</w:t>
      </w:r>
    </w:p>
    <w:p w14:paraId="0946C129" w14:textId="77777777" w:rsidR="003F1DD1" w:rsidRPr="003F1DD1" w:rsidRDefault="003F1DD1" w:rsidP="003F1DD1">
      <w:pPr>
        <w:ind w:firstLine="720"/>
        <w:rPr>
          <w:sz w:val="24"/>
        </w:rPr>
      </w:pPr>
    </w:p>
    <w:p w14:paraId="0FF6932A" w14:textId="7DA80C63" w:rsidR="00693BED" w:rsidRDefault="006D72E6" w:rsidP="00A95239">
      <w:pPr>
        <w:pStyle w:val="Brdtextmedindrag"/>
      </w:pPr>
      <w:r>
        <w:t>12</w:t>
      </w:r>
      <w:r w:rsidRPr="00A139F8">
        <w:t>.</w:t>
      </w:r>
      <w:r w:rsidR="00363992">
        <w:t>2</w:t>
      </w:r>
      <w:r w:rsidRPr="00A139F8">
        <w:tab/>
        <w:t>En båt som inte startar ino</w:t>
      </w:r>
      <w:r w:rsidRPr="00363992">
        <w:t xml:space="preserve">m </w:t>
      </w:r>
      <w:r w:rsidR="002B6332">
        <w:t>10</w:t>
      </w:r>
      <w:r w:rsidRPr="00A139F8">
        <w:t xml:space="preserve"> minuter efter startsignal räknas som inte star</w:t>
      </w:r>
      <w:r w:rsidR="008F3DE3">
        <w:t>ta</w:t>
      </w:r>
      <w:r w:rsidR="0077641F">
        <w:t>nde.</w:t>
      </w:r>
    </w:p>
    <w:p w14:paraId="21CB4BD4" w14:textId="77777777" w:rsidR="00E4469E" w:rsidRDefault="00E4469E" w:rsidP="00E4469E">
      <w:pPr>
        <w:pStyle w:val="Brdtextmedindrag"/>
        <w:ind w:left="0" w:firstLine="0"/>
        <w:rPr>
          <w:b/>
          <w:i/>
        </w:rPr>
      </w:pPr>
    </w:p>
    <w:p w14:paraId="0946C12E" w14:textId="77777777" w:rsidR="00CA73EA" w:rsidRDefault="00CA73EA">
      <w:pPr>
        <w:rPr>
          <w:sz w:val="24"/>
        </w:rPr>
      </w:pPr>
      <w:r>
        <w:rPr>
          <w:b/>
          <w:sz w:val="28"/>
        </w:rPr>
        <w:t>1</w:t>
      </w:r>
      <w:r w:rsidR="008B561C">
        <w:rPr>
          <w:b/>
          <w:sz w:val="28"/>
        </w:rPr>
        <w:t>3</w:t>
      </w:r>
      <w:r>
        <w:rPr>
          <w:b/>
          <w:sz w:val="28"/>
        </w:rPr>
        <w:t>.</w:t>
      </w:r>
      <w:r>
        <w:rPr>
          <w:b/>
          <w:sz w:val="28"/>
        </w:rPr>
        <w:tab/>
        <w:t>Protester och ansökningar om gottgörelse</w:t>
      </w:r>
    </w:p>
    <w:p w14:paraId="0946C12F" w14:textId="77777777" w:rsidR="00CA73EA" w:rsidRDefault="00CA73EA">
      <w:pPr>
        <w:rPr>
          <w:sz w:val="24"/>
        </w:rPr>
      </w:pPr>
    </w:p>
    <w:p w14:paraId="0946C136" w14:textId="1E976BBA" w:rsidR="008F7525" w:rsidRPr="00F747E4" w:rsidRDefault="009D1B5B" w:rsidP="00335822">
      <w:pPr>
        <w:widowControl w:val="0"/>
        <w:tabs>
          <w:tab w:val="left" w:pos="917"/>
          <w:tab w:val="left" w:pos="1030"/>
          <w:tab w:val="left" w:pos="1087"/>
        </w:tabs>
        <w:autoSpaceDE w:val="0"/>
        <w:autoSpaceDN w:val="0"/>
        <w:adjustRightInd w:val="0"/>
        <w:spacing w:after="100" w:line="210" w:lineRule="atLeast"/>
        <w:ind w:left="709" w:hanging="709"/>
        <w:textAlignment w:val="center"/>
        <w:rPr>
          <w:i/>
          <w:sz w:val="24"/>
          <w:szCs w:val="24"/>
        </w:rPr>
      </w:pPr>
      <w:r w:rsidRPr="009D1B5B">
        <w:rPr>
          <w:rFonts w:eastAsia="WarnockPro-Regular" w:cs="WarnockPro-Regular"/>
          <w:color w:val="000000"/>
          <w:sz w:val="24"/>
          <w:szCs w:val="24"/>
        </w:rPr>
        <w:t>1</w:t>
      </w:r>
      <w:r w:rsidR="008B561C">
        <w:rPr>
          <w:rFonts w:eastAsia="WarnockPro-Regular" w:cs="WarnockPro-Regular"/>
          <w:color w:val="000000"/>
          <w:sz w:val="24"/>
          <w:szCs w:val="24"/>
        </w:rPr>
        <w:t>3</w:t>
      </w:r>
      <w:r w:rsidRPr="009D1B5B">
        <w:rPr>
          <w:rFonts w:eastAsia="WarnockPro-Regular" w:cs="WarnockPro-Regular"/>
          <w:color w:val="000000"/>
          <w:sz w:val="24"/>
          <w:szCs w:val="24"/>
        </w:rPr>
        <w:t>.1</w:t>
      </w:r>
      <w:r w:rsidRPr="009D1B5B">
        <w:rPr>
          <w:rFonts w:cs="WarnockPro-Regular"/>
          <w:color w:val="000000"/>
          <w:sz w:val="24"/>
          <w:szCs w:val="24"/>
        </w:rPr>
        <w:tab/>
      </w:r>
      <w:r w:rsidR="00EE11CC">
        <w:rPr>
          <w:rFonts w:cs="WarnockPro-Regular"/>
          <w:color w:val="000000"/>
          <w:sz w:val="24"/>
          <w:szCs w:val="24"/>
        </w:rPr>
        <w:t xml:space="preserve">Då detta ska vara </w:t>
      </w:r>
      <w:r w:rsidR="00EE11CC" w:rsidRPr="00852240">
        <w:rPr>
          <w:rFonts w:cs="WarnockPro-Regular"/>
          <w:color w:val="000000"/>
          <w:sz w:val="24"/>
          <w:szCs w:val="24"/>
        </w:rPr>
        <w:t>en enkel och trivsam segling</w:t>
      </w:r>
      <w:r w:rsidR="007606DD" w:rsidRPr="00852240">
        <w:rPr>
          <w:rFonts w:cs="WarnockPro-Regular"/>
          <w:color w:val="000000"/>
          <w:sz w:val="24"/>
          <w:szCs w:val="24"/>
        </w:rPr>
        <w:t xml:space="preserve"> förvänta</w:t>
      </w:r>
      <w:r w:rsidR="001A47E2" w:rsidRPr="00852240">
        <w:rPr>
          <w:rFonts w:cs="WarnockPro-Regular"/>
          <w:color w:val="000000"/>
          <w:sz w:val="24"/>
          <w:szCs w:val="24"/>
        </w:rPr>
        <w:t>s</w:t>
      </w:r>
      <w:r w:rsidR="007606DD" w:rsidRPr="00852240">
        <w:rPr>
          <w:rFonts w:cs="WarnockPro-Regular"/>
          <w:color w:val="000000"/>
          <w:sz w:val="24"/>
          <w:szCs w:val="24"/>
        </w:rPr>
        <w:t xml:space="preserve"> inga p</w:t>
      </w:r>
      <w:r w:rsidR="009240B8" w:rsidRPr="00852240">
        <w:rPr>
          <w:rFonts w:cs="WarnockPro-Regular"/>
          <w:color w:val="000000"/>
          <w:sz w:val="24"/>
          <w:szCs w:val="24"/>
        </w:rPr>
        <w:t>rotester. Om så ändå är fallet ska dett</w:t>
      </w:r>
      <w:r w:rsidR="001A47E2" w:rsidRPr="00852240">
        <w:rPr>
          <w:rFonts w:cs="WarnockPro-Regular"/>
          <w:color w:val="000000"/>
          <w:sz w:val="24"/>
          <w:szCs w:val="24"/>
        </w:rPr>
        <w:t>a</w:t>
      </w:r>
      <w:r w:rsidR="009240B8" w:rsidRPr="00852240">
        <w:rPr>
          <w:rFonts w:cs="WarnockPro-Regular"/>
          <w:color w:val="000000"/>
          <w:sz w:val="24"/>
          <w:szCs w:val="24"/>
        </w:rPr>
        <w:t xml:space="preserve"> ske enligt SSF:s normala rutiner. </w:t>
      </w:r>
    </w:p>
    <w:p w14:paraId="0946C137" w14:textId="77777777" w:rsidR="00CA73EA" w:rsidRPr="00B8510F" w:rsidRDefault="00CA73EA">
      <w:pPr>
        <w:ind w:left="702" w:hanging="702"/>
        <w:rPr>
          <w:i/>
          <w:sz w:val="24"/>
        </w:rPr>
      </w:pPr>
    </w:p>
    <w:p w14:paraId="0946C138" w14:textId="166E8356" w:rsidR="00CA73EA" w:rsidRDefault="00CA73EA">
      <w:pPr>
        <w:rPr>
          <w:b/>
          <w:sz w:val="28"/>
        </w:rPr>
      </w:pPr>
      <w:r w:rsidRPr="00B8510F">
        <w:rPr>
          <w:b/>
          <w:sz w:val="28"/>
        </w:rPr>
        <w:t>1</w:t>
      </w:r>
      <w:r w:rsidR="00742990" w:rsidRPr="00B8510F">
        <w:rPr>
          <w:b/>
          <w:sz w:val="28"/>
        </w:rPr>
        <w:t>4</w:t>
      </w:r>
      <w:r w:rsidRPr="00B8510F">
        <w:rPr>
          <w:b/>
          <w:sz w:val="28"/>
        </w:rPr>
        <w:t>.</w:t>
      </w:r>
      <w:r w:rsidRPr="00B8510F">
        <w:rPr>
          <w:b/>
          <w:sz w:val="28"/>
        </w:rPr>
        <w:tab/>
        <w:t>Säkerhet</w:t>
      </w:r>
      <w:r w:rsidR="00806986" w:rsidRPr="00B8510F">
        <w:rPr>
          <w:b/>
          <w:sz w:val="28"/>
        </w:rPr>
        <w:t xml:space="preserve">  </w:t>
      </w:r>
    </w:p>
    <w:p w14:paraId="28B12F4B" w14:textId="77777777" w:rsidR="0077641F" w:rsidRPr="00B8510F" w:rsidRDefault="0077641F">
      <w:pPr>
        <w:rPr>
          <w:sz w:val="24"/>
        </w:rPr>
      </w:pPr>
    </w:p>
    <w:p w14:paraId="22225ACC" w14:textId="4DA5EAD3" w:rsidR="003E1514" w:rsidRDefault="00742990" w:rsidP="003E1514">
      <w:pPr>
        <w:ind w:left="709" w:hanging="709"/>
        <w:rPr>
          <w:sz w:val="24"/>
        </w:rPr>
      </w:pPr>
      <w:r w:rsidRPr="00B8510F">
        <w:rPr>
          <w:sz w:val="24"/>
        </w:rPr>
        <w:t>14</w:t>
      </w:r>
      <w:r w:rsidR="00CA73EA" w:rsidRPr="00B8510F">
        <w:rPr>
          <w:sz w:val="24"/>
        </w:rPr>
        <w:t>.1</w:t>
      </w:r>
      <w:r w:rsidR="00CA73EA" w:rsidRPr="00B8510F">
        <w:rPr>
          <w:sz w:val="24"/>
        </w:rPr>
        <w:tab/>
      </w:r>
      <w:r w:rsidR="003E1514" w:rsidRPr="00852240">
        <w:rPr>
          <w:sz w:val="24"/>
        </w:rPr>
        <w:t>Bärandet av flytväst under kappseglingen är obligatoriskt.</w:t>
      </w:r>
      <w:r w:rsidR="003E1514">
        <w:rPr>
          <w:sz w:val="24"/>
        </w:rPr>
        <w:t xml:space="preserve"> </w:t>
      </w:r>
    </w:p>
    <w:p w14:paraId="37CE6CC8" w14:textId="77777777" w:rsidR="003E1514" w:rsidRDefault="003E1514" w:rsidP="00C96372">
      <w:pPr>
        <w:ind w:left="709" w:hanging="709"/>
        <w:rPr>
          <w:sz w:val="24"/>
        </w:rPr>
      </w:pPr>
    </w:p>
    <w:p w14:paraId="54219887" w14:textId="77777777" w:rsidR="00BA2D89" w:rsidRDefault="00BA2D89" w:rsidP="00493B4A">
      <w:pPr>
        <w:ind w:left="709" w:hanging="709"/>
        <w:rPr>
          <w:sz w:val="24"/>
        </w:rPr>
      </w:pPr>
    </w:p>
    <w:p w14:paraId="3A89FDF5" w14:textId="45DCD238" w:rsidR="0033595B" w:rsidRDefault="00BA2D89" w:rsidP="00493B4A">
      <w:pPr>
        <w:ind w:left="709" w:hanging="709"/>
        <w:rPr>
          <w:sz w:val="24"/>
        </w:rPr>
      </w:pPr>
      <w:r>
        <w:rPr>
          <w:sz w:val="24"/>
        </w:rPr>
        <w:t>14.</w:t>
      </w:r>
      <w:r w:rsidR="00874557">
        <w:rPr>
          <w:sz w:val="24"/>
        </w:rPr>
        <w:t>2</w:t>
      </w:r>
      <w:r>
        <w:rPr>
          <w:sz w:val="24"/>
        </w:rPr>
        <w:tab/>
      </w:r>
      <w:r w:rsidR="00CA73EA" w:rsidRPr="00B8510F">
        <w:rPr>
          <w:sz w:val="24"/>
        </w:rPr>
        <w:t>En båt som startar men utgår och en båt som inte kommer till start ska underrätta kappseglingskommittén om det så snart som möjligt.</w:t>
      </w:r>
    </w:p>
    <w:p w14:paraId="0946C139" w14:textId="562E39E7" w:rsidR="00CA73EA" w:rsidRDefault="00837FB2" w:rsidP="00493B4A">
      <w:pPr>
        <w:ind w:left="709" w:hanging="709"/>
        <w:rPr>
          <w:sz w:val="24"/>
        </w:rPr>
      </w:pPr>
      <w:r>
        <w:rPr>
          <w:sz w:val="24"/>
        </w:rPr>
        <w:tab/>
      </w:r>
      <w:r w:rsidR="00D154AB">
        <w:rPr>
          <w:sz w:val="24"/>
        </w:rPr>
        <w:t xml:space="preserve"> </w:t>
      </w:r>
    </w:p>
    <w:p w14:paraId="10F08F31" w14:textId="35ACC7FB" w:rsidR="00D154AB" w:rsidRDefault="00D154AB" w:rsidP="00493B4A">
      <w:pPr>
        <w:ind w:left="709" w:hanging="709"/>
        <w:rPr>
          <w:sz w:val="24"/>
        </w:rPr>
      </w:pPr>
      <w:r>
        <w:rPr>
          <w:sz w:val="24"/>
        </w:rPr>
        <w:tab/>
      </w:r>
      <w:r w:rsidR="00FA7E63" w:rsidRPr="00852240">
        <w:rPr>
          <w:sz w:val="24"/>
        </w:rPr>
        <w:t>Båt som</w:t>
      </w:r>
      <w:r w:rsidR="00A24CA6" w:rsidRPr="00852240">
        <w:rPr>
          <w:sz w:val="24"/>
        </w:rPr>
        <w:t xml:space="preserve"> utgår under seglingen</w:t>
      </w:r>
      <w:r w:rsidR="005B25FA" w:rsidRPr="00852240">
        <w:rPr>
          <w:sz w:val="24"/>
        </w:rPr>
        <w:t xml:space="preserve"> </w:t>
      </w:r>
      <w:r w:rsidR="00810B51" w:rsidRPr="00852240">
        <w:rPr>
          <w:sz w:val="24"/>
        </w:rPr>
        <w:t xml:space="preserve">ska meddela </w:t>
      </w:r>
      <w:r w:rsidR="00873399" w:rsidRPr="00852240">
        <w:rPr>
          <w:sz w:val="24"/>
        </w:rPr>
        <w:t xml:space="preserve">tävlingssekretariatet via SMS </w:t>
      </w:r>
      <w:r w:rsidR="00137FAC" w:rsidRPr="00852240">
        <w:rPr>
          <w:sz w:val="24"/>
        </w:rPr>
        <w:t xml:space="preserve">till </w:t>
      </w:r>
      <w:r w:rsidR="00874557" w:rsidRPr="00852240">
        <w:rPr>
          <w:rFonts w:eastAsia="WarnockPro-Regular" w:cs="WarnockPro-Regular"/>
          <w:sz w:val="24"/>
          <w:szCs w:val="24"/>
        </w:rPr>
        <w:t>07</w:t>
      </w:r>
      <w:r w:rsidR="00874557">
        <w:rPr>
          <w:rFonts w:eastAsia="WarnockPro-Regular" w:cs="WarnockPro-Regular"/>
          <w:sz w:val="24"/>
          <w:szCs w:val="24"/>
        </w:rPr>
        <w:t>0</w:t>
      </w:r>
      <w:r w:rsidR="00874557">
        <w:rPr>
          <w:rFonts w:eastAsia="WarnockPro-Regular" w:cs="WarnockPro-Regular"/>
          <w:sz w:val="24"/>
          <w:szCs w:val="24"/>
        </w:rPr>
        <w:t>-</w:t>
      </w:r>
      <w:r w:rsidR="00874557">
        <w:rPr>
          <w:rFonts w:eastAsia="WarnockPro-Regular" w:cs="WarnockPro-Regular"/>
          <w:sz w:val="24"/>
          <w:szCs w:val="24"/>
        </w:rPr>
        <w:t>298</w:t>
      </w:r>
      <w:r w:rsidR="00874557">
        <w:rPr>
          <w:rFonts w:eastAsia="WarnockPro-Regular" w:cs="WarnockPro-Regular"/>
          <w:sz w:val="24"/>
          <w:szCs w:val="24"/>
        </w:rPr>
        <w:t xml:space="preserve"> </w:t>
      </w:r>
      <w:r w:rsidR="00874557">
        <w:rPr>
          <w:rFonts w:eastAsia="WarnockPro-Regular" w:cs="WarnockPro-Regular"/>
          <w:sz w:val="24"/>
          <w:szCs w:val="24"/>
        </w:rPr>
        <w:t>46</w:t>
      </w:r>
      <w:r w:rsidR="00874557">
        <w:rPr>
          <w:rFonts w:eastAsia="WarnockPro-Regular" w:cs="WarnockPro-Regular"/>
          <w:sz w:val="24"/>
          <w:szCs w:val="24"/>
        </w:rPr>
        <w:t xml:space="preserve"> </w:t>
      </w:r>
      <w:r w:rsidR="00874557">
        <w:rPr>
          <w:rFonts w:eastAsia="WarnockPro-Regular" w:cs="WarnockPro-Regular"/>
          <w:sz w:val="24"/>
          <w:szCs w:val="24"/>
        </w:rPr>
        <w:t>67</w:t>
      </w:r>
      <w:r w:rsidR="00744C30" w:rsidRPr="00852240">
        <w:rPr>
          <w:sz w:val="24"/>
        </w:rPr>
        <w:t>,</w:t>
      </w:r>
      <w:r w:rsidR="00C44E75" w:rsidRPr="00852240">
        <w:rPr>
          <w:sz w:val="24"/>
        </w:rPr>
        <w:t xml:space="preserve"> uppge </w:t>
      </w:r>
      <w:r w:rsidR="007945D3" w:rsidRPr="00852240">
        <w:rPr>
          <w:sz w:val="24"/>
        </w:rPr>
        <w:t>båt och orsak.</w:t>
      </w:r>
    </w:p>
    <w:p w14:paraId="0946C149" w14:textId="77777777" w:rsidR="00CA73EA" w:rsidRDefault="00CA73EA">
      <w:pPr>
        <w:rPr>
          <w:sz w:val="24"/>
        </w:rPr>
      </w:pPr>
    </w:p>
    <w:p w14:paraId="415AE672" w14:textId="77777777" w:rsidR="00097A9B" w:rsidRDefault="00097A9B" w:rsidP="0077641F">
      <w:pPr>
        <w:pStyle w:val="Rubrik1"/>
      </w:pPr>
    </w:p>
    <w:p w14:paraId="0D83C9DB" w14:textId="77777777" w:rsidR="00874557" w:rsidRDefault="00874557" w:rsidP="0077641F">
      <w:pPr>
        <w:pStyle w:val="Rubrik1"/>
      </w:pPr>
    </w:p>
    <w:p w14:paraId="199C8D05" w14:textId="315C4CEA" w:rsidR="00DC7AAE" w:rsidRDefault="00F747E4" w:rsidP="0077641F">
      <w:pPr>
        <w:pStyle w:val="Rubrik1"/>
      </w:pPr>
      <w:r w:rsidRPr="00417CF3">
        <w:t xml:space="preserve">Hällevik </w:t>
      </w:r>
      <w:r w:rsidR="00E23950" w:rsidRPr="00417CF3">
        <w:t>20</w:t>
      </w:r>
      <w:r w:rsidR="00255E6F">
        <w:t>2</w:t>
      </w:r>
      <w:r w:rsidR="00507BF4">
        <w:t>6</w:t>
      </w:r>
      <w:r w:rsidR="00E23950" w:rsidRPr="00417CF3">
        <w:t>-08-</w:t>
      </w:r>
      <w:r w:rsidR="006A75AC">
        <w:t>2</w:t>
      </w:r>
      <w:r w:rsidR="00874557">
        <w:t>3</w:t>
      </w:r>
      <w:r w:rsidR="00DC7AAE">
        <w:t xml:space="preserve"> </w:t>
      </w:r>
    </w:p>
    <w:p w14:paraId="4E0FF2AE" w14:textId="77777777" w:rsidR="00FB4767" w:rsidRDefault="00FB4767" w:rsidP="00116FE0">
      <w:pPr>
        <w:rPr>
          <w:sz w:val="24"/>
          <w:szCs w:val="24"/>
        </w:rPr>
      </w:pPr>
    </w:p>
    <w:p w14:paraId="63C8AB97" w14:textId="77777777" w:rsidR="007322EA" w:rsidRDefault="00116FE0" w:rsidP="00116FE0">
      <w:pPr>
        <w:rPr>
          <w:sz w:val="24"/>
          <w:szCs w:val="24"/>
        </w:rPr>
      </w:pPr>
      <w:r w:rsidRPr="00FB4767">
        <w:rPr>
          <w:sz w:val="24"/>
          <w:szCs w:val="24"/>
        </w:rPr>
        <w:t xml:space="preserve">Tomas Petterson, </w:t>
      </w:r>
    </w:p>
    <w:p w14:paraId="7A9783B0" w14:textId="02EFE0AA" w:rsidR="007F4F5C" w:rsidRPr="009552A8" w:rsidRDefault="00116FE0">
      <w:pPr>
        <w:rPr>
          <w:sz w:val="24"/>
          <w:szCs w:val="24"/>
        </w:rPr>
      </w:pPr>
      <w:r w:rsidRPr="00FB4767">
        <w:rPr>
          <w:sz w:val="24"/>
          <w:szCs w:val="24"/>
        </w:rPr>
        <w:t xml:space="preserve">Seglingsledare </w:t>
      </w:r>
    </w:p>
    <w:sectPr w:rsidR="007F4F5C" w:rsidRPr="009552A8" w:rsidSect="00200B56">
      <w:footnotePr>
        <w:pos w:val="sectEnd"/>
      </w:footnotePr>
      <w:endnotePr>
        <w:numStart w:val="0"/>
      </w:endnotePr>
      <w:pgSz w:w="11907" w:h="16840" w:code="9"/>
      <w:pgMar w:top="1418" w:right="1984" w:bottom="1418" w:left="1418" w:header="720" w:footer="720" w:gutter="0"/>
      <w:cols w:space="720"/>
      <w:docGrid w:linePitch="2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FF32CE" w14:textId="77777777" w:rsidR="008F5FCD" w:rsidRDefault="008F5FCD">
      <w:r>
        <w:separator/>
      </w:r>
    </w:p>
  </w:endnote>
  <w:endnote w:type="continuationSeparator" w:id="0">
    <w:p w14:paraId="342DB22F" w14:textId="77777777" w:rsidR="008F5FCD" w:rsidRDefault="008F5F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arnockPro-Regular">
    <w:altName w:val="Cambria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A9B845" w14:textId="77777777" w:rsidR="008F5FCD" w:rsidRDefault="008F5FCD">
      <w:r>
        <w:separator/>
      </w:r>
    </w:p>
  </w:footnote>
  <w:footnote w:type="continuationSeparator" w:id="0">
    <w:p w14:paraId="61A08FB6" w14:textId="77777777" w:rsidR="008F5FCD" w:rsidRDefault="008F5F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4B1467"/>
    <w:multiLevelType w:val="multilevel"/>
    <w:tmpl w:val="C2C69C4C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12310E98"/>
    <w:multiLevelType w:val="multilevel"/>
    <w:tmpl w:val="44AE1A08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2C271E8B"/>
    <w:multiLevelType w:val="multilevel"/>
    <w:tmpl w:val="F99A3512"/>
    <w:lvl w:ilvl="0">
      <w:start w:val="19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30200966"/>
    <w:multiLevelType w:val="hybridMultilevel"/>
    <w:tmpl w:val="9C5A9566"/>
    <w:lvl w:ilvl="0" w:tplc="08BC8AFA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1ADA62D4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D3A274B8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1D62BFE8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D94844E8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C4BE45C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AD9CC880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5E041E06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5712B766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32A76971"/>
    <w:multiLevelType w:val="multilevel"/>
    <w:tmpl w:val="CC5C749E"/>
    <w:lvl w:ilvl="0">
      <w:start w:val="11"/>
      <w:numFmt w:val="decimal"/>
      <w:lvlText w:val="%1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333B171C"/>
    <w:multiLevelType w:val="multilevel"/>
    <w:tmpl w:val="8898B40C"/>
    <w:lvl w:ilvl="0">
      <w:start w:val="1"/>
      <w:numFmt w:val="decimal"/>
      <w:lvlText w:val="%1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E49176D"/>
    <w:multiLevelType w:val="hybridMultilevel"/>
    <w:tmpl w:val="D4321DB6"/>
    <w:lvl w:ilvl="0" w:tplc="882A204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7820AD"/>
    <w:multiLevelType w:val="hybridMultilevel"/>
    <w:tmpl w:val="ACE6850E"/>
    <w:lvl w:ilvl="0" w:tplc="882A2048">
      <w:numFmt w:val="bullet"/>
      <w:lvlText w:val="-"/>
      <w:lvlJc w:val="left"/>
      <w:pPr>
        <w:ind w:left="1290" w:hanging="360"/>
      </w:pPr>
      <w:rPr>
        <w:rFonts w:ascii="Times New Roman" w:eastAsia="Times New Roman" w:hAnsi="Times New Roman" w:cs="Times New Roman" w:hint="default"/>
      </w:rPr>
    </w:lvl>
    <w:lvl w:ilvl="1" w:tplc="041D0003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1D0005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1D000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1D0003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1D0005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1D000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1D0003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1D0005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8" w15:restartNumberingAfterBreak="0">
    <w:nsid w:val="60DB01B9"/>
    <w:multiLevelType w:val="multilevel"/>
    <w:tmpl w:val="894838E6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7B2C11A5"/>
    <w:multiLevelType w:val="hybridMultilevel"/>
    <w:tmpl w:val="11C2B87E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166133"/>
    <w:multiLevelType w:val="multilevel"/>
    <w:tmpl w:val="4CBC1AB2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498426308">
    <w:abstractNumId w:val="3"/>
  </w:num>
  <w:num w:numId="2" w16cid:durableId="319621177">
    <w:abstractNumId w:val="2"/>
  </w:num>
  <w:num w:numId="3" w16cid:durableId="782454281">
    <w:abstractNumId w:val="0"/>
  </w:num>
  <w:num w:numId="4" w16cid:durableId="1528373501">
    <w:abstractNumId w:val="1"/>
  </w:num>
  <w:num w:numId="5" w16cid:durableId="1037589100">
    <w:abstractNumId w:val="10"/>
  </w:num>
  <w:num w:numId="6" w16cid:durableId="436024520">
    <w:abstractNumId w:val="8"/>
  </w:num>
  <w:num w:numId="7" w16cid:durableId="737479030">
    <w:abstractNumId w:val="4"/>
  </w:num>
  <w:num w:numId="8" w16cid:durableId="671179981">
    <w:abstractNumId w:val="6"/>
  </w:num>
  <w:num w:numId="9" w16cid:durableId="366836107">
    <w:abstractNumId w:val="9"/>
  </w:num>
  <w:num w:numId="10" w16cid:durableId="270288177">
    <w:abstractNumId w:val="7"/>
  </w:num>
  <w:num w:numId="11" w16cid:durableId="141513226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425"/>
  <w:drawingGridHorizontalSpacing w:val="78"/>
  <w:drawingGridVerticalSpacing w:val="106"/>
  <w:displayHorizontalDrawingGridEvery w:val="2"/>
  <w:displayVerticalDrawingGridEvery w:val="2"/>
  <w:doNotShadeFormData/>
  <w:noPunctuationKerning/>
  <w:characterSpacingControl w:val="doNotCompress"/>
  <w:footnotePr>
    <w:pos w:val="sectEnd"/>
    <w:footnote w:id="-1"/>
    <w:footnote w:id="0"/>
  </w:footnotePr>
  <w:endnotePr>
    <w:pos w:val="sectEnd"/>
    <w:numStart w:val="0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73EA"/>
    <w:rsid w:val="00004C4D"/>
    <w:rsid w:val="00007432"/>
    <w:rsid w:val="00012D66"/>
    <w:rsid w:val="00014FBB"/>
    <w:rsid w:val="0001509F"/>
    <w:rsid w:val="0002490E"/>
    <w:rsid w:val="00026009"/>
    <w:rsid w:val="00026F85"/>
    <w:rsid w:val="00041D98"/>
    <w:rsid w:val="00047A8F"/>
    <w:rsid w:val="00052AD5"/>
    <w:rsid w:val="000539D2"/>
    <w:rsid w:val="00054D32"/>
    <w:rsid w:val="0005789A"/>
    <w:rsid w:val="00062511"/>
    <w:rsid w:val="000705E9"/>
    <w:rsid w:val="00073005"/>
    <w:rsid w:val="00081DD8"/>
    <w:rsid w:val="000832FB"/>
    <w:rsid w:val="00085554"/>
    <w:rsid w:val="000903CE"/>
    <w:rsid w:val="00090589"/>
    <w:rsid w:val="00091433"/>
    <w:rsid w:val="00094215"/>
    <w:rsid w:val="00095A4D"/>
    <w:rsid w:val="00096ACD"/>
    <w:rsid w:val="00097A9B"/>
    <w:rsid w:val="000A3DEB"/>
    <w:rsid w:val="000A4725"/>
    <w:rsid w:val="000A63BA"/>
    <w:rsid w:val="000B2979"/>
    <w:rsid w:val="000B54A4"/>
    <w:rsid w:val="000C1A14"/>
    <w:rsid w:val="000C1CC4"/>
    <w:rsid w:val="000C4550"/>
    <w:rsid w:val="000C48E5"/>
    <w:rsid w:val="000C6767"/>
    <w:rsid w:val="000E525E"/>
    <w:rsid w:val="000F0CB8"/>
    <w:rsid w:val="000F6875"/>
    <w:rsid w:val="000F6C8D"/>
    <w:rsid w:val="00104B3A"/>
    <w:rsid w:val="0010738E"/>
    <w:rsid w:val="00110589"/>
    <w:rsid w:val="00116FE0"/>
    <w:rsid w:val="001178AE"/>
    <w:rsid w:val="00123B41"/>
    <w:rsid w:val="00125901"/>
    <w:rsid w:val="00137E08"/>
    <w:rsid w:val="00137FAC"/>
    <w:rsid w:val="00142A91"/>
    <w:rsid w:val="00151121"/>
    <w:rsid w:val="001516DE"/>
    <w:rsid w:val="00152A4E"/>
    <w:rsid w:val="0015440A"/>
    <w:rsid w:val="001574C7"/>
    <w:rsid w:val="00160BF9"/>
    <w:rsid w:val="00161FEA"/>
    <w:rsid w:val="00164B6D"/>
    <w:rsid w:val="00170DDB"/>
    <w:rsid w:val="00172954"/>
    <w:rsid w:val="00175D51"/>
    <w:rsid w:val="00182069"/>
    <w:rsid w:val="00185C0B"/>
    <w:rsid w:val="001915C4"/>
    <w:rsid w:val="00193733"/>
    <w:rsid w:val="001A3384"/>
    <w:rsid w:val="001A47E2"/>
    <w:rsid w:val="001A549B"/>
    <w:rsid w:val="001B56A1"/>
    <w:rsid w:val="001B7F2B"/>
    <w:rsid w:val="001C48B7"/>
    <w:rsid w:val="001C540F"/>
    <w:rsid w:val="001D413A"/>
    <w:rsid w:val="001D41AD"/>
    <w:rsid w:val="001D52EA"/>
    <w:rsid w:val="001D7C6D"/>
    <w:rsid w:val="001E3897"/>
    <w:rsid w:val="001E469A"/>
    <w:rsid w:val="001E771E"/>
    <w:rsid w:val="001F13CF"/>
    <w:rsid w:val="001F25E8"/>
    <w:rsid w:val="001F7C4A"/>
    <w:rsid w:val="00200B56"/>
    <w:rsid w:val="002015ED"/>
    <w:rsid w:val="00201E90"/>
    <w:rsid w:val="002070BD"/>
    <w:rsid w:val="00207FEC"/>
    <w:rsid w:val="00215A2F"/>
    <w:rsid w:val="002219F9"/>
    <w:rsid w:val="00224A7B"/>
    <w:rsid w:val="002358BB"/>
    <w:rsid w:val="002404DF"/>
    <w:rsid w:val="002408B2"/>
    <w:rsid w:val="0024279A"/>
    <w:rsid w:val="00255E6F"/>
    <w:rsid w:val="00256A63"/>
    <w:rsid w:val="00256B6A"/>
    <w:rsid w:val="00260FEE"/>
    <w:rsid w:val="00267296"/>
    <w:rsid w:val="0027409E"/>
    <w:rsid w:val="002742B5"/>
    <w:rsid w:val="002748D9"/>
    <w:rsid w:val="00291736"/>
    <w:rsid w:val="00293391"/>
    <w:rsid w:val="00297BBC"/>
    <w:rsid w:val="002A272C"/>
    <w:rsid w:val="002A53B7"/>
    <w:rsid w:val="002A5425"/>
    <w:rsid w:val="002B0F19"/>
    <w:rsid w:val="002B1291"/>
    <w:rsid w:val="002B6332"/>
    <w:rsid w:val="002B7292"/>
    <w:rsid w:val="002C36D2"/>
    <w:rsid w:val="002D003B"/>
    <w:rsid w:val="002D1DF7"/>
    <w:rsid w:val="002D3C26"/>
    <w:rsid w:val="002D5E1F"/>
    <w:rsid w:val="002D7532"/>
    <w:rsid w:val="002D7AB6"/>
    <w:rsid w:val="002E2AAC"/>
    <w:rsid w:val="002E3D3C"/>
    <w:rsid w:val="002E46CD"/>
    <w:rsid w:val="002E6AC5"/>
    <w:rsid w:val="002F1AAB"/>
    <w:rsid w:val="002F1FC4"/>
    <w:rsid w:val="002F35ED"/>
    <w:rsid w:val="002F4C9C"/>
    <w:rsid w:val="0030080C"/>
    <w:rsid w:val="00301D2B"/>
    <w:rsid w:val="003021CF"/>
    <w:rsid w:val="00302C96"/>
    <w:rsid w:val="003030A9"/>
    <w:rsid w:val="00303C6B"/>
    <w:rsid w:val="00305818"/>
    <w:rsid w:val="0030584E"/>
    <w:rsid w:val="0032154A"/>
    <w:rsid w:val="003230FB"/>
    <w:rsid w:val="00323C86"/>
    <w:rsid w:val="00333117"/>
    <w:rsid w:val="00335822"/>
    <w:rsid w:val="0033595B"/>
    <w:rsid w:val="003373D5"/>
    <w:rsid w:val="00345DCC"/>
    <w:rsid w:val="00354A8E"/>
    <w:rsid w:val="00357B42"/>
    <w:rsid w:val="00363636"/>
    <w:rsid w:val="0036390D"/>
    <w:rsid w:val="00363992"/>
    <w:rsid w:val="00364C05"/>
    <w:rsid w:val="00366F5C"/>
    <w:rsid w:val="00372BB6"/>
    <w:rsid w:val="00374A11"/>
    <w:rsid w:val="00381691"/>
    <w:rsid w:val="00384AB1"/>
    <w:rsid w:val="003858BB"/>
    <w:rsid w:val="0038780C"/>
    <w:rsid w:val="0039210C"/>
    <w:rsid w:val="003A0E64"/>
    <w:rsid w:val="003A39B7"/>
    <w:rsid w:val="003B0D20"/>
    <w:rsid w:val="003B424E"/>
    <w:rsid w:val="003B735C"/>
    <w:rsid w:val="003C5D7A"/>
    <w:rsid w:val="003D07D7"/>
    <w:rsid w:val="003D2BDF"/>
    <w:rsid w:val="003E1514"/>
    <w:rsid w:val="003E40A6"/>
    <w:rsid w:val="003E4516"/>
    <w:rsid w:val="003F100A"/>
    <w:rsid w:val="003F1DD1"/>
    <w:rsid w:val="003F3A00"/>
    <w:rsid w:val="003F3EE2"/>
    <w:rsid w:val="003F5C10"/>
    <w:rsid w:val="003F788C"/>
    <w:rsid w:val="003F7C97"/>
    <w:rsid w:val="00402B11"/>
    <w:rsid w:val="00404313"/>
    <w:rsid w:val="00407380"/>
    <w:rsid w:val="00415EAB"/>
    <w:rsid w:val="00417CF3"/>
    <w:rsid w:val="00424E14"/>
    <w:rsid w:val="00426F05"/>
    <w:rsid w:val="00431109"/>
    <w:rsid w:val="00440537"/>
    <w:rsid w:val="0044138F"/>
    <w:rsid w:val="00446E76"/>
    <w:rsid w:val="00450249"/>
    <w:rsid w:val="00453CB5"/>
    <w:rsid w:val="004549CA"/>
    <w:rsid w:val="0045761F"/>
    <w:rsid w:val="00462D4C"/>
    <w:rsid w:val="00462F5B"/>
    <w:rsid w:val="00464C42"/>
    <w:rsid w:val="00465CDE"/>
    <w:rsid w:val="00472E4B"/>
    <w:rsid w:val="004770A5"/>
    <w:rsid w:val="004837E5"/>
    <w:rsid w:val="00485F80"/>
    <w:rsid w:val="00491816"/>
    <w:rsid w:val="004935A9"/>
    <w:rsid w:val="00493B4A"/>
    <w:rsid w:val="00497B37"/>
    <w:rsid w:val="00497E94"/>
    <w:rsid w:val="004A0AB6"/>
    <w:rsid w:val="004A23AC"/>
    <w:rsid w:val="004A630C"/>
    <w:rsid w:val="004B06AF"/>
    <w:rsid w:val="004B46E7"/>
    <w:rsid w:val="004B56B5"/>
    <w:rsid w:val="004B5CD9"/>
    <w:rsid w:val="004B7268"/>
    <w:rsid w:val="004C31D5"/>
    <w:rsid w:val="004C3BBB"/>
    <w:rsid w:val="004C5169"/>
    <w:rsid w:val="004C79AC"/>
    <w:rsid w:val="004D050B"/>
    <w:rsid w:val="004D128B"/>
    <w:rsid w:val="004D1CA5"/>
    <w:rsid w:val="004D3679"/>
    <w:rsid w:val="004D43FA"/>
    <w:rsid w:val="004E1499"/>
    <w:rsid w:val="004E7048"/>
    <w:rsid w:val="004F7DDA"/>
    <w:rsid w:val="00501715"/>
    <w:rsid w:val="00507B68"/>
    <w:rsid w:val="00507BF4"/>
    <w:rsid w:val="005137DC"/>
    <w:rsid w:val="00520FB3"/>
    <w:rsid w:val="0053005E"/>
    <w:rsid w:val="0053225D"/>
    <w:rsid w:val="00534A85"/>
    <w:rsid w:val="00554D1D"/>
    <w:rsid w:val="00561C5B"/>
    <w:rsid w:val="00565CBB"/>
    <w:rsid w:val="00572C79"/>
    <w:rsid w:val="00573EC3"/>
    <w:rsid w:val="00575540"/>
    <w:rsid w:val="00575CC9"/>
    <w:rsid w:val="00581518"/>
    <w:rsid w:val="00581BA3"/>
    <w:rsid w:val="005832F1"/>
    <w:rsid w:val="00584F50"/>
    <w:rsid w:val="005A420C"/>
    <w:rsid w:val="005A7F1A"/>
    <w:rsid w:val="005B0C66"/>
    <w:rsid w:val="005B25FA"/>
    <w:rsid w:val="005B28A9"/>
    <w:rsid w:val="005B34E3"/>
    <w:rsid w:val="005C78A8"/>
    <w:rsid w:val="005C793C"/>
    <w:rsid w:val="005D16AE"/>
    <w:rsid w:val="005D1D6D"/>
    <w:rsid w:val="005D1FE9"/>
    <w:rsid w:val="005D3175"/>
    <w:rsid w:val="005D417B"/>
    <w:rsid w:val="005D74C2"/>
    <w:rsid w:val="005E3BBB"/>
    <w:rsid w:val="005E3E2B"/>
    <w:rsid w:val="005E3ED9"/>
    <w:rsid w:val="005E4091"/>
    <w:rsid w:val="005E4B9E"/>
    <w:rsid w:val="005E4F1D"/>
    <w:rsid w:val="005F0BA8"/>
    <w:rsid w:val="005F1C5B"/>
    <w:rsid w:val="005F2200"/>
    <w:rsid w:val="005F46AD"/>
    <w:rsid w:val="00600FE0"/>
    <w:rsid w:val="006045FA"/>
    <w:rsid w:val="00606808"/>
    <w:rsid w:val="00617E50"/>
    <w:rsid w:val="00621DEA"/>
    <w:rsid w:val="00635CE8"/>
    <w:rsid w:val="00652F99"/>
    <w:rsid w:val="00656C42"/>
    <w:rsid w:val="0065799B"/>
    <w:rsid w:val="00660C91"/>
    <w:rsid w:val="00660FFF"/>
    <w:rsid w:val="006634E6"/>
    <w:rsid w:val="0066424C"/>
    <w:rsid w:val="00666CCA"/>
    <w:rsid w:val="00667CE3"/>
    <w:rsid w:val="00670CF4"/>
    <w:rsid w:val="00683BE2"/>
    <w:rsid w:val="00693BED"/>
    <w:rsid w:val="00696E69"/>
    <w:rsid w:val="006A0FBC"/>
    <w:rsid w:val="006A1B5A"/>
    <w:rsid w:val="006A542C"/>
    <w:rsid w:val="006A75AC"/>
    <w:rsid w:val="006C065D"/>
    <w:rsid w:val="006D0959"/>
    <w:rsid w:val="006D72E6"/>
    <w:rsid w:val="006E1F21"/>
    <w:rsid w:val="006E36AE"/>
    <w:rsid w:val="006E3B6C"/>
    <w:rsid w:val="006E5931"/>
    <w:rsid w:val="006F1D11"/>
    <w:rsid w:val="006F3F6A"/>
    <w:rsid w:val="00701629"/>
    <w:rsid w:val="007028ED"/>
    <w:rsid w:val="007322EA"/>
    <w:rsid w:val="00734FF9"/>
    <w:rsid w:val="00740719"/>
    <w:rsid w:val="00741E2C"/>
    <w:rsid w:val="00742990"/>
    <w:rsid w:val="00744C30"/>
    <w:rsid w:val="007451E5"/>
    <w:rsid w:val="007606DD"/>
    <w:rsid w:val="00771D4E"/>
    <w:rsid w:val="0077290B"/>
    <w:rsid w:val="00773D75"/>
    <w:rsid w:val="0077641F"/>
    <w:rsid w:val="00776870"/>
    <w:rsid w:val="00782DC5"/>
    <w:rsid w:val="00784525"/>
    <w:rsid w:val="007925C4"/>
    <w:rsid w:val="00792BAD"/>
    <w:rsid w:val="00792E69"/>
    <w:rsid w:val="007945D3"/>
    <w:rsid w:val="007A2A8B"/>
    <w:rsid w:val="007A7DB0"/>
    <w:rsid w:val="007A7FEA"/>
    <w:rsid w:val="007B03CE"/>
    <w:rsid w:val="007B0427"/>
    <w:rsid w:val="007B467F"/>
    <w:rsid w:val="007B4FF7"/>
    <w:rsid w:val="007C089D"/>
    <w:rsid w:val="007C6FA3"/>
    <w:rsid w:val="007D08ED"/>
    <w:rsid w:val="007D0CD9"/>
    <w:rsid w:val="007D3500"/>
    <w:rsid w:val="007D42B7"/>
    <w:rsid w:val="007D5740"/>
    <w:rsid w:val="007D6DE0"/>
    <w:rsid w:val="007E1CB3"/>
    <w:rsid w:val="007E2A0C"/>
    <w:rsid w:val="007E5FDB"/>
    <w:rsid w:val="007E6BE0"/>
    <w:rsid w:val="007E77BB"/>
    <w:rsid w:val="007F4F5C"/>
    <w:rsid w:val="007F5700"/>
    <w:rsid w:val="007F644B"/>
    <w:rsid w:val="00800CAB"/>
    <w:rsid w:val="00806986"/>
    <w:rsid w:val="00810B51"/>
    <w:rsid w:val="00814A28"/>
    <w:rsid w:val="008164E0"/>
    <w:rsid w:val="008267E8"/>
    <w:rsid w:val="00827412"/>
    <w:rsid w:val="00830C54"/>
    <w:rsid w:val="00831164"/>
    <w:rsid w:val="008374A6"/>
    <w:rsid w:val="00837965"/>
    <w:rsid w:val="00837FB2"/>
    <w:rsid w:val="00850675"/>
    <w:rsid w:val="00852240"/>
    <w:rsid w:val="00863AB6"/>
    <w:rsid w:val="0086414E"/>
    <w:rsid w:val="008649DE"/>
    <w:rsid w:val="00865CFD"/>
    <w:rsid w:val="00872805"/>
    <w:rsid w:val="00873399"/>
    <w:rsid w:val="00874557"/>
    <w:rsid w:val="008755CE"/>
    <w:rsid w:val="00876752"/>
    <w:rsid w:val="00897340"/>
    <w:rsid w:val="008A2C3D"/>
    <w:rsid w:val="008A373A"/>
    <w:rsid w:val="008A55E7"/>
    <w:rsid w:val="008A5E92"/>
    <w:rsid w:val="008B0ABF"/>
    <w:rsid w:val="008B0AD9"/>
    <w:rsid w:val="008B561C"/>
    <w:rsid w:val="008B5A21"/>
    <w:rsid w:val="008B7D88"/>
    <w:rsid w:val="008D3CA5"/>
    <w:rsid w:val="008D50CB"/>
    <w:rsid w:val="008D642E"/>
    <w:rsid w:val="008D762E"/>
    <w:rsid w:val="008E12E4"/>
    <w:rsid w:val="008E4392"/>
    <w:rsid w:val="008F3DE3"/>
    <w:rsid w:val="008F4AF6"/>
    <w:rsid w:val="008F5FCD"/>
    <w:rsid w:val="008F7525"/>
    <w:rsid w:val="0090105F"/>
    <w:rsid w:val="00903F46"/>
    <w:rsid w:val="0090488A"/>
    <w:rsid w:val="009071A5"/>
    <w:rsid w:val="00907A42"/>
    <w:rsid w:val="00911C5B"/>
    <w:rsid w:val="009153D1"/>
    <w:rsid w:val="009240B8"/>
    <w:rsid w:val="00930412"/>
    <w:rsid w:val="00934DA5"/>
    <w:rsid w:val="00942E74"/>
    <w:rsid w:val="009552A8"/>
    <w:rsid w:val="00955C8F"/>
    <w:rsid w:val="0095794B"/>
    <w:rsid w:val="00957A1C"/>
    <w:rsid w:val="00962ABB"/>
    <w:rsid w:val="00967629"/>
    <w:rsid w:val="00973102"/>
    <w:rsid w:val="00981366"/>
    <w:rsid w:val="00983081"/>
    <w:rsid w:val="00992798"/>
    <w:rsid w:val="009965C6"/>
    <w:rsid w:val="009971EA"/>
    <w:rsid w:val="00997742"/>
    <w:rsid w:val="00997AEC"/>
    <w:rsid w:val="009A7168"/>
    <w:rsid w:val="009A769D"/>
    <w:rsid w:val="009B4E6D"/>
    <w:rsid w:val="009B68C6"/>
    <w:rsid w:val="009B6AEC"/>
    <w:rsid w:val="009C2999"/>
    <w:rsid w:val="009C3927"/>
    <w:rsid w:val="009D1B5B"/>
    <w:rsid w:val="009E7DFD"/>
    <w:rsid w:val="009F28C5"/>
    <w:rsid w:val="009F399A"/>
    <w:rsid w:val="00A00A08"/>
    <w:rsid w:val="00A05B34"/>
    <w:rsid w:val="00A0750A"/>
    <w:rsid w:val="00A139F8"/>
    <w:rsid w:val="00A16D6E"/>
    <w:rsid w:val="00A17E79"/>
    <w:rsid w:val="00A200B0"/>
    <w:rsid w:val="00A20346"/>
    <w:rsid w:val="00A203A2"/>
    <w:rsid w:val="00A24CA6"/>
    <w:rsid w:val="00A30BDD"/>
    <w:rsid w:val="00A33815"/>
    <w:rsid w:val="00A40398"/>
    <w:rsid w:val="00A518B3"/>
    <w:rsid w:val="00A52DD2"/>
    <w:rsid w:val="00A5409E"/>
    <w:rsid w:val="00A614A1"/>
    <w:rsid w:val="00A632BE"/>
    <w:rsid w:val="00A65A9C"/>
    <w:rsid w:val="00A729D1"/>
    <w:rsid w:val="00A76202"/>
    <w:rsid w:val="00A76B1D"/>
    <w:rsid w:val="00A852F8"/>
    <w:rsid w:val="00A90CF6"/>
    <w:rsid w:val="00A93ABA"/>
    <w:rsid w:val="00A95239"/>
    <w:rsid w:val="00AA699E"/>
    <w:rsid w:val="00AB2806"/>
    <w:rsid w:val="00AB64D0"/>
    <w:rsid w:val="00AB7A1D"/>
    <w:rsid w:val="00AC33E7"/>
    <w:rsid w:val="00AC52C8"/>
    <w:rsid w:val="00AC5363"/>
    <w:rsid w:val="00AC6B74"/>
    <w:rsid w:val="00AC788C"/>
    <w:rsid w:val="00AD457A"/>
    <w:rsid w:val="00AD61ED"/>
    <w:rsid w:val="00AD6733"/>
    <w:rsid w:val="00AD77BD"/>
    <w:rsid w:val="00AE1291"/>
    <w:rsid w:val="00AE2589"/>
    <w:rsid w:val="00AE26B0"/>
    <w:rsid w:val="00AE50A7"/>
    <w:rsid w:val="00AE6BE3"/>
    <w:rsid w:val="00AE7789"/>
    <w:rsid w:val="00AF05C7"/>
    <w:rsid w:val="00AF0870"/>
    <w:rsid w:val="00AF639F"/>
    <w:rsid w:val="00B00301"/>
    <w:rsid w:val="00B07670"/>
    <w:rsid w:val="00B11E3B"/>
    <w:rsid w:val="00B140D5"/>
    <w:rsid w:val="00B14522"/>
    <w:rsid w:val="00B16A84"/>
    <w:rsid w:val="00B16F36"/>
    <w:rsid w:val="00B27982"/>
    <w:rsid w:val="00B34D97"/>
    <w:rsid w:val="00B35F9B"/>
    <w:rsid w:val="00B362F8"/>
    <w:rsid w:val="00B37465"/>
    <w:rsid w:val="00B42B7A"/>
    <w:rsid w:val="00B54313"/>
    <w:rsid w:val="00B623AE"/>
    <w:rsid w:val="00B640E1"/>
    <w:rsid w:val="00B653AA"/>
    <w:rsid w:val="00B67F6A"/>
    <w:rsid w:val="00B71E9F"/>
    <w:rsid w:val="00B736A5"/>
    <w:rsid w:val="00B75633"/>
    <w:rsid w:val="00B80333"/>
    <w:rsid w:val="00B80BA0"/>
    <w:rsid w:val="00B8510F"/>
    <w:rsid w:val="00B95C92"/>
    <w:rsid w:val="00B96C7B"/>
    <w:rsid w:val="00BA2D89"/>
    <w:rsid w:val="00BA438D"/>
    <w:rsid w:val="00BA5E86"/>
    <w:rsid w:val="00BB055E"/>
    <w:rsid w:val="00BB109F"/>
    <w:rsid w:val="00BB1127"/>
    <w:rsid w:val="00BB47C9"/>
    <w:rsid w:val="00BB6399"/>
    <w:rsid w:val="00BD0829"/>
    <w:rsid w:val="00BD1846"/>
    <w:rsid w:val="00BD2154"/>
    <w:rsid w:val="00BD5C1D"/>
    <w:rsid w:val="00BE07F0"/>
    <w:rsid w:val="00BE2866"/>
    <w:rsid w:val="00BE2F42"/>
    <w:rsid w:val="00BE4EA8"/>
    <w:rsid w:val="00BE51B3"/>
    <w:rsid w:val="00BE5910"/>
    <w:rsid w:val="00BE6135"/>
    <w:rsid w:val="00BE7A89"/>
    <w:rsid w:val="00BF336F"/>
    <w:rsid w:val="00BF3DA4"/>
    <w:rsid w:val="00C0046B"/>
    <w:rsid w:val="00C00B61"/>
    <w:rsid w:val="00C07AAD"/>
    <w:rsid w:val="00C11DD2"/>
    <w:rsid w:val="00C151C7"/>
    <w:rsid w:val="00C20B05"/>
    <w:rsid w:val="00C21A9F"/>
    <w:rsid w:val="00C21E75"/>
    <w:rsid w:val="00C3071D"/>
    <w:rsid w:val="00C41CFA"/>
    <w:rsid w:val="00C44E75"/>
    <w:rsid w:val="00C51520"/>
    <w:rsid w:val="00C56389"/>
    <w:rsid w:val="00C565CC"/>
    <w:rsid w:val="00C56E51"/>
    <w:rsid w:val="00C61431"/>
    <w:rsid w:val="00C655C0"/>
    <w:rsid w:val="00C73D13"/>
    <w:rsid w:val="00C9131E"/>
    <w:rsid w:val="00C96372"/>
    <w:rsid w:val="00CA26F5"/>
    <w:rsid w:val="00CA3170"/>
    <w:rsid w:val="00CA73EA"/>
    <w:rsid w:val="00CB2983"/>
    <w:rsid w:val="00CB33F7"/>
    <w:rsid w:val="00CB5C04"/>
    <w:rsid w:val="00CC3DC7"/>
    <w:rsid w:val="00CD07FE"/>
    <w:rsid w:val="00CD0B72"/>
    <w:rsid w:val="00CE42BB"/>
    <w:rsid w:val="00CF3F9B"/>
    <w:rsid w:val="00D0571E"/>
    <w:rsid w:val="00D132A5"/>
    <w:rsid w:val="00D154AB"/>
    <w:rsid w:val="00D1595E"/>
    <w:rsid w:val="00D15A30"/>
    <w:rsid w:val="00D342E9"/>
    <w:rsid w:val="00D3493D"/>
    <w:rsid w:val="00D37212"/>
    <w:rsid w:val="00D37970"/>
    <w:rsid w:val="00D40361"/>
    <w:rsid w:val="00D52986"/>
    <w:rsid w:val="00D62002"/>
    <w:rsid w:val="00D71A5A"/>
    <w:rsid w:val="00D71E24"/>
    <w:rsid w:val="00D766D3"/>
    <w:rsid w:val="00D8165C"/>
    <w:rsid w:val="00D852D3"/>
    <w:rsid w:val="00D9092A"/>
    <w:rsid w:val="00D95258"/>
    <w:rsid w:val="00D95CB0"/>
    <w:rsid w:val="00D95CE7"/>
    <w:rsid w:val="00DA373E"/>
    <w:rsid w:val="00DB31CE"/>
    <w:rsid w:val="00DB4D5A"/>
    <w:rsid w:val="00DC0054"/>
    <w:rsid w:val="00DC0D87"/>
    <w:rsid w:val="00DC21DE"/>
    <w:rsid w:val="00DC55CE"/>
    <w:rsid w:val="00DC7AAE"/>
    <w:rsid w:val="00DE15F6"/>
    <w:rsid w:val="00DE7279"/>
    <w:rsid w:val="00DF4A40"/>
    <w:rsid w:val="00DF5633"/>
    <w:rsid w:val="00DF6EFD"/>
    <w:rsid w:val="00E03B74"/>
    <w:rsid w:val="00E05CEF"/>
    <w:rsid w:val="00E1078C"/>
    <w:rsid w:val="00E1128E"/>
    <w:rsid w:val="00E1152C"/>
    <w:rsid w:val="00E12252"/>
    <w:rsid w:val="00E12435"/>
    <w:rsid w:val="00E214D7"/>
    <w:rsid w:val="00E216AF"/>
    <w:rsid w:val="00E23950"/>
    <w:rsid w:val="00E41A83"/>
    <w:rsid w:val="00E4469E"/>
    <w:rsid w:val="00E45AF4"/>
    <w:rsid w:val="00E500AC"/>
    <w:rsid w:val="00E50F84"/>
    <w:rsid w:val="00E52AA7"/>
    <w:rsid w:val="00E53A3D"/>
    <w:rsid w:val="00E5413A"/>
    <w:rsid w:val="00E54EBB"/>
    <w:rsid w:val="00E57110"/>
    <w:rsid w:val="00E635E4"/>
    <w:rsid w:val="00E646A6"/>
    <w:rsid w:val="00E66D28"/>
    <w:rsid w:val="00E7303F"/>
    <w:rsid w:val="00E75589"/>
    <w:rsid w:val="00E763E2"/>
    <w:rsid w:val="00E850D9"/>
    <w:rsid w:val="00E857E0"/>
    <w:rsid w:val="00E85B8C"/>
    <w:rsid w:val="00E90F6A"/>
    <w:rsid w:val="00E923CD"/>
    <w:rsid w:val="00E96160"/>
    <w:rsid w:val="00EA355A"/>
    <w:rsid w:val="00EA3CD0"/>
    <w:rsid w:val="00EA5214"/>
    <w:rsid w:val="00EA6D48"/>
    <w:rsid w:val="00EC4867"/>
    <w:rsid w:val="00EC4DAA"/>
    <w:rsid w:val="00ED0F63"/>
    <w:rsid w:val="00ED2FC1"/>
    <w:rsid w:val="00ED5D92"/>
    <w:rsid w:val="00ED6629"/>
    <w:rsid w:val="00EE11CC"/>
    <w:rsid w:val="00EE64F1"/>
    <w:rsid w:val="00EF377E"/>
    <w:rsid w:val="00EF52B1"/>
    <w:rsid w:val="00F01FC5"/>
    <w:rsid w:val="00F0469A"/>
    <w:rsid w:val="00F05F68"/>
    <w:rsid w:val="00F1103D"/>
    <w:rsid w:val="00F2004A"/>
    <w:rsid w:val="00F213B0"/>
    <w:rsid w:val="00F21E5E"/>
    <w:rsid w:val="00F245E3"/>
    <w:rsid w:val="00F26AF0"/>
    <w:rsid w:val="00F30C75"/>
    <w:rsid w:val="00F4620C"/>
    <w:rsid w:val="00F54D81"/>
    <w:rsid w:val="00F55102"/>
    <w:rsid w:val="00F55DA2"/>
    <w:rsid w:val="00F615A5"/>
    <w:rsid w:val="00F61B16"/>
    <w:rsid w:val="00F73F00"/>
    <w:rsid w:val="00F747E4"/>
    <w:rsid w:val="00F75FE7"/>
    <w:rsid w:val="00F811ED"/>
    <w:rsid w:val="00F842B5"/>
    <w:rsid w:val="00F91DAA"/>
    <w:rsid w:val="00F9407E"/>
    <w:rsid w:val="00F9524C"/>
    <w:rsid w:val="00F957B3"/>
    <w:rsid w:val="00FA1540"/>
    <w:rsid w:val="00FA50C0"/>
    <w:rsid w:val="00FA7001"/>
    <w:rsid w:val="00FA7E63"/>
    <w:rsid w:val="00FB22B9"/>
    <w:rsid w:val="00FB4767"/>
    <w:rsid w:val="00FB5FCD"/>
    <w:rsid w:val="00FB74EE"/>
    <w:rsid w:val="00FC1A8A"/>
    <w:rsid w:val="00FC3511"/>
    <w:rsid w:val="00FE7312"/>
    <w:rsid w:val="00FE74D8"/>
    <w:rsid w:val="00FF0579"/>
    <w:rsid w:val="00FF10EB"/>
    <w:rsid w:val="00FF7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46C084"/>
  <w15:docId w15:val="{868219E4-FBD1-470E-8108-936E1A0E7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25C4"/>
  </w:style>
  <w:style w:type="paragraph" w:styleId="Rubrik1">
    <w:name w:val="heading 1"/>
    <w:basedOn w:val="Normal"/>
    <w:next w:val="Normal"/>
    <w:qFormat/>
    <w:rsid w:val="007925C4"/>
    <w:pPr>
      <w:keepNext/>
      <w:outlineLvl w:val="0"/>
    </w:pPr>
    <w:rPr>
      <w:sz w:val="24"/>
    </w:rPr>
  </w:style>
  <w:style w:type="paragraph" w:styleId="Rubrik2">
    <w:name w:val="heading 2"/>
    <w:basedOn w:val="Normal"/>
    <w:next w:val="Normal"/>
    <w:qFormat/>
    <w:rsid w:val="007925C4"/>
    <w:pPr>
      <w:keepNext/>
      <w:outlineLvl w:val="1"/>
    </w:pPr>
    <w:rPr>
      <w:b/>
      <w:sz w:val="32"/>
      <w:u w:val="single"/>
    </w:rPr>
  </w:style>
  <w:style w:type="paragraph" w:styleId="Rubrik3">
    <w:name w:val="heading 3"/>
    <w:basedOn w:val="Normal"/>
    <w:next w:val="Normal"/>
    <w:qFormat/>
    <w:rsid w:val="007925C4"/>
    <w:pPr>
      <w:keepNext/>
      <w:jc w:val="center"/>
      <w:outlineLvl w:val="2"/>
    </w:pPr>
    <w:rPr>
      <w:noProof/>
      <w:sz w:val="24"/>
    </w:rPr>
  </w:style>
  <w:style w:type="character" w:default="1" w:styleId="Standardstycketeckensnitt">
    <w:name w:val="Default Paragraph Font"/>
    <w:uiPriority w:val="1"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rdtextmedindrag">
    <w:name w:val="Body Text Indent"/>
    <w:basedOn w:val="Normal"/>
    <w:rsid w:val="007925C4"/>
    <w:pPr>
      <w:ind w:left="709" w:hanging="709"/>
    </w:pPr>
    <w:rPr>
      <w:sz w:val="24"/>
    </w:rPr>
  </w:style>
  <w:style w:type="paragraph" w:styleId="Brdtextmedindrag2">
    <w:name w:val="Body Text Indent 2"/>
    <w:basedOn w:val="Normal"/>
    <w:rsid w:val="007925C4"/>
    <w:pPr>
      <w:ind w:left="709" w:firstLine="11"/>
    </w:pPr>
    <w:rPr>
      <w:sz w:val="24"/>
    </w:rPr>
  </w:style>
  <w:style w:type="paragraph" w:styleId="Sidhuvud">
    <w:name w:val="header"/>
    <w:basedOn w:val="Normal"/>
    <w:rsid w:val="007925C4"/>
    <w:pPr>
      <w:tabs>
        <w:tab w:val="center" w:pos="4536"/>
        <w:tab w:val="right" w:pos="9072"/>
      </w:tabs>
    </w:pPr>
  </w:style>
  <w:style w:type="paragraph" w:styleId="Sidfot">
    <w:name w:val="footer"/>
    <w:basedOn w:val="Normal"/>
    <w:rsid w:val="007925C4"/>
    <w:pPr>
      <w:tabs>
        <w:tab w:val="center" w:pos="4536"/>
        <w:tab w:val="right" w:pos="9072"/>
      </w:tabs>
    </w:pPr>
  </w:style>
  <w:style w:type="character" w:styleId="Sidnummer">
    <w:name w:val="page number"/>
    <w:basedOn w:val="Standardstycketeckensnitt"/>
    <w:rsid w:val="007925C4"/>
  </w:style>
  <w:style w:type="paragraph" w:styleId="Brdtext">
    <w:name w:val="Body Text"/>
    <w:basedOn w:val="Normal"/>
    <w:link w:val="BrdtextChar"/>
    <w:rsid w:val="007925C4"/>
    <w:rPr>
      <w:i/>
      <w:iCs/>
      <w:sz w:val="24"/>
    </w:rPr>
  </w:style>
  <w:style w:type="character" w:styleId="Kommentarsreferens">
    <w:name w:val="annotation reference"/>
    <w:semiHidden/>
    <w:rsid w:val="007925C4"/>
    <w:rPr>
      <w:sz w:val="16"/>
    </w:rPr>
  </w:style>
  <w:style w:type="paragraph" w:styleId="Kommentarer">
    <w:name w:val="annotation text"/>
    <w:basedOn w:val="Normal"/>
    <w:link w:val="KommentarerChar"/>
    <w:semiHidden/>
    <w:rsid w:val="007925C4"/>
  </w:style>
  <w:style w:type="paragraph" w:styleId="Brdtextmedindrag3">
    <w:name w:val="Body Text Indent 3"/>
    <w:basedOn w:val="Normal"/>
    <w:rsid w:val="007925C4"/>
    <w:pPr>
      <w:ind w:left="709"/>
    </w:pPr>
    <w:rPr>
      <w:sz w:val="24"/>
    </w:rPr>
  </w:style>
  <w:style w:type="paragraph" w:styleId="Brdtext2">
    <w:name w:val="Body Text 2"/>
    <w:basedOn w:val="Normal"/>
    <w:rsid w:val="007925C4"/>
    <w:rPr>
      <w:b/>
      <w:bCs/>
      <w:i/>
      <w:iCs/>
      <w:sz w:val="24"/>
    </w:rPr>
  </w:style>
  <w:style w:type="paragraph" w:styleId="Ballongtext">
    <w:name w:val="Balloon Text"/>
    <w:basedOn w:val="Normal"/>
    <w:semiHidden/>
    <w:rsid w:val="009F399A"/>
    <w:rPr>
      <w:rFonts w:ascii="Tahoma" w:hAnsi="Tahoma" w:cs="Tahoma"/>
      <w:sz w:val="16"/>
      <w:szCs w:val="16"/>
    </w:rPr>
  </w:style>
  <w:style w:type="character" w:styleId="Betoning">
    <w:name w:val="Emphasis"/>
    <w:uiPriority w:val="20"/>
    <w:qFormat/>
    <w:rsid w:val="00B35F9B"/>
    <w:rPr>
      <w:i/>
      <w:iCs/>
    </w:rPr>
  </w:style>
  <w:style w:type="character" w:customStyle="1" w:styleId="BrdtextChar">
    <w:name w:val="Brödtext Char"/>
    <w:link w:val="Brdtext"/>
    <w:rsid w:val="00297BBC"/>
    <w:rPr>
      <w:i/>
      <w:iCs/>
      <w:sz w:val="24"/>
    </w:rPr>
  </w:style>
  <w:style w:type="paragraph" w:styleId="Liststycke">
    <w:name w:val="List Paragraph"/>
    <w:basedOn w:val="Normal"/>
    <w:uiPriority w:val="34"/>
    <w:qFormat/>
    <w:rsid w:val="00742990"/>
    <w:pPr>
      <w:ind w:left="720"/>
      <w:contextualSpacing/>
    </w:pPr>
    <w:rPr>
      <w:rFonts w:ascii="Calibri" w:hAnsi="Calibri"/>
      <w:sz w:val="24"/>
      <w:szCs w:val="24"/>
    </w:rPr>
  </w:style>
  <w:style w:type="paragraph" w:styleId="Kommentarsmne">
    <w:name w:val="annotation subject"/>
    <w:basedOn w:val="Kommentarer"/>
    <w:next w:val="Kommentarer"/>
    <w:link w:val="KommentarsmneChar"/>
    <w:rsid w:val="00A139F8"/>
    <w:rPr>
      <w:b/>
      <w:bCs/>
    </w:rPr>
  </w:style>
  <w:style w:type="character" w:customStyle="1" w:styleId="KommentarerChar">
    <w:name w:val="Kommentarer Char"/>
    <w:basedOn w:val="Standardstycketeckensnitt"/>
    <w:link w:val="Kommentarer"/>
    <w:semiHidden/>
    <w:rsid w:val="00A139F8"/>
  </w:style>
  <w:style w:type="character" w:customStyle="1" w:styleId="KommentarsmneChar">
    <w:name w:val="Kommentarsämne Char"/>
    <w:basedOn w:val="KommentarerChar"/>
    <w:link w:val="Kommentarsmne"/>
    <w:rsid w:val="00A139F8"/>
  </w:style>
  <w:style w:type="table" w:styleId="Tabellrutnt">
    <w:name w:val="Table Grid"/>
    <w:basedOn w:val="Normaltabell"/>
    <w:rsid w:val="00A139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tindrag">
    <w:name w:val="Normal Indent"/>
    <w:basedOn w:val="Normal"/>
    <w:rsid w:val="00DC55CE"/>
    <w:pPr>
      <w:ind w:left="1304"/>
    </w:pPr>
    <w:rPr>
      <w:lang w:val="fi-FI" w:eastAsia="fi-F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854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2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06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8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FF9D546FE604D4BA1CBEA590374282C" ma:contentTypeVersion="4" ma:contentTypeDescription="Skapa ett nytt dokument." ma:contentTypeScope="" ma:versionID="a1765539730293500c5e83efa751bfb4">
  <xsd:schema xmlns:xsd="http://www.w3.org/2001/XMLSchema" xmlns:xs="http://www.w3.org/2001/XMLSchema" xmlns:p="http://schemas.microsoft.com/office/2006/metadata/properties" xmlns:ns3="5291f1a4-8856-4121-be0e-38ec9cc57517" targetNamespace="http://schemas.microsoft.com/office/2006/metadata/properties" ma:root="true" ma:fieldsID="3e8c4bdbc6544678a11d07b88a7a66c1" ns3:_="">
    <xsd:import namespace="5291f1a4-8856-4121-be0e-38ec9cc5751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91f1a4-8856-4121-be0e-38ec9cc5751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1640937-EED8-4357-AF55-09A558EE028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1594D94-0C1A-4398-A058-317A9FE29DC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686FC31-4818-4C6B-9350-6DDD3EE26D7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91f1a4-8856-4121-be0e-38ec9cc575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504</Words>
  <Characters>2674</Characters>
  <Application>Microsoft Office Word</Application>
  <DocSecurity>0</DocSecurity>
  <Lines>22</Lines>
  <Paragraphs>6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SFsvEjS</vt:lpstr>
    </vt:vector>
  </TitlesOfParts>
  <Company>Svenska Seglarförbundet</Company>
  <LinksUpToDate>false</LinksUpToDate>
  <CharactersWithSpaces>3172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SFsvEjS</dc:title>
  <dc:subject>Seglingsföreskrifter för fleetracing</dc:subject>
  <dc:creator>Patrik Schander/Svenska Seglarförbundet</dc:creator>
  <cp:lastModifiedBy>Tomas Petterson</cp:lastModifiedBy>
  <cp:revision>5</cp:revision>
  <cp:lastPrinted>2024-08-23T08:13:00Z</cp:lastPrinted>
  <dcterms:created xsi:type="dcterms:W3CDTF">2026-08-21T13:08:00Z</dcterms:created>
  <dcterms:modified xsi:type="dcterms:W3CDTF">2026-08-24T06:51:00Z</dcterms:modified>
  <cp:category>Reglementet, Mallar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0x0101003FF9D546FE604D4BA1CBEA590374282C</vt:lpwstr>
  </property>
</Properties>
</file>