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Inbjudan: Liros Cup Mälarhöjden Opti Race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Datum</w:t>
      </w:r>
      <w:r w:rsidDel="00000000" w:rsidR="00000000" w:rsidRPr="00000000">
        <w:rPr>
          <w:rtl w:val="0"/>
        </w:rPr>
        <w:t xml:space="preserve">: Söndag 7 juni 2026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Plats</w:t>
      </w:r>
      <w:r w:rsidDel="00000000" w:rsidR="00000000" w:rsidRPr="00000000">
        <w:rPr>
          <w:rtl w:val="0"/>
        </w:rPr>
        <w:t xml:space="preserve">: Mälarhöjdens Båtklubb (OBS ny plats jmf med tidigare år), Klubbensborgsvägen 17 i Mälarhöjden.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Cup</w:t>
      </w:r>
      <w:r w:rsidDel="00000000" w:rsidR="00000000" w:rsidRPr="00000000">
        <w:rPr>
          <w:rtl w:val="0"/>
        </w:rPr>
        <w:t xml:space="preserve">: Liros Stockholm Cup – Lilla banan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Tävlingens nivå</w:t>
      </w:r>
      <w:r w:rsidDel="00000000" w:rsidR="00000000" w:rsidRPr="00000000">
        <w:rPr>
          <w:rtl w:val="0"/>
        </w:rPr>
        <w:t xml:space="preserve">: Grön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Båtklass</w:t>
      </w:r>
      <w:r w:rsidDel="00000000" w:rsidR="00000000" w:rsidRPr="00000000">
        <w:rPr>
          <w:rtl w:val="0"/>
        </w:rPr>
        <w:t xml:space="preserve">: Optimist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Tävlingen gäller:</w:t>
      </w:r>
      <w:r w:rsidDel="00000000" w:rsidR="00000000" w:rsidRPr="00000000">
        <w:rPr>
          <w:rtl w:val="0"/>
        </w:rPr>
        <w:t xml:space="preserve"> Öppen klass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Arrangör</w:t>
      </w:r>
      <w:r w:rsidDel="00000000" w:rsidR="00000000" w:rsidRPr="00000000">
        <w:rPr>
          <w:rtl w:val="0"/>
        </w:rPr>
        <w:t xml:space="preserve">: Mälarhöjdens Kanotsällskap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</w:t>
        <w:tab/>
        <w:t xml:space="preserve">Regler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Tävlingen genomförs med regler enligt Handledning Kappsegling på grön nivå (enligt Svenska Seglarförbundets hemsida: </w:t>
      </w:r>
    </w:p>
    <w:p w:rsidR="00000000" w:rsidDel="00000000" w:rsidP="00000000" w:rsidRDefault="00000000" w:rsidRPr="00000000" w14:paraId="0000001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https://www.svensksegling.se/om-oss/dokumentbanken/636-handledning-kappsegling-pa-gron-niva2024.pdf/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När vattentemperaturen understiger +14ºC ska tävlande ha på sig kläder som ger gott skydd mot nedkylning i vatten, t.ex. våtdräkt eller torrdräkt.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</w:t>
        <w:tab/>
        <w:t xml:space="preserve">Villkor för att delta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2.1</w:t>
        <w:tab/>
        <w:t xml:space="preserve">Tävlande båt ska vara ansvarsförsäkrad.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2.2</w:t>
        <w:tab/>
      </w:r>
      <w:r w:rsidDel="00000000" w:rsidR="00000000" w:rsidRPr="00000000">
        <w:rPr>
          <w:rtl w:val="0"/>
        </w:rPr>
        <w:t xml:space="preserve">Den som är ansvarig ombord ska vara medlem av en klubb ansluten till Svenska Seglarförbundet eller till sin nationella myndighet.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</w:t>
        <w:tab/>
        <w:t xml:space="preserve">Anmälan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3.1</w:t>
        <w:tab/>
        <w:t xml:space="preserve">Anmälan ska göras i Sailarena senast den 5 juni 2026.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3.2</w:t>
        <w:tab/>
        <w:t xml:space="preserve">Anmälningsavgiften är 200 kr och betalas i Sailarena  i samband med anmälan. Återbetalning sker endast om tävlingsledningen avvisar en båts anmälan. Efteranmälan på plats 300 kr.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3.3</w:t>
        <w:tab/>
        <w:t xml:space="preserve">Efteranmälan senast 7 juni före skepparmötet.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</w:t>
        <w:tab/>
        <w:t xml:space="preserve">Seglingsföreskrifter och information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4.1</w:t>
        <w:tab/>
        <w:t xml:space="preserve">Seglingsföreskrifter och annan officiell information kommer att finnas tillgängligt på Sailarena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</w:t>
        <w:tab/>
        <w:t xml:space="preserve">Tidsprogram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5.1</w:t>
        <w:tab/>
        <w:t xml:space="preserve">Regattaexpeditionens öppettider 08.00 – 17.00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 xml:space="preserve">Skepparmöte 09.30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Första start inte före 11.00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Sista start senast kl 15.00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  <w:t xml:space="preserve">Prisutdelning snarast efter avslutad kappsegling (senast ca 16.00)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</w:t>
        <w:tab/>
        <w:t xml:space="preserve">Genomförande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6.1</w:t>
        <w:tab/>
        <w:t xml:space="preserve">Maximalt 5 seglingar genomförs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6.2</w:t>
        <w:tab/>
        <w:t xml:space="preserve">Formatet är fleetrace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6.3</w:t>
        <w:tab/>
        <w:t xml:space="preserve">Varje race skall vara ca 20 min enligt handledning för grön kappseglingsnivå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</w:t>
        <w:tab/>
        <w:t xml:space="preserve">Kappseglingsområde och bana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7.1</w:t>
        <w:tab/>
        <w:t xml:space="preserve">Fjärden “Fjåset” på Mälaren, utanför Mälarhöjden.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7.2</w:t>
        <w:tab/>
        <w:t xml:space="preserve">Kryss – Länsbana enligt skiss i seglingsföreskrift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</w:t>
        <w:tab/>
        <w:t xml:space="preserve">Priser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Medaljer till alla deltagare. Medaljer till topp 3.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</w:t>
        <w:tab/>
        <w:t xml:space="preserve">Träningsdag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Träningsdag anordnas 6 juni. Separat info och anmälan via Sailarena och mks.nu.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Uppdaterat 2026-04-14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536"/>
        <w:tab w:val="right" w:leader="none" w:pos="9072"/>
      </w:tabs>
      <w:spacing w:line="240" w:lineRule="auto"/>
      <w:ind w:left="567" w:right="1361" w:hanging="1134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822208" cy="581928"/>
          <wp:effectExtent b="0" l="0" r="0" t="0"/>
          <wp:docPr descr="C:\Users\l.gustafsson\Downloads\MKS-Logo.jpeg" id="1" name="image1.jpg"/>
          <a:graphic>
            <a:graphicData uri="http://schemas.openxmlformats.org/drawingml/2006/picture">
              <pic:pic>
                <pic:nvPicPr>
                  <pic:cNvPr descr="C:\Users\l.gustafsson\Downloads\MKS-Logo.jpe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208" cy="581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vensksegling.se/om-oss/dokumentbanken/636-handledning-kappsegling-pa-gron-niva2024.pdf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