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6ED1" w14:textId="77777777" w:rsidR="007D71D5" w:rsidRPr="009E1E54" w:rsidRDefault="007D71D5" w:rsidP="007D71D5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7B12F6C0" w14:textId="77777777" w:rsidR="006B582E" w:rsidRPr="007A015D" w:rsidRDefault="006B582E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4D8B2E57" w:rsidR="007A015D" w:rsidRPr="007A015D" w:rsidRDefault="00EC02B2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Seglingsföreskrifter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0542B3" w14:textId="5A63A4B7" w:rsidR="007A015D" w:rsidRPr="007A015D" w:rsidRDefault="00F968E4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Skärgårdrundan</w:t>
      </w:r>
    </w:p>
    <w:p w14:paraId="7EDCC583" w14:textId="2EBB3AE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3B71C3CB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3780C7FC">
        <w:rPr>
          <w:rFonts w:ascii="Arial" w:hAnsi="Arial" w:cs="Arial"/>
          <w:b/>
          <w:bCs/>
          <w:sz w:val="22"/>
          <w:szCs w:val="22"/>
        </w:rPr>
        <w:t>Datum:</w:t>
      </w:r>
      <w:r w:rsidRPr="3780C7FC">
        <w:rPr>
          <w:rFonts w:ascii="Arial" w:hAnsi="Arial" w:cs="Arial"/>
          <w:sz w:val="22"/>
          <w:szCs w:val="22"/>
        </w:rPr>
        <w:t xml:space="preserve"> </w:t>
      </w:r>
      <w:r w:rsidR="00343A7E">
        <w:rPr>
          <w:rFonts w:ascii="Arial" w:hAnsi="Arial" w:cs="Arial"/>
          <w:sz w:val="22"/>
          <w:szCs w:val="22"/>
        </w:rPr>
        <w:t>01</w:t>
      </w:r>
      <w:r w:rsidR="00F968E4" w:rsidRPr="3780C7FC">
        <w:rPr>
          <w:rFonts w:ascii="Arial" w:hAnsi="Arial" w:cs="Arial"/>
          <w:sz w:val="22"/>
          <w:szCs w:val="22"/>
        </w:rPr>
        <w:t xml:space="preserve"> juni 202</w:t>
      </w:r>
      <w:r w:rsidR="00343A7E">
        <w:rPr>
          <w:rFonts w:ascii="Arial" w:hAnsi="Arial" w:cs="Arial"/>
          <w:sz w:val="22"/>
          <w:szCs w:val="22"/>
        </w:rPr>
        <w:t>4</w:t>
      </w:r>
      <w:r w:rsidRPr="3780C7F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446AF4B" w14:textId="77777777" w:rsidR="00F968E4" w:rsidRPr="007A015D" w:rsidRDefault="00F968E4" w:rsidP="00F968E4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Start och mål vid Karlskrona SS, Dragsö, Karlskrona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A1845CC" w14:textId="77777777" w:rsidR="00F968E4" w:rsidRDefault="00F968E4" w:rsidP="00F968E4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5F5223">
        <w:rPr>
          <w:rFonts w:ascii="Arial" w:hAnsi="Arial" w:cs="Arial"/>
          <w:b/>
          <w:bCs/>
          <w:sz w:val="22"/>
          <w:szCs w:val="22"/>
        </w:rPr>
        <w:t>Båtklass:</w:t>
      </w:r>
      <w:r w:rsidRPr="005F52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SRS</w:t>
      </w:r>
    </w:p>
    <w:p w14:paraId="503A83EB" w14:textId="77777777" w:rsidR="00F968E4" w:rsidRPr="005F5223" w:rsidRDefault="00F968E4" w:rsidP="00F968E4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FE39BEB" w14:textId="77777777" w:rsidR="00F968E4" w:rsidRPr="005F5223" w:rsidRDefault="00F968E4" w:rsidP="00F968E4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  <w:r w:rsidRPr="005F5223">
        <w:rPr>
          <w:rFonts w:ascii="Arial" w:hAnsi="Arial" w:cs="Arial"/>
          <w:b/>
          <w:bCs/>
          <w:sz w:val="22"/>
          <w:szCs w:val="22"/>
          <w:lang w:val="nb-NO"/>
        </w:rPr>
        <w:t>Arrangör:</w:t>
      </w:r>
      <w:r>
        <w:rPr>
          <w:rFonts w:ascii="Arial" w:hAnsi="Arial" w:cs="Arial"/>
          <w:sz w:val="22"/>
          <w:szCs w:val="22"/>
          <w:lang w:val="nb-NO"/>
        </w:rPr>
        <w:t xml:space="preserve"> Karlskrona SS</w:t>
      </w:r>
    </w:p>
    <w:p w14:paraId="65D6B5DA" w14:textId="77777777" w:rsidR="007A015D" w:rsidRPr="005F5223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</w:p>
    <w:bookmarkEnd w:id="0"/>
    <w:p w14:paraId="790B4BBA" w14:textId="77777777" w:rsidR="007A015D" w:rsidRPr="005F5223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</w:p>
    <w:p w14:paraId="514ECB8C" w14:textId="77777777" w:rsidR="009E63F2" w:rsidRDefault="009E63F2" w:rsidP="009E63F2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56E38E9A" w14:textId="77777777" w:rsidR="009E63F2" w:rsidRDefault="009E63F2" w:rsidP="009E63F2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b/>
          <w:bCs/>
          <w:sz w:val="22"/>
          <w:szCs w:val="22"/>
        </w:rPr>
        <w:tab/>
        <w:t>Ändringar i seglingsföreskrifterna</w:t>
      </w:r>
    </w:p>
    <w:p w14:paraId="72E2947E" w14:textId="77777777" w:rsidR="009E63F2" w:rsidRDefault="009E63F2" w:rsidP="009E63F2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1446A863" w14:textId="2F2189AC" w:rsidR="009E63F2" w:rsidRDefault="009E63F2" w:rsidP="3780C7FC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3780C7FC">
        <w:rPr>
          <w:rFonts w:ascii="Arial" w:hAnsi="Arial" w:cs="Arial"/>
          <w:sz w:val="22"/>
          <w:szCs w:val="22"/>
        </w:rPr>
        <w:t>2.1</w:t>
      </w:r>
      <w:r>
        <w:tab/>
      </w:r>
      <w:r w:rsidRPr="3780C7FC">
        <w:rPr>
          <w:rFonts w:ascii="Arial" w:hAnsi="Arial" w:cs="Arial"/>
          <w:sz w:val="22"/>
          <w:szCs w:val="22"/>
        </w:rPr>
        <w:t xml:space="preserve">Ändringar i seglingsföreskrifterna anslås på </w:t>
      </w:r>
      <w:hyperlink r:id="rId8">
        <w:r w:rsidR="5D186EF4" w:rsidRPr="3780C7FC">
          <w:rPr>
            <w:rStyle w:val="Hyperlink"/>
            <w:rFonts w:ascii="Arial" w:eastAsia="Arial" w:hAnsi="Arial" w:cs="Arial"/>
            <w:sz w:val="22"/>
            <w:szCs w:val="22"/>
          </w:rPr>
          <w:t>Skärgårdsrundan (sailarena.com)</w:t>
        </w:r>
      </w:hyperlink>
      <w:r w:rsidR="5D186EF4" w:rsidRPr="3780C7FC">
        <w:rPr>
          <w:rFonts w:ascii="Arial" w:eastAsia="Arial" w:hAnsi="Arial" w:cs="Arial"/>
          <w:sz w:val="22"/>
          <w:szCs w:val="22"/>
        </w:rPr>
        <w:t xml:space="preserve"> </w:t>
      </w:r>
      <w:r w:rsidR="00F968E4" w:rsidRPr="3780C7FC">
        <w:rPr>
          <w:rFonts w:ascii="Arial" w:hAnsi="Arial" w:cs="Arial"/>
          <w:sz w:val="22"/>
          <w:szCs w:val="22"/>
        </w:rPr>
        <w:t xml:space="preserve">samt på anslagstavla i KSS klubbhus </w:t>
      </w:r>
      <w:r w:rsidRPr="3780C7FC">
        <w:rPr>
          <w:rFonts w:ascii="Arial" w:hAnsi="Arial" w:cs="Arial"/>
          <w:sz w:val="22"/>
          <w:szCs w:val="22"/>
        </w:rPr>
        <w:t xml:space="preserve">senast </w:t>
      </w:r>
      <w:r w:rsidR="00F968E4" w:rsidRPr="3780C7FC">
        <w:rPr>
          <w:rFonts w:ascii="Arial" w:hAnsi="Arial" w:cs="Arial"/>
          <w:sz w:val="22"/>
          <w:szCs w:val="22"/>
        </w:rPr>
        <w:t xml:space="preserve">i samband med rorsmansmötet </w:t>
      </w:r>
      <w:r w:rsidRPr="3780C7FC">
        <w:rPr>
          <w:rFonts w:ascii="Arial" w:hAnsi="Arial" w:cs="Arial"/>
          <w:sz w:val="22"/>
          <w:szCs w:val="22"/>
        </w:rPr>
        <w:t xml:space="preserve">en timme före </w:t>
      </w:r>
      <w:r w:rsidR="00F968E4" w:rsidRPr="3780C7FC">
        <w:rPr>
          <w:rFonts w:ascii="Arial" w:hAnsi="Arial" w:cs="Arial"/>
          <w:sz w:val="22"/>
          <w:szCs w:val="22"/>
        </w:rPr>
        <w:t>första start.</w:t>
      </w:r>
    </w:p>
    <w:p w14:paraId="6EC954F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CE92AE" w14:textId="1D78AA93" w:rsidR="007A015D" w:rsidRPr="007A015D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770F76">
        <w:rPr>
          <w:rFonts w:ascii="Arial" w:hAnsi="Arial" w:cs="Arial"/>
          <w:b/>
          <w:bCs/>
          <w:sz w:val="22"/>
          <w:szCs w:val="22"/>
        </w:rPr>
        <w:t>Start</w:t>
      </w:r>
      <w:r w:rsidR="00EE12C1">
        <w:rPr>
          <w:rFonts w:ascii="Arial" w:hAnsi="Arial" w:cs="Arial"/>
          <w:b/>
          <w:bCs/>
          <w:sz w:val="22"/>
          <w:szCs w:val="22"/>
        </w:rPr>
        <w:t>en</w:t>
      </w:r>
    </w:p>
    <w:p w14:paraId="5BDDE12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A855B91" w14:textId="60C42B4A" w:rsidR="00F968E4" w:rsidRDefault="00E149FB" w:rsidP="00961E34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F968E4">
        <w:rPr>
          <w:rFonts w:ascii="Arial" w:hAnsi="Arial" w:cs="Arial"/>
          <w:sz w:val="22"/>
          <w:szCs w:val="22"/>
        </w:rPr>
        <w:t>Tid</w:t>
      </w:r>
      <w:r w:rsidR="00876076">
        <w:rPr>
          <w:rFonts w:ascii="Arial" w:hAnsi="Arial" w:cs="Arial"/>
          <w:sz w:val="22"/>
          <w:szCs w:val="22"/>
        </w:rPr>
        <w:t xml:space="preserve"> för första varningssignal</w:t>
      </w:r>
      <w:r w:rsidR="00F968E4">
        <w:rPr>
          <w:rFonts w:ascii="Arial" w:hAnsi="Arial" w:cs="Arial"/>
          <w:sz w:val="22"/>
          <w:szCs w:val="22"/>
        </w:rPr>
        <w:t xml:space="preserve"> 10.55. </w:t>
      </w:r>
      <w:r w:rsidR="00F968E4" w:rsidRPr="008907E3">
        <w:rPr>
          <w:rFonts w:ascii="Arial" w:hAnsi="Arial" w:cs="Arial"/>
          <w:sz w:val="22"/>
          <w:szCs w:val="22"/>
        </w:rPr>
        <w:t>Klassflagga "D" för första start (enligt omvänt förfarande).</w:t>
      </w:r>
    </w:p>
    <w:p w14:paraId="77DEAA57" w14:textId="3BB324EC" w:rsidR="00F968E4" w:rsidRPr="008907E3" w:rsidRDefault="008907E3" w:rsidP="008907E3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968E4" w:rsidRPr="008907E3">
        <w:rPr>
          <w:rFonts w:ascii="Arial" w:hAnsi="Arial" w:cs="Arial"/>
          <w:sz w:val="22"/>
          <w:szCs w:val="22"/>
        </w:rPr>
        <w:t>Starttid för resp. SRS-tal anges på lista som anslås utanför tävlingsexpeditionen innan rorsmansmöte kl. 10.00. Första start kl. 11.00.</w:t>
      </w:r>
    </w:p>
    <w:p w14:paraId="629C55E9" w14:textId="77777777" w:rsidR="008907E3" w:rsidRDefault="008907E3" w:rsidP="008907E3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</w:p>
    <w:p w14:paraId="68046CCB" w14:textId="55670776" w:rsidR="00F968E4" w:rsidRPr="008907E3" w:rsidRDefault="008907E3" w:rsidP="008907E3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968E4" w:rsidRPr="008907E3">
        <w:rPr>
          <w:rFonts w:ascii="Arial" w:hAnsi="Arial" w:cs="Arial"/>
          <w:sz w:val="22"/>
          <w:szCs w:val="22"/>
        </w:rPr>
        <w:t>Så kallad omvänd start tillämpas. Båtar med lägst SRS-tal (efter eventuellt avdrag) startas först.</w:t>
      </w:r>
    </w:p>
    <w:p w14:paraId="6E1C71CF" w14:textId="5391C974" w:rsidR="00F968E4" w:rsidRPr="008907E3" w:rsidRDefault="008907E3" w:rsidP="008907E3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968E4" w:rsidRPr="008907E3">
        <w:rPr>
          <w:rFonts w:ascii="Arial" w:hAnsi="Arial" w:cs="Arial"/>
          <w:sz w:val="22"/>
          <w:szCs w:val="22"/>
        </w:rPr>
        <w:t>Tidsskillnaden mellan startande båtar är beräknad som "tid på distans" enligt SRS-reglerna. Om beräkningsgrunderna för sluttiderna ändras under kappseglingen kan resultaten efter beslut av tävlingsledningen räknas om.</w:t>
      </w:r>
    </w:p>
    <w:p w14:paraId="4F50A27E" w14:textId="2862544B" w:rsidR="007A015D" w:rsidRDefault="007A015D" w:rsidP="008907E3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7E1C5C0D" w14:textId="245B15FB" w:rsidR="00A30500" w:rsidRPr="004C13E3" w:rsidRDefault="00E149FB" w:rsidP="00A30500">
      <w:pPr>
        <w:tabs>
          <w:tab w:val="left" w:pos="567"/>
        </w:tabs>
        <w:spacing w:after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30500" w:rsidRPr="007550C0">
        <w:rPr>
          <w:rFonts w:ascii="Arial" w:hAnsi="Arial" w:cs="Arial"/>
          <w:sz w:val="22"/>
          <w:szCs w:val="22"/>
        </w:rPr>
        <w:t>.</w:t>
      </w:r>
      <w:r w:rsidR="00EE12C1">
        <w:rPr>
          <w:rFonts w:ascii="Arial" w:hAnsi="Arial" w:cs="Arial"/>
          <w:sz w:val="22"/>
          <w:szCs w:val="22"/>
        </w:rPr>
        <w:t>2</w:t>
      </w:r>
      <w:r w:rsidR="00A30500" w:rsidRPr="007550C0">
        <w:rPr>
          <w:rFonts w:ascii="Arial" w:hAnsi="Arial" w:cs="Arial"/>
          <w:sz w:val="22"/>
          <w:szCs w:val="22"/>
        </w:rPr>
        <w:tab/>
      </w:r>
      <w:r w:rsidR="00A30500">
        <w:rPr>
          <w:rFonts w:ascii="Arial" w:hAnsi="Arial" w:cs="Arial"/>
          <w:sz w:val="22"/>
          <w:szCs w:val="22"/>
        </w:rPr>
        <w:t>Kappseglingen startas för första båt enl</w:t>
      </w:r>
      <w:r w:rsidR="008907E3">
        <w:rPr>
          <w:rFonts w:ascii="Arial" w:hAnsi="Arial" w:cs="Arial"/>
          <w:sz w:val="22"/>
          <w:szCs w:val="22"/>
        </w:rPr>
        <w:t>igt KSR 26 och klassflaggan är ”D”</w:t>
      </w:r>
      <w:r w:rsidR="00A30500">
        <w:rPr>
          <w:rFonts w:ascii="Arial" w:hAnsi="Arial" w:cs="Arial"/>
          <w:sz w:val="22"/>
          <w:szCs w:val="22"/>
        </w:rPr>
        <w:t xml:space="preserve">. Varje båt ansvarar därefter själv för att starta korrekt, tidigast vid den tidpunkt som båten är tilldelad enligt bilaga ”Deltagarlista”. </w:t>
      </w:r>
      <w:r w:rsidR="008907E3" w:rsidRPr="008907E3">
        <w:rPr>
          <w:rFonts w:ascii="Arial" w:hAnsi="Arial" w:cs="Arial"/>
          <w:sz w:val="22"/>
          <w:szCs w:val="22"/>
        </w:rPr>
        <w:t>Endast ljudsignal vid respektive starttid ges för dessa.</w:t>
      </w:r>
      <w:r w:rsidR="00A30500">
        <w:rPr>
          <w:rFonts w:ascii="Arial" w:hAnsi="Arial" w:cs="Arial"/>
          <w:sz w:val="22"/>
          <w:szCs w:val="22"/>
        </w:rPr>
        <w:t>.</w:t>
      </w:r>
      <w:r w:rsidR="00A30500">
        <w:rPr>
          <w:rFonts w:ascii="Arial" w:hAnsi="Arial" w:cs="Arial"/>
          <w:i/>
          <w:iCs/>
          <w:sz w:val="22"/>
          <w:szCs w:val="22"/>
        </w:rPr>
        <w:t>.</w:t>
      </w:r>
    </w:p>
    <w:p w14:paraId="5F48922B" w14:textId="221B8D76" w:rsidR="00A30500" w:rsidRDefault="00A30500" w:rsidP="008907E3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0D78AF8A" w14:textId="59A7F4F3" w:rsidR="7ED6118C" w:rsidRDefault="7ED6118C">
      <w:r>
        <w:br w:type="page"/>
      </w:r>
    </w:p>
    <w:p w14:paraId="63768F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12CC0E7A" w:rsidR="007A015D" w:rsidRPr="007A015D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0D5D39">
        <w:rPr>
          <w:rFonts w:ascii="Arial" w:hAnsi="Arial" w:cs="Arial"/>
          <w:b/>
          <w:bCs/>
          <w:sz w:val="22"/>
          <w:szCs w:val="22"/>
        </w:rPr>
        <w:t>Banan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89D5EB2" w14:textId="530E76EB" w:rsidR="008907E3" w:rsidRPr="008C331D" w:rsidRDefault="00E149FB" w:rsidP="008907E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8907E3" w:rsidRPr="008C331D">
        <w:rPr>
          <w:rFonts w:ascii="Arial" w:hAnsi="Arial" w:cs="Arial"/>
          <w:sz w:val="22"/>
          <w:szCs w:val="22"/>
        </w:rPr>
        <w:t xml:space="preserve">Startlinjen är mellan två </w:t>
      </w:r>
      <w:r w:rsidR="0024081A">
        <w:rPr>
          <w:rFonts w:ascii="Arial" w:hAnsi="Arial" w:cs="Arial"/>
          <w:sz w:val="22"/>
          <w:szCs w:val="22"/>
        </w:rPr>
        <w:t>pelar</w:t>
      </w:r>
      <w:r w:rsidR="008907E3" w:rsidRPr="008C331D">
        <w:rPr>
          <w:rFonts w:ascii="Arial" w:hAnsi="Arial" w:cs="Arial"/>
          <w:sz w:val="22"/>
          <w:szCs w:val="22"/>
        </w:rPr>
        <w:t>bojar V Dragsö utanför starttribunen.</w:t>
      </w:r>
    </w:p>
    <w:p w14:paraId="5846B7E4" w14:textId="77777777" w:rsidR="008907E3" w:rsidRPr="008C331D" w:rsidRDefault="008907E3" w:rsidP="008907E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331D">
        <w:rPr>
          <w:rFonts w:ascii="Arial" w:hAnsi="Arial" w:cs="Arial"/>
          <w:sz w:val="22"/>
          <w:szCs w:val="22"/>
        </w:rPr>
        <w:t>Mållinjen är samma som startlinjen.</w:t>
      </w:r>
    </w:p>
    <w:p w14:paraId="72C68293" w14:textId="77777777" w:rsidR="00831E47" w:rsidRDefault="00831E47" w:rsidP="0037460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BC13462" w14:textId="16710B0E" w:rsidR="008907E3" w:rsidRPr="001D0A93" w:rsidRDefault="00E149FB" w:rsidP="008907E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21A7A">
        <w:rPr>
          <w:rFonts w:ascii="Arial" w:hAnsi="Arial" w:cs="Arial"/>
          <w:sz w:val="22"/>
          <w:szCs w:val="22"/>
        </w:rPr>
        <w:t>.2</w:t>
      </w:r>
      <w:r w:rsidR="00F21A7A">
        <w:rPr>
          <w:rFonts w:ascii="Arial" w:hAnsi="Arial" w:cs="Arial"/>
          <w:sz w:val="22"/>
          <w:szCs w:val="22"/>
        </w:rPr>
        <w:tab/>
      </w:r>
      <w:proofErr w:type="spellStart"/>
      <w:r w:rsidR="008907E3" w:rsidRPr="001D0A93">
        <w:rPr>
          <w:rFonts w:ascii="Arial" w:hAnsi="Arial" w:cs="Arial"/>
          <w:sz w:val="22"/>
          <w:szCs w:val="22"/>
        </w:rPr>
        <w:t>Inomskärsbana</w:t>
      </w:r>
      <w:proofErr w:type="spellEnd"/>
      <w:r w:rsidR="008907E3" w:rsidRPr="001D0A93">
        <w:rPr>
          <w:rFonts w:ascii="Arial" w:hAnsi="Arial" w:cs="Arial"/>
          <w:sz w:val="22"/>
          <w:szCs w:val="22"/>
        </w:rPr>
        <w:t xml:space="preserve"> i Karlskrona skärgå</w:t>
      </w:r>
      <w:r w:rsidR="008907E3">
        <w:rPr>
          <w:rFonts w:ascii="Arial" w:hAnsi="Arial" w:cs="Arial"/>
          <w:sz w:val="22"/>
          <w:szCs w:val="22"/>
        </w:rPr>
        <w:t>rd alternativt bana runt Aspö, med start och mål vid Dragsö för båda banalternativen</w:t>
      </w:r>
      <w:r w:rsidR="008907E3" w:rsidRPr="001D0A93">
        <w:rPr>
          <w:rFonts w:ascii="Arial" w:hAnsi="Arial" w:cs="Arial"/>
          <w:sz w:val="22"/>
          <w:szCs w:val="22"/>
        </w:rPr>
        <w:t>.</w:t>
      </w:r>
      <w:r w:rsidR="008907E3" w:rsidRPr="001D0A93">
        <w:rPr>
          <w:rFonts w:ascii="Arial" w:hAnsi="Arial" w:cs="Arial" w:hint="eastAsia"/>
          <w:sz w:val="22"/>
          <w:szCs w:val="22"/>
        </w:rPr>
        <w:br/>
      </w:r>
      <w:r w:rsidR="008907E3" w:rsidRPr="001D0A93">
        <w:rPr>
          <w:rFonts w:ascii="Arial" w:hAnsi="Arial" w:cs="Arial"/>
          <w:sz w:val="22"/>
          <w:szCs w:val="22"/>
        </w:rPr>
        <w:t>Banan kan avkortas eller ändras av seglingsledningen, varvid ny bana anges vid rorsmansmötet.</w:t>
      </w:r>
      <w:r w:rsidR="008907E3">
        <w:rPr>
          <w:rFonts w:ascii="Arial" w:hAnsi="Arial" w:cs="Arial" w:hint="eastAsia"/>
          <w:sz w:val="22"/>
          <w:szCs w:val="22"/>
        </w:rPr>
        <w:t xml:space="preserve"> </w:t>
      </w:r>
      <w:r w:rsidR="008907E3" w:rsidRPr="001D0A93">
        <w:rPr>
          <w:rFonts w:ascii="Arial" w:hAnsi="Arial" w:cs="Arial"/>
          <w:sz w:val="22"/>
          <w:szCs w:val="22"/>
        </w:rPr>
        <w:t>Avkortad bana anges med flaggsignal vimpel 1.</w:t>
      </w:r>
    </w:p>
    <w:p w14:paraId="4E036F8A" w14:textId="77777777" w:rsidR="008907E3" w:rsidRDefault="008907E3" w:rsidP="008907E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DAD619" w14:textId="29EC4DC0" w:rsidR="008907E3" w:rsidRDefault="008907E3" w:rsidP="008907E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Banalternativ 1 enligt nedanstående beskrivning, eller </w:t>
      </w:r>
      <w:r>
        <w:rPr>
          <w:rFonts w:ascii="Arial" w:hAnsi="Arial" w:cs="Arial"/>
          <w:sz w:val="22"/>
          <w:szCs w:val="22"/>
        </w:rPr>
        <w:br/>
        <w:t xml:space="preserve">Banalternativ 2 som runt Aspö. </w:t>
      </w:r>
      <w:r>
        <w:rPr>
          <w:rFonts w:ascii="Arial" w:hAnsi="Arial" w:cs="Arial"/>
          <w:sz w:val="22"/>
          <w:szCs w:val="22"/>
        </w:rPr>
        <w:br/>
        <w:t>Valt banalternativ meddelas senast vid rorsmansmötet en timme före första start. Val av bana baseras på väderförhållanden såsom vindstyrka och vindriktning.</w:t>
      </w:r>
    </w:p>
    <w:p w14:paraId="0A547C8A" w14:textId="63C3C3BD" w:rsidR="0077046C" w:rsidRDefault="0077046C">
      <w:pPr>
        <w:spacing w:after="160" w:line="259" w:lineRule="auto"/>
        <w:ind w:left="0" w:righ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8391362" w14:textId="77777777" w:rsidR="008907E3" w:rsidRDefault="008907E3" w:rsidP="008907E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77F877D" w14:textId="77777777" w:rsidR="002A7459" w:rsidRDefault="002A7459" w:rsidP="002A745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Banbeskrivning banalternativ 1:</w:t>
      </w:r>
    </w:p>
    <w:p w14:paraId="427D89FF" w14:textId="77777777" w:rsidR="002A7459" w:rsidRDefault="002A7459" w:rsidP="002A745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0" w:firstLine="0"/>
        <w:rPr>
          <w:rFonts w:ascii="Arial" w:eastAsia="Arial" w:hAnsi="Arial" w:cs="Arial"/>
        </w:rPr>
      </w:pPr>
    </w:p>
    <w:tbl>
      <w:tblPr>
        <w:tblStyle w:val="NormalTable0"/>
        <w:tblW w:w="0" w:type="dxa"/>
        <w:tblInd w:w="53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696"/>
        <w:gridCol w:w="1276"/>
      </w:tblGrid>
      <w:tr w:rsidR="002A7459" w14:paraId="6BC4065B" w14:textId="77777777" w:rsidTr="7ED6118C">
        <w:trPr>
          <w:trHeight w:val="583"/>
        </w:trPr>
        <w:tc>
          <w:tcPr>
            <w:tcW w:w="141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523CF54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Nummer</w:t>
            </w:r>
          </w:p>
        </w:tc>
        <w:tc>
          <w:tcPr>
            <w:tcW w:w="569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vAlign w:val="center"/>
            <w:hideMark/>
          </w:tcPr>
          <w:p w14:paraId="29D5C599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ind w:left="851" w:hanging="1518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Läge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090A50A2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Märket tas om</w:t>
            </w:r>
          </w:p>
        </w:tc>
      </w:tr>
      <w:tr w:rsidR="002A7459" w14:paraId="5F025C9C" w14:textId="77777777" w:rsidTr="7ED6118C">
        <w:trPr>
          <w:trHeight w:val="340"/>
        </w:trPr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</w:tcPr>
          <w:p w14:paraId="5A34B10A" w14:textId="77777777" w:rsidR="002A7459" w:rsidRDefault="002A7459" w:rsidP="00EC0D66"/>
        </w:tc>
        <w:tc>
          <w:tcPr>
            <w:tcW w:w="56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3278C0B3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851" w:hanging="1518"/>
            </w:pPr>
            <w:r>
              <w:rPr>
                <w:rFonts w:ascii="Arial" w:hAnsi="Arial"/>
                <w:sz w:val="22"/>
                <w:szCs w:val="22"/>
              </w:rPr>
              <w:t>Start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5D85545D" w14:textId="77777777" w:rsidR="002A7459" w:rsidRDefault="002A7459" w:rsidP="00EC0D66"/>
        </w:tc>
      </w:tr>
      <w:tr w:rsidR="002A7459" w14:paraId="501C2FFE" w14:textId="77777777" w:rsidTr="7ED6118C">
        <w:trPr>
          <w:trHeight w:val="340"/>
        </w:trPr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78A7AAEE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ind w:left="851" w:hanging="851"/>
              <w:jc w:val="center"/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35559A1" w14:textId="1A05BEB5" w:rsidR="002A7459" w:rsidRPr="00343A7E" w:rsidRDefault="002A7459" w:rsidP="0024081A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184"/>
              <w:rPr>
                <w:lang w:val="pl-PL"/>
              </w:rPr>
            </w:pPr>
            <w:r w:rsidRPr="00343A7E">
              <w:rPr>
                <w:rFonts w:ascii="Arial" w:hAnsi="Arial"/>
                <w:sz w:val="22"/>
                <w:szCs w:val="22"/>
                <w:lang w:val="pl-PL"/>
              </w:rPr>
              <w:t xml:space="preserve">Boj NO </w:t>
            </w:r>
            <w:proofErr w:type="spellStart"/>
            <w:r w:rsidRPr="00343A7E">
              <w:rPr>
                <w:rFonts w:ascii="Arial" w:hAnsi="Arial"/>
                <w:sz w:val="22"/>
                <w:szCs w:val="22"/>
                <w:lang w:val="pl-PL"/>
              </w:rPr>
              <w:t>Rollsö</w:t>
            </w:r>
            <w:proofErr w:type="spellEnd"/>
            <w:r w:rsidRPr="00343A7E">
              <w:rPr>
                <w:rFonts w:ascii="Arial" w:hAnsi="Arial"/>
                <w:sz w:val="22"/>
                <w:szCs w:val="22"/>
                <w:lang w:val="pl-PL"/>
              </w:rPr>
              <w:t>, (</w:t>
            </w:r>
            <w:proofErr w:type="spellStart"/>
            <w:r w:rsidR="0024081A" w:rsidRPr="00343A7E">
              <w:rPr>
                <w:rFonts w:ascii="Arial" w:hAnsi="Arial"/>
                <w:sz w:val="22"/>
                <w:szCs w:val="22"/>
                <w:lang w:val="pl-PL"/>
              </w:rPr>
              <w:t>röd</w:t>
            </w:r>
            <w:proofErr w:type="spellEnd"/>
            <w:r w:rsidRPr="00343A7E">
              <w:rPr>
                <w:rFonts w:ascii="Arial" w:hAnsi="Arial"/>
                <w:sz w:val="22"/>
                <w:szCs w:val="22"/>
                <w:lang w:val="pl-PL"/>
              </w:rPr>
              <w:t xml:space="preserve"> boj)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14:paraId="0C5C685B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BB</w:t>
            </w:r>
          </w:p>
        </w:tc>
      </w:tr>
      <w:tr w:rsidR="002A7459" w14:paraId="4D966085" w14:textId="77777777" w:rsidTr="7ED6118C">
        <w:trPr>
          <w:trHeight w:val="340"/>
        </w:trPr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646A014E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ind w:left="851" w:hanging="851"/>
              <w:jc w:val="center"/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6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51C10BF7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851" w:hanging="1518"/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Sydmärke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Getskär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14:paraId="75F4DB84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BB</w:t>
            </w:r>
          </w:p>
        </w:tc>
      </w:tr>
      <w:tr w:rsidR="002A7459" w14:paraId="6AABB77A" w14:textId="77777777" w:rsidTr="7ED6118C">
        <w:trPr>
          <w:trHeight w:val="340"/>
        </w:trPr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1D01BB0A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ind w:left="851" w:hanging="851"/>
              <w:jc w:val="center"/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6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6671379C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851" w:hanging="1518"/>
            </w:pPr>
            <w:r>
              <w:rPr>
                <w:rFonts w:ascii="Arial" w:hAnsi="Arial"/>
                <w:sz w:val="22"/>
                <w:szCs w:val="22"/>
              </w:rPr>
              <w:t>Styrbordsmärke, grön lysprick NV Skallholmen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14:paraId="206F58BB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SB</w:t>
            </w:r>
          </w:p>
        </w:tc>
      </w:tr>
      <w:tr w:rsidR="002A7459" w14:paraId="1D658950" w14:textId="77777777" w:rsidTr="7ED6118C">
        <w:trPr>
          <w:trHeight w:val="340"/>
        </w:trPr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58AAB057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ind w:left="851" w:hanging="851"/>
              <w:jc w:val="center"/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6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273BDE76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851" w:hanging="1518"/>
            </w:pPr>
            <w:r>
              <w:rPr>
                <w:rFonts w:ascii="Arial" w:hAnsi="Arial"/>
                <w:sz w:val="22"/>
                <w:szCs w:val="22"/>
              </w:rPr>
              <w:t xml:space="preserve">Babordsmärke, röd prick N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Tvegölja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14:paraId="3ED21B13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SB</w:t>
            </w:r>
          </w:p>
        </w:tc>
      </w:tr>
      <w:tr w:rsidR="002A7459" w14:paraId="3854C063" w14:textId="77777777" w:rsidTr="7ED6118C">
        <w:trPr>
          <w:trHeight w:val="340"/>
        </w:trPr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1D18FF75" w14:textId="771BB99B" w:rsidR="002A7459" w:rsidRDefault="7ED6118C" w:rsidP="7ED6118C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ind w:left="851" w:hanging="851"/>
              <w:jc w:val="center"/>
              <w:rPr>
                <w:rFonts w:ascii="Arial" w:hAnsi="Arial"/>
                <w:sz w:val="22"/>
                <w:szCs w:val="22"/>
              </w:rPr>
            </w:pPr>
            <w:r w:rsidRPr="7ED6118C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6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630CE379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851" w:hanging="1518"/>
            </w:pPr>
            <w:r>
              <w:rPr>
                <w:rFonts w:ascii="Arial" w:hAnsi="Arial"/>
                <w:sz w:val="22"/>
                <w:szCs w:val="22"/>
              </w:rPr>
              <w:t>Babordsmärke, röd prick, V Möcklöbron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14:paraId="007F8D1A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SB</w:t>
            </w:r>
          </w:p>
        </w:tc>
      </w:tr>
      <w:tr w:rsidR="002A7459" w14:paraId="6A9A114B" w14:textId="77777777" w:rsidTr="7ED6118C">
        <w:trPr>
          <w:trHeight w:val="340"/>
        </w:trPr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26657AAC" w14:textId="0ECE8353" w:rsidR="002A7459" w:rsidRDefault="7ED6118C" w:rsidP="7ED6118C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ind w:left="851" w:hanging="851"/>
              <w:jc w:val="center"/>
              <w:rPr>
                <w:rFonts w:ascii="Arial" w:hAnsi="Arial"/>
                <w:sz w:val="22"/>
                <w:szCs w:val="22"/>
              </w:rPr>
            </w:pPr>
            <w:r w:rsidRPr="7ED6118C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56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1E1FDC39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851" w:hanging="1518"/>
            </w:pPr>
            <w:r>
              <w:rPr>
                <w:rFonts w:ascii="Arial" w:hAnsi="Arial"/>
                <w:sz w:val="22"/>
                <w:szCs w:val="22"/>
              </w:rPr>
              <w:t xml:space="preserve">Babordsmärke, röd prick N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Tvegölja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14:paraId="475031FA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  <w:lang w:val="en-US"/>
              </w:rPr>
              <w:t>BB</w:t>
            </w:r>
          </w:p>
        </w:tc>
      </w:tr>
      <w:tr w:rsidR="002A7459" w14:paraId="460AB4C9" w14:textId="77777777" w:rsidTr="7ED6118C">
        <w:trPr>
          <w:trHeight w:val="340"/>
        </w:trPr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33966368" w14:textId="53FE5BB4" w:rsidR="002A7459" w:rsidRDefault="7ED6118C" w:rsidP="7ED6118C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ind w:left="851" w:hanging="851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7ED6118C">
              <w:rPr>
                <w:rFonts w:ascii="Arial" w:hAnsi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56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2B705B9B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851" w:hanging="1518"/>
            </w:pPr>
            <w:r>
              <w:rPr>
                <w:rFonts w:ascii="Arial" w:hAnsi="Arial"/>
                <w:sz w:val="22"/>
                <w:szCs w:val="22"/>
              </w:rPr>
              <w:t>Styrbordsmärke, grön lysprick NV Skallholmen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14:paraId="10772673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BB</w:t>
            </w:r>
          </w:p>
        </w:tc>
      </w:tr>
      <w:tr w:rsidR="002A7459" w14:paraId="14DEE712" w14:textId="77777777" w:rsidTr="7ED6118C">
        <w:trPr>
          <w:trHeight w:val="340"/>
        </w:trPr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23C666E7" w14:textId="77A36276" w:rsidR="002A7459" w:rsidRDefault="7ED6118C" w:rsidP="7ED6118C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ind w:left="851" w:hanging="851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7ED6118C">
              <w:rPr>
                <w:rFonts w:ascii="Arial" w:hAnsi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56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0D666444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851" w:hanging="1518"/>
            </w:pPr>
            <w:r>
              <w:rPr>
                <w:rFonts w:ascii="Arial" w:hAnsi="Arial"/>
                <w:sz w:val="22"/>
                <w:szCs w:val="22"/>
              </w:rPr>
              <w:t xml:space="preserve">Styrbordsmärke, grön prick N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Kungshomen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14:paraId="2C214EF5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SB</w:t>
            </w:r>
          </w:p>
        </w:tc>
      </w:tr>
      <w:tr w:rsidR="002A7459" w14:paraId="74123325" w14:textId="77777777" w:rsidTr="7ED6118C">
        <w:trPr>
          <w:trHeight w:val="340"/>
        </w:trPr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46535DC1" w14:textId="53C38DD4" w:rsidR="002A7459" w:rsidRDefault="7ED6118C" w:rsidP="7ED6118C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ind w:left="851" w:hanging="851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7ED6118C">
              <w:rPr>
                <w:rFonts w:ascii="Arial" w:hAnsi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56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07408225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851" w:hanging="1518"/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Babordsärke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röd prick med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toppmärke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, SO Gärskullen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14:paraId="50CD6E6D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BB</w:t>
            </w:r>
          </w:p>
        </w:tc>
      </w:tr>
      <w:tr w:rsidR="002A7459" w14:paraId="41782D6C" w14:textId="77777777" w:rsidTr="7ED6118C">
        <w:trPr>
          <w:trHeight w:val="340"/>
        </w:trPr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794113B1" w14:textId="7F608E8D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ind w:left="851" w:hanging="851"/>
              <w:jc w:val="center"/>
            </w:pPr>
            <w:r w:rsidRPr="7ED6118C">
              <w:rPr>
                <w:rFonts w:ascii="Arial" w:hAnsi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56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509D53E0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851" w:hanging="1518"/>
            </w:pP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Sydmärke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, S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Länsman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14:paraId="3EA7ABD7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SB</w:t>
            </w:r>
          </w:p>
        </w:tc>
      </w:tr>
      <w:tr w:rsidR="002A7459" w14:paraId="7EDE17FF" w14:textId="77777777" w:rsidTr="7ED6118C">
        <w:trPr>
          <w:trHeight w:val="340"/>
        </w:trPr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3A736BAA" w14:textId="4DAA5A56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ind w:left="851" w:hanging="851"/>
              <w:jc w:val="center"/>
            </w:pPr>
            <w:r w:rsidRPr="7ED6118C"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56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78F63404" w14:textId="6C4BF23B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851" w:hanging="1518"/>
            </w:pPr>
            <w:r>
              <w:rPr>
                <w:rFonts w:ascii="Arial" w:hAnsi="Arial"/>
                <w:sz w:val="22"/>
                <w:szCs w:val="22"/>
              </w:rPr>
              <w:t>Babordsmärke, röd prick V Saltö fyr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14:paraId="183686CD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BB</w:t>
            </w:r>
          </w:p>
        </w:tc>
      </w:tr>
      <w:tr w:rsidR="002A7459" w14:paraId="63A2637D" w14:textId="77777777" w:rsidTr="7ED6118C">
        <w:trPr>
          <w:trHeight w:val="340"/>
        </w:trPr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294B9450" w14:textId="55366C41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ind w:left="851" w:hanging="851"/>
              <w:jc w:val="center"/>
            </w:pPr>
            <w:r w:rsidRPr="7ED6118C">
              <w:rPr>
                <w:rFonts w:ascii="Arial" w:hAnsi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56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53859282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851" w:hanging="1518"/>
            </w:pP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Boj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 NO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/>
              </w:rPr>
              <w:t>Rollsö</w:t>
            </w:r>
            <w:proofErr w:type="spellEnd"/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hideMark/>
          </w:tcPr>
          <w:p w14:paraId="46527013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SB</w:t>
            </w:r>
          </w:p>
        </w:tc>
      </w:tr>
      <w:tr w:rsidR="002A7459" w14:paraId="16A9C782" w14:textId="77777777" w:rsidTr="7ED6118C">
        <w:trPr>
          <w:trHeight w:val="340"/>
        </w:trPr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</w:tcPr>
          <w:p w14:paraId="67CFA366" w14:textId="77777777" w:rsidR="002A7459" w:rsidRDefault="002A7459" w:rsidP="00EC0D66"/>
        </w:tc>
        <w:tc>
          <w:tcPr>
            <w:tcW w:w="56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23BC7CF6" w14:textId="77777777" w:rsidR="002A7459" w:rsidRDefault="002A7459" w:rsidP="00EC0D66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851" w:hanging="1518"/>
            </w:pPr>
            <w:r>
              <w:rPr>
                <w:rFonts w:ascii="Arial" w:hAnsi="Arial"/>
                <w:sz w:val="22"/>
                <w:szCs w:val="22"/>
              </w:rPr>
              <w:t>Mål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112BB58" w14:textId="77777777" w:rsidR="002A7459" w:rsidRDefault="002A7459" w:rsidP="00EC0D66"/>
        </w:tc>
      </w:tr>
    </w:tbl>
    <w:p w14:paraId="0A5783F9" w14:textId="77777777" w:rsidR="002A7459" w:rsidRDefault="002A7459" w:rsidP="002A7459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ind w:left="426"/>
        <w:rPr>
          <w:rFonts w:ascii="Arial" w:eastAsia="Arial" w:hAnsi="Arial" w:cs="Arial"/>
          <w:sz w:val="22"/>
          <w:szCs w:val="22"/>
        </w:rPr>
      </w:pPr>
    </w:p>
    <w:p w14:paraId="5A6E8E58" w14:textId="0673934E" w:rsidR="002A7459" w:rsidRPr="008C331D" w:rsidRDefault="002A7459" w:rsidP="002A745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331D">
        <w:rPr>
          <w:rFonts w:ascii="Arial" w:hAnsi="Arial" w:cs="Arial"/>
          <w:sz w:val="22"/>
          <w:szCs w:val="22"/>
        </w:rPr>
        <w:t>Banlängd ca 2</w:t>
      </w:r>
      <w:r w:rsidR="002209FD">
        <w:rPr>
          <w:rFonts w:ascii="Arial" w:hAnsi="Arial" w:cs="Arial"/>
          <w:sz w:val="22"/>
          <w:szCs w:val="22"/>
        </w:rPr>
        <w:t>1</w:t>
      </w:r>
      <w:r w:rsidRPr="008C331D">
        <w:rPr>
          <w:rFonts w:ascii="Arial" w:hAnsi="Arial" w:cs="Arial"/>
          <w:sz w:val="22"/>
          <w:szCs w:val="22"/>
        </w:rPr>
        <w:t xml:space="preserve"> M.</w:t>
      </w:r>
    </w:p>
    <w:p w14:paraId="5E57AA39" w14:textId="77777777" w:rsidR="002A7459" w:rsidRDefault="002A7459" w:rsidP="002A745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331D">
        <w:rPr>
          <w:rFonts w:ascii="Arial" w:hAnsi="Arial" w:cs="Arial"/>
          <w:sz w:val="22"/>
          <w:szCs w:val="22"/>
        </w:rPr>
        <w:t>Banan kan avkortas eller ändras, varvid ny bana anges vid rorsmansmötet.</w:t>
      </w:r>
    </w:p>
    <w:p w14:paraId="642A27E5" w14:textId="335B8E6F" w:rsidR="002A7459" w:rsidRDefault="7ED6118C" w:rsidP="7ED6118C">
      <w:pPr>
        <w:tabs>
          <w:tab w:val="left" w:pos="567"/>
        </w:tabs>
        <w:spacing w:after="0"/>
        <w:contextualSpacing/>
        <w:rPr>
          <w:szCs w:val="24"/>
        </w:rPr>
      </w:pPr>
      <w:r>
        <w:rPr>
          <w:noProof/>
        </w:rPr>
        <w:drawing>
          <wp:inline distT="0" distB="0" distL="0" distR="0" wp14:anchorId="7A30C3E9" wp14:editId="01FF9ADB">
            <wp:extent cx="6278537" cy="3419475"/>
            <wp:effectExtent l="0" t="0" r="8255" b="0"/>
            <wp:docPr id="1908718343" name="Picture 1908718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718343" name="Picture 190871834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547" cy="342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7459">
        <w:br/>
      </w:r>
    </w:p>
    <w:p w14:paraId="40495834" w14:textId="45E46919" w:rsidR="00C66625" w:rsidRDefault="00C66625">
      <w:pPr>
        <w:spacing w:after="160" w:line="259" w:lineRule="auto"/>
        <w:ind w:left="0" w:right="0" w:firstLine="0"/>
      </w:pPr>
      <w:r>
        <w:lastRenderedPageBreak/>
        <w:br w:type="page"/>
      </w:r>
    </w:p>
    <w:p w14:paraId="66A0BDFF" w14:textId="77777777" w:rsidR="002A7459" w:rsidRPr="008C331D" w:rsidRDefault="002A7459" w:rsidP="002A7459">
      <w:pPr>
        <w:tabs>
          <w:tab w:val="left" w:pos="567"/>
        </w:tabs>
        <w:spacing w:after="0"/>
        <w:contextualSpacing/>
      </w:pPr>
    </w:p>
    <w:p w14:paraId="5287314E" w14:textId="2608C1DE" w:rsidR="004478F8" w:rsidRDefault="002A7459" w:rsidP="002A745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Banbeskrivning banalternativ 2:</w:t>
      </w:r>
    </w:p>
    <w:p w14:paraId="73B10D1A" w14:textId="77777777" w:rsidR="004478F8" w:rsidRDefault="004478F8" w:rsidP="004478F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spacing w:after="0"/>
        <w:ind w:left="0" w:firstLine="0"/>
        <w:rPr>
          <w:rFonts w:ascii="Arial" w:eastAsia="Arial" w:hAnsi="Arial" w:cs="Arial"/>
        </w:rPr>
      </w:pPr>
    </w:p>
    <w:tbl>
      <w:tblPr>
        <w:tblStyle w:val="NormalTable0"/>
        <w:tblW w:w="8389" w:type="dxa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696"/>
        <w:gridCol w:w="1276"/>
      </w:tblGrid>
      <w:tr w:rsidR="004478F8" w14:paraId="1CFF6358" w14:textId="77777777" w:rsidTr="004478F8">
        <w:trPr>
          <w:trHeight w:val="583"/>
        </w:trPr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08E9C" w14:textId="77777777" w:rsidR="004478F8" w:rsidRDefault="004478F8" w:rsidP="00876BA4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Nummer</w:t>
            </w:r>
          </w:p>
        </w:tc>
        <w:tc>
          <w:tcPr>
            <w:tcW w:w="56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1" w:type="dxa"/>
              <w:bottom w:w="0" w:type="dxa"/>
              <w:right w:w="0" w:type="dxa"/>
            </w:tcMar>
            <w:vAlign w:val="center"/>
            <w:hideMark/>
          </w:tcPr>
          <w:p w14:paraId="2F7BF3BB" w14:textId="77777777" w:rsidR="004478F8" w:rsidRDefault="004478F8" w:rsidP="00876BA4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ind w:left="851" w:hanging="1518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Läge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142067B" w14:textId="77777777" w:rsidR="004478F8" w:rsidRDefault="004478F8" w:rsidP="00876BA4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Märket tas om</w:t>
            </w:r>
          </w:p>
        </w:tc>
      </w:tr>
      <w:tr w:rsidR="004478F8" w14:paraId="187C9DA3" w14:textId="77777777" w:rsidTr="004478F8">
        <w:trPr>
          <w:trHeight w:val="34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1" w:type="dxa"/>
              <w:bottom w:w="0" w:type="dxa"/>
              <w:right w:w="0" w:type="dxa"/>
            </w:tcMar>
          </w:tcPr>
          <w:p w14:paraId="0C92E576" w14:textId="77777777" w:rsidR="004478F8" w:rsidRDefault="004478F8" w:rsidP="00876BA4"/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7A79A612" w14:textId="77777777" w:rsidR="004478F8" w:rsidRDefault="004478F8" w:rsidP="00876BA4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851" w:hanging="1518"/>
            </w:pPr>
            <w:r>
              <w:rPr>
                <w:rFonts w:ascii="Arial" w:hAnsi="Arial"/>
                <w:sz w:val="22"/>
                <w:szCs w:val="22"/>
              </w:rPr>
              <w:t>Start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E50850" w14:textId="77777777" w:rsidR="004478F8" w:rsidRDefault="004478F8" w:rsidP="00876BA4"/>
        </w:tc>
      </w:tr>
      <w:tr w:rsidR="004478F8" w14:paraId="48687253" w14:textId="77777777" w:rsidTr="004478F8">
        <w:trPr>
          <w:trHeight w:val="34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7FB82F02" w14:textId="77777777" w:rsidR="004478F8" w:rsidRDefault="004478F8" w:rsidP="00876BA4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ind w:left="851" w:hanging="851"/>
              <w:jc w:val="center"/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053CA" w14:textId="7973E1A6" w:rsidR="004478F8" w:rsidRPr="00343A7E" w:rsidRDefault="004478F8" w:rsidP="004478F8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184"/>
              <w:rPr>
                <w:lang w:val="pl-PL"/>
              </w:rPr>
            </w:pPr>
            <w:r w:rsidRPr="00343A7E">
              <w:rPr>
                <w:rFonts w:ascii="Arial" w:hAnsi="Arial"/>
                <w:sz w:val="22"/>
                <w:szCs w:val="22"/>
                <w:lang w:val="pl-PL"/>
              </w:rPr>
              <w:t xml:space="preserve">Boj NO </w:t>
            </w:r>
            <w:proofErr w:type="spellStart"/>
            <w:r w:rsidRPr="00343A7E">
              <w:rPr>
                <w:rFonts w:ascii="Arial" w:hAnsi="Arial"/>
                <w:sz w:val="22"/>
                <w:szCs w:val="22"/>
                <w:lang w:val="pl-PL"/>
              </w:rPr>
              <w:t>Rollsö</w:t>
            </w:r>
            <w:proofErr w:type="spellEnd"/>
            <w:r w:rsidRPr="00343A7E">
              <w:rPr>
                <w:rFonts w:ascii="Arial" w:hAnsi="Arial"/>
                <w:sz w:val="22"/>
                <w:szCs w:val="22"/>
                <w:lang w:val="pl-PL"/>
              </w:rPr>
              <w:t>, (</w:t>
            </w:r>
            <w:proofErr w:type="spellStart"/>
            <w:r w:rsidRPr="00343A7E">
              <w:rPr>
                <w:rFonts w:ascii="Arial" w:hAnsi="Arial"/>
                <w:sz w:val="22"/>
                <w:szCs w:val="22"/>
                <w:lang w:val="pl-PL"/>
              </w:rPr>
              <w:t>röd</w:t>
            </w:r>
            <w:proofErr w:type="spellEnd"/>
            <w:r w:rsidRPr="00343A7E">
              <w:rPr>
                <w:rFonts w:ascii="Arial" w:hAnsi="Arial"/>
                <w:sz w:val="22"/>
                <w:szCs w:val="22"/>
                <w:lang w:val="pl-PL"/>
              </w:rPr>
              <w:t xml:space="preserve"> boj)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9CB5429" w14:textId="77777777" w:rsidR="004478F8" w:rsidRDefault="004478F8" w:rsidP="00876BA4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BB</w:t>
            </w:r>
          </w:p>
        </w:tc>
      </w:tr>
      <w:tr w:rsidR="004478F8" w14:paraId="7428705F" w14:textId="77777777" w:rsidTr="004478F8">
        <w:trPr>
          <w:trHeight w:val="34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69F6B44A" w14:textId="77777777" w:rsidR="004478F8" w:rsidRDefault="004478F8" w:rsidP="00876BA4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ind w:left="851" w:hanging="851"/>
              <w:jc w:val="center"/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386F686E" w14:textId="2081A869" w:rsidR="004478F8" w:rsidRDefault="004478F8" w:rsidP="00876BA4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851" w:hanging="1518"/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Nordmärke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Kuttaskären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5060CDE" w14:textId="4C1D70EA" w:rsidR="004478F8" w:rsidRDefault="004478F8" w:rsidP="00876BA4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SB</w:t>
            </w:r>
          </w:p>
        </w:tc>
      </w:tr>
      <w:tr w:rsidR="004478F8" w14:paraId="743D70D2" w14:textId="77777777" w:rsidTr="004478F8">
        <w:trPr>
          <w:trHeight w:val="34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4E6BD08A" w14:textId="77777777" w:rsidR="004478F8" w:rsidRDefault="004478F8" w:rsidP="00876BA4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ind w:left="851" w:hanging="851"/>
              <w:jc w:val="center"/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192C2ADB" w14:textId="4DDC6D20" w:rsidR="004478F8" w:rsidRDefault="004478F8" w:rsidP="00876BA4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851" w:hanging="1518"/>
            </w:pPr>
            <w:r>
              <w:rPr>
                <w:rFonts w:ascii="Arial" w:hAnsi="Arial"/>
                <w:sz w:val="22"/>
                <w:szCs w:val="22"/>
              </w:rPr>
              <w:t xml:space="preserve">Babordsmärke m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topptecken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1561A8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O </w:t>
            </w:r>
            <w:r w:rsidR="001561A8">
              <w:rPr>
                <w:rFonts w:ascii="Arial" w:hAnsi="Arial"/>
                <w:sz w:val="22"/>
                <w:szCs w:val="22"/>
              </w:rPr>
              <w:t>Gärskullen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E74DC8A" w14:textId="77777777" w:rsidR="004478F8" w:rsidRDefault="004478F8" w:rsidP="00876BA4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SB</w:t>
            </w:r>
          </w:p>
        </w:tc>
      </w:tr>
      <w:tr w:rsidR="0024081A" w14:paraId="4C11973D" w14:textId="77777777" w:rsidTr="004478F8">
        <w:trPr>
          <w:trHeight w:val="34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1" w:type="dxa"/>
              <w:bottom w:w="0" w:type="dxa"/>
              <w:right w:w="0" w:type="dxa"/>
            </w:tcMar>
          </w:tcPr>
          <w:p w14:paraId="2C85B176" w14:textId="7EB0CF2F" w:rsidR="0024081A" w:rsidRDefault="0024081A" w:rsidP="0024081A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ind w:left="851" w:hanging="851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1" w:type="dxa"/>
              <w:bottom w:w="0" w:type="dxa"/>
              <w:right w:w="0" w:type="dxa"/>
            </w:tcMar>
          </w:tcPr>
          <w:p w14:paraId="1FF5D6E8" w14:textId="79B25309" w:rsidR="0024081A" w:rsidRDefault="0024081A" w:rsidP="0024081A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851" w:hanging="151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Röd lysboj O </w:t>
            </w:r>
            <w:proofErr w:type="spellStart"/>
            <w:r w:rsidR="00AC63FD">
              <w:rPr>
                <w:rFonts w:ascii="Arial" w:hAnsi="Arial"/>
                <w:sz w:val="22"/>
                <w:szCs w:val="22"/>
              </w:rPr>
              <w:t>Ällebåd</w:t>
            </w:r>
            <w:r w:rsidR="00C60B4B">
              <w:rPr>
                <w:rFonts w:ascii="Arial" w:hAnsi="Arial"/>
                <w:sz w:val="22"/>
                <w:szCs w:val="22"/>
              </w:rPr>
              <w:t>e</w:t>
            </w:r>
            <w:r w:rsidR="00AC63FD">
              <w:rPr>
                <w:rFonts w:ascii="Arial" w:hAnsi="Arial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42505C" w14:textId="02B15143" w:rsidR="0024081A" w:rsidRDefault="0024081A" w:rsidP="0024081A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SB</w:t>
            </w:r>
          </w:p>
        </w:tc>
      </w:tr>
      <w:tr w:rsidR="0024081A" w14:paraId="7D68B65A" w14:textId="77777777" w:rsidTr="0024081A">
        <w:trPr>
          <w:trHeight w:val="34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1" w:type="dxa"/>
              <w:bottom w:w="0" w:type="dxa"/>
              <w:right w:w="0" w:type="dxa"/>
            </w:tcMar>
          </w:tcPr>
          <w:p w14:paraId="741E2E8F" w14:textId="60092759" w:rsidR="0024081A" w:rsidRDefault="0024081A" w:rsidP="0024081A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ind w:left="851" w:hanging="851"/>
              <w:jc w:val="center"/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44ED10F8" w14:textId="00907E4B" w:rsidR="0024081A" w:rsidRDefault="0024081A" w:rsidP="0024081A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851" w:hanging="1518"/>
            </w:pPr>
            <w:r>
              <w:rPr>
                <w:rFonts w:ascii="Arial" w:hAnsi="Arial"/>
                <w:sz w:val="22"/>
                <w:szCs w:val="22"/>
              </w:rPr>
              <w:t>Ostmärke Flaggrund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5B0DF05" w14:textId="77777777" w:rsidR="0024081A" w:rsidRDefault="0024081A" w:rsidP="0024081A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SB</w:t>
            </w:r>
          </w:p>
        </w:tc>
      </w:tr>
      <w:tr w:rsidR="0024081A" w14:paraId="128AC550" w14:textId="77777777" w:rsidTr="0024081A">
        <w:trPr>
          <w:trHeight w:val="34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1" w:type="dxa"/>
              <w:bottom w:w="0" w:type="dxa"/>
              <w:right w:w="0" w:type="dxa"/>
            </w:tcMar>
          </w:tcPr>
          <w:p w14:paraId="35289E58" w14:textId="5A37631D" w:rsidR="0024081A" w:rsidRDefault="0024081A" w:rsidP="0024081A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ind w:left="851" w:hanging="851"/>
              <w:jc w:val="center"/>
            </w:pPr>
            <w:r>
              <w:rPr>
                <w:rFonts w:ascii="Arial" w:hAnsi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724F755A" w14:textId="014AEEA5" w:rsidR="0024081A" w:rsidRDefault="0024081A" w:rsidP="0024081A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851" w:hanging="1518"/>
            </w:pPr>
            <w:r>
              <w:rPr>
                <w:rFonts w:ascii="Arial" w:hAnsi="Arial"/>
                <w:sz w:val="22"/>
                <w:szCs w:val="22"/>
              </w:rPr>
              <w:t xml:space="preserve">Styrbordsmärke med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topptecken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SV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Busören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D55E04C" w14:textId="77777777" w:rsidR="0024081A" w:rsidRDefault="0024081A" w:rsidP="0024081A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SB</w:t>
            </w:r>
          </w:p>
        </w:tc>
      </w:tr>
      <w:tr w:rsidR="0024081A" w14:paraId="47929B0B" w14:textId="77777777" w:rsidTr="0024081A">
        <w:trPr>
          <w:trHeight w:val="34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1" w:type="dxa"/>
              <w:bottom w:w="0" w:type="dxa"/>
              <w:right w:w="0" w:type="dxa"/>
            </w:tcMar>
          </w:tcPr>
          <w:p w14:paraId="115DAED2" w14:textId="19E22AF3" w:rsidR="0024081A" w:rsidRDefault="0024081A" w:rsidP="0024081A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ind w:left="851" w:hanging="851"/>
              <w:jc w:val="center"/>
            </w:pPr>
            <w:r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52085F84" w14:textId="61AB494B" w:rsidR="0024081A" w:rsidRPr="004478F8" w:rsidRDefault="0024081A" w:rsidP="0024081A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851" w:hanging="1518"/>
            </w:pPr>
            <w:r w:rsidRPr="004478F8">
              <w:rPr>
                <w:rFonts w:ascii="Arial" w:hAnsi="Arial"/>
                <w:sz w:val="22"/>
                <w:szCs w:val="22"/>
              </w:rPr>
              <w:t>Västmärke 0,4 M SV fyren Saltö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64531C2" w14:textId="77777777" w:rsidR="0024081A" w:rsidRDefault="0024081A" w:rsidP="0024081A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SB</w:t>
            </w:r>
          </w:p>
        </w:tc>
      </w:tr>
      <w:tr w:rsidR="0024081A" w14:paraId="0C794FC2" w14:textId="77777777" w:rsidTr="0024081A">
        <w:trPr>
          <w:trHeight w:val="34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1" w:type="dxa"/>
              <w:bottom w:w="0" w:type="dxa"/>
              <w:right w:w="0" w:type="dxa"/>
            </w:tcMar>
          </w:tcPr>
          <w:p w14:paraId="5E52DE58" w14:textId="149676D5" w:rsidR="0024081A" w:rsidRDefault="0024081A" w:rsidP="0024081A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ind w:left="851" w:hanging="851"/>
              <w:jc w:val="center"/>
            </w:pPr>
            <w:r>
              <w:rPr>
                <w:rFonts w:ascii="Arial" w:hAnsi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2C28BEA5" w14:textId="0327AA8D" w:rsidR="0024081A" w:rsidRDefault="0024081A" w:rsidP="0024081A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851" w:hanging="1518"/>
            </w:pPr>
            <w:r>
              <w:rPr>
                <w:rFonts w:ascii="Arial" w:hAnsi="Arial"/>
                <w:sz w:val="22"/>
                <w:szCs w:val="22"/>
              </w:rPr>
              <w:t>Babordsmärke, VSV Saltö fyr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2269044" w14:textId="77777777" w:rsidR="0024081A" w:rsidRDefault="0024081A" w:rsidP="0024081A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BB</w:t>
            </w:r>
          </w:p>
        </w:tc>
      </w:tr>
      <w:tr w:rsidR="0024081A" w14:paraId="073C020C" w14:textId="77777777" w:rsidTr="0024081A">
        <w:trPr>
          <w:trHeight w:val="34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1" w:type="dxa"/>
              <w:bottom w:w="0" w:type="dxa"/>
              <w:right w:w="0" w:type="dxa"/>
            </w:tcMar>
          </w:tcPr>
          <w:p w14:paraId="24F56ACB" w14:textId="6B5998F3" w:rsidR="0024081A" w:rsidRDefault="0024081A" w:rsidP="0024081A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ind w:left="851" w:hanging="851"/>
              <w:jc w:val="center"/>
            </w:pPr>
            <w:r>
              <w:t>9</w:t>
            </w:r>
          </w:p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760EB2C1" w14:textId="2993E0C1" w:rsidR="0024081A" w:rsidRPr="00343A7E" w:rsidRDefault="0024081A" w:rsidP="0024081A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851" w:hanging="1518"/>
              <w:rPr>
                <w:lang w:val="pl-PL"/>
              </w:rPr>
            </w:pPr>
            <w:r w:rsidRPr="00343A7E">
              <w:rPr>
                <w:rFonts w:ascii="Arial" w:hAnsi="Arial"/>
                <w:sz w:val="22"/>
                <w:szCs w:val="22"/>
                <w:lang w:val="pl-PL"/>
              </w:rPr>
              <w:t xml:space="preserve">Boj  NO </w:t>
            </w:r>
            <w:proofErr w:type="spellStart"/>
            <w:r w:rsidRPr="00343A7E">
              <w:rPr>
                <w:rFonts w:ascii="Arial" w:hAnsi="Arial"/>
                <w:sz w:val="22"/>
                <w:szCs w:val="22"/>
                <w:lang w:val="pl-PL"/>
              </w:rPr>
              <w:t>Rollsö</w:t>
            </w:r>
            <w:proofErr w:type="spellEnd"/>
            <w:r w:rsidRPr="00343A7E">
              <w:rPr>
                <w:rFonts w:ascii="Arial" w:hAnsi="Arial"/>
                <w:sz w:val="22"/>
                <w:szCs w:val="22"/>
                <w:lang w:val="pl-PL"/>
              </w:rPr>
              <w:t xml:space="preserve"> (</w:t>
            </w:r>
            <w:proofErr w:type="spellStart"/>
            <w:r w:rsidRPr="00343A7E">
              <w:rPr>
                <w:rFonts w:ascii="Arial" w:hAnsi="Arial"/>
                <w:sz w:val="22"/>
                <w:szCs w:val="22"/>
                <w:lang w:val="pl-PL"/>
              </w:rPr>
              <w:t>röd</w:t>
            </w:r>
            <w:proofErr w:type="spellEnd"/>
            <w:r w:rsidRPr="00343A7E">
              <w:rPr>
                <w:rFonts w:ascii="Arial" w:hAnsi="Arial"/>
                <w:sz w:val="22"/>
                <w:szCs w:val="22"/>
                <w:lang w:val="pl-PL"/>
              </w:rPr>
              <w:t xml:space="preserve"> boj)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CEC7B1E" w14:textId="77777777" w:rsidR="0024081A" w:rsidRDefault="0024081A" w:rsidP="0024081A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</w:tabs>
              <w:spacing w:before="40" w:after="40"/>
              <w:jc w:val="center"/>
            </w:pPr>
            <w:r>
              <w:rPr>
                <w:rFonts w:ascii="Arial" w:hAnsi="Arial"/>
                <w:sz w:val="22"/>
                <w:szCs w:val="22"/>
              </w:rPr>
              <w:t>SB</w:t>
            </w:r>
          </w:p>
        </w:tc>
      </w:tr>
      <w:tr w:rsidR="0024081A" w14:paraId="45D3BAF4" w14:textId="77777777" w:rsidTr="004478F8">
        <w:trPr>
          <w:trHeight w:val="34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851" w:type="dxa"/>
              <w:bottom w:w="0" w:type="dxa"/>
              <w:right w:w="0" w:type="dxa"/>
            </w:tcMar>
          </w:tcPr>
          <w:p w14:paraId="2427392A" w14:textId="77777777" w:rsidR="0024081A" w:rsidRDefault="0024081A" w:rsidP="0024081A"/>
        </w:tc>
        <w:tc>
          <w:tcPr>
            <w:tcW w:w="56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851" w:type="dxa"/>
              <w:bottom w:w="0" w:type="dxa"/>
              <w:right w:w="0" w:type="dxa"/>
            </w:tcMar>
            <w:hideMark/>
          </w:tcPr>
          <w:p w14:paraId="0FC8B995" w14:textId="77777777" w:rsidR="0024081A" w:rsidRDefault="0024081A" w:rsidP="0024081A">
            <w:pPr>
              <w:pStyle w:val="Friform"/>
              <w:tabs>
                <w:tab w:val="left" w:pos="1418"/>
                <w:tab w:val="left" w:pos="2835"/>
                <w:tab w:val="left" w:pos="3969"/>
                <w:tab w:val="left" w:pos="5103"/>
                <w:tab w:val="left" w:pos="5216"/>
              </w:tabs>
              <w:spacing w:before="40" w:after="40"/>
              <w:ind w:left="851" w:hanging="1518"/>
            </w:pPr>
            <w:r>
              <w:rPr>
                <w:rFonts w:ascii="Arial" w:hAnsi="Arial"/>
                <w:sz w:val="22"/>
                <w:szCs w:val="22"/>
              </w:rPr>
              <w:t>Mål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2843AE2" w14:textId="77777777" w:rsidR="0024081A" w:rsidRDefault="0024081A" w:rsidP="0024081A"/>
        </w:tc>
      </w:tr>
    </w:tbl>
    <w:p w14:paraId="6F64A0C6" w14:textId="387A4FE7" w:rsidR="0077046C" w:rsidRDefault="0077046C" w:rsidP="00302AE3">
      <w:pPr>
        <w:pStyle w:val="Friform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  <w:tab w:val="left" w:pos="10432"/>
        </w:tabs>
        <w:rPr>
          <w:color w:val="000000" w:themeColor="text1"/>
        </w:rPr>
      </w:pPr>
    </w:p>
    <w:p w14:paraId="3E014DF7" w14:textId="7CCB1B67" w:rsidR="004478F8" w:rsidRDefault="004478F8" w:rsidP="004478F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331D">
        <w:rPr>
          <w:rFonts w:ascii="Arial" w:hAnsi="Arial" w:cs="Arial"/>
          <w:sz w:val="22"/>
          <w:szCs w:val="22"/>
        </w:rPr>
        <w:t xml:space="preserve">Banlängd ca </w:t>
      </w:r>
      <w:r>
        <w:rPr>
          <w:rFonts w:ascii="Arial" w:hAnsi="Arial" w:cs="Arial"/>
          <w:sz w:val="22"/>
          <w:szCs w:val="22"/>
        </w:rPr>
        <w:t>1</w:t>
      </w:r>
      <w:r w:rsidR="00D81DE9">
        <w:rPr>
          <w:rFonts w:ascii="Arial" w:hAnsi="Arial" w:cs="Arial"/>
          <w:sz w:val="22"/>
          <w:szCs w:val="22"/>
        </w:rPr>
        <w:t>9</w:t>
      </w:r>
      <w:r w:rsidRPr="008C331D">
        <w:rPr>
          <w:rFonts w:ascii="Arial" w:hAnsi="Arial" w:cs="Arial"/>
          <w:sz w:val="22"/>
          <w:szCs w:val="22"/>
        </w:rPr>
        <w:t xml:space="preserve"> M.</w:t>
      </w:r>
    </w:p>
    <w:p w14:paraId="07624CEA" w14:textId="77777777" w:rsidR="00DB40CB" w:rsidRDefault="00464AEF" w:rsidP="005D2ABC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772AD18" wp14:editId="74FC5AC8">
            <wp:extent cx="4150554" cy="50196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334" cy="503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A077F" w14:textId="77777777" w:rsidR="00DB40CB" w:rsidRDefault="00DB40CB" w:rsidP="005D2ABC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71DB1CCD" w14:textId="77777777" w:rsidR="00DB40CB" w:rsidRDefault="00DB40CB" w:rsidP="005D2ABC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1E7B9E77" w14:textId="758E5EE3" w:rsidR="00880E39" w:rsidRDefault="00E149FB" w:rsidP="005D2ABC">
      <w:pPr>
        <w:tabs>
          <w:tab w:val="left" w:pos="567"/>
        </w:tabs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80E39">
        <w:rPr>
          <w:rFonts w:ascii="Arial" w:hAnsi="Arial" w:cs="Arial"/>
          <w:sz w:val="22"/>
          <w:szCs w:val="22"/>
        </w:rPr>
        <w:t>.3</w:t>
      </w:r>
      <w:r w:rsidR="00880E39">
        <w:rPr>
          <w:rFonts w:ascii="Arial" w:hAnsi="Arial" w:cs="Arial"/>
          <w:sz w:val="22"/>
          <w:szCs w:val="22"/>
        </w:rPr>
        <w:tab/>
      </w:r>
      <w:r w:rsidR="008907E3" w:rsidRPr="008C331D">
        <w:rPr>
          <w:rFonts w:ascii="Arial" w:hAnsi="Arial" w:cs="Arial"/>
          <w:sz w:val="22"/>
          <w:szCs w:val="22"/>
        </w:rPr>
        <w:t>Mållinjen är samma som startlinjen</w:t>
      </w:r>
      <w:r w:rsidR="00E85577">
        <w:rPr>
          <w:rFonts w:ascii="Arial" w:hAnsi="Arial" w:cs="Arial"/>
          <w:sz w:val="22"/>
          <w:szCs w:val="22"/>
        </w:rPr>
        <w:t>.</w:t>
      </w:r>
    </w:p>
    <w:p w14:paraId="0A6FFA28" w14:textId="6F1A2D2F" w:rsidR="0025435E" w:rsidRDefault="0025435E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9363586" w14:textId="050D2165" w:rsidR="006B6D9B" w:rsidRPr="006B6D9B" w:rsidRDefault="00E149FB" w:rsidP="006B6D9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E086B">
        <w:rPr>
          <w:rFonts w:ascii="Arial" w:hAnsi="Arial" w:cs="Arial"/>
          <w:sz w:val="22"/>
          <w:szCs w:val="22"/>
        </w:rPr>
        <w:t>.4</w:t>
      </w:r>
      <w:r w:rsidR="006B6D9B">
        <w:rPr>
          <w:rFonts w:ascii="Arial" w:hAnsi="Arial" w:cs="Arial"/>
          <w:sz w:val="22"/>
          <w:szCs w:val="22"/>
        </w:rPr>
        <w:tab/>
      </w:r>
      <w:r w:rsidR="007727B2">
        <w:rPr>
          <w:rFonts w:ascii="Arial" w:hAnsi="Arial" w:cs="Arial"/>
          <w:sz w:val="22"/>
          <w:szCs w:val="22"/>
        </w:rPr>
        <w:t xml:space="preserve">En </w:t>
      </w:r>
      <w:r w:rsidR="006B6D9B" w:rsidRPr="006B6D9B">
        <w:rPr>
          <w:rFonts w:ascii="Arial" w:hAnsi="Arial" w:cs="Arial"/>
          <w:sz w:val="22"/>
          <w:szCs w:val="22"/>
        </w:rPr>
        <w:t>båt som inte går i mål före</w:t>
      </w:r>
      <w:r w:rsidR="009E086B">
        <w:rPr>
          <w:rFonts w:ascii="Arial" w:hAnsi="Arial" w:cs="Arial"/>
          <w:sz w:val="22"/>
          <w:szCs w:val="22"/>
        </w:rPr>
        <w:t xml:space="preserve"> </w:t>
      </w:r>
      <w:r w:rsidR="008907E3">
        <w:rPr>
          <w:rFonts w:ascii="Arial" w:hAnsi="Arial" w:cs="Arial"/>
          <w:sz w:val="22"/>
          <w:szCs w:val="22"/>
        </w:rPr>
        <w:t>17.00</w:t>
      </w:r>
      <w:r w:rsidR="009E086B">
        <w:rPr>
          <w:rFonts w:ascii="Arial" w:hAnsi="Arial" w:cs="Arial"/>
          <w:sz w:val="22"/>
          <w:szCs w:val="22"/>
        </w:rPr>
        <w:t xml:space="preserve"> </w:t>
      </w:r>
      <w:r w:rsidR="006B6D9B" w:rsidRPr="006B6D9B">
        <w:rPr>
          <w:rFonts w:ascii="Arial" w:hAnsi="Arial" w:cs="Arial"/>
          <w:sz w:val="22"/>
          <w:szCs w:val="22"/>
        </w:rPr>
        <w:t>ges resultat</w:t>
      </w:r>
      <w:r w:rsidR="008E3963">
        <w:rPr>
          <w:rFonts w:ascii="Arial" w:hAnsi="Arial" w:cs="Arial"/>
          <w:sz w:val="22"/>
          <w:szCs w:val="22"/>
        </w:rPr>
        <w:t xml:space="preserve"> utan förhandling</w:t>
      </w:r>
      <w:r w:rsidR="006B6D9B" w:rsidRPr="006B6D9B">
        <w:rPr>
          <w:rFonts w:ascii="Arial" w:hAnsi="Arial" w:cs="Arial"/>
          <w:sz w:val="22"/>
          <w:szCs w:val="22"/>
        </w:rPr>
        <w:t xml:space="preserve"> som om de</w:t>
      </w:r>
      <w:r w:rsidR="009E086B">
        <w:rPr>
          <w:rFonts w:ascii="Arial" w:hAnsi="Arial" w:cs="Arial"/>
          <w:sz w:val="22"/>
          <w:szCs w:val="22"/>
        </w:rPr>
        <w:t>n</w:t>
      </w:r>
      <w:r w:rsidR="006B6D9B" w:rsidRPr="006B6D9B">
        <w:rPr>
          <w:rFonts w:ascii="Arial" w:hAnsi="Arial" w:cs="Arial"/>
          <w:sz w:val="22"/>
          <w:szCs w:val="22"/>
        </w:rPr>
        <w:t xml:space="preserve"> inte</w:t>
      </w:r>
      <w:r w:rsidR="008E3963">
        <w:rPr>
          <w:rFonts w:ascii="Arial" w:hAnsi="Arial" w:cs="Arial"/>
          <w:sz w:val="22"/>
          <w:szCs w:val="22"/>
        </w:rPr>
        <w:t xml:space="preserve"> har</w:t>
      </w:r>
      <w:r w:rsidR="006B6D9B" w:rsidRPr="006B6D9B">
        <w:rPr>
          <w:rFonts w:ascii="Arial" w:hAnsi="Arial" w:cs="Arial"/>
          <w:sz w:val="22"/>
          <w:szCs w:val="22"/>
        </w:rPr>
        <w:t xml:space="preserve"> gått i mål (DNF). Det här ändrar KSR 35</w:t>
      </w:r>
      <w:r w:rsidR="0047722A">
        <w:rPr>
          <w:rFonts w:ascii="Arial" w:hAnsi="Arial" w:cs="Arial"/>
          <w:sz w:val="22"/>
          <w:szCs w:val="22"/>
        </w:rPr>
        <w:t>.</w:t>
      </w:r>
      <w:r w:rsidR="004C1020">
        <w:rPr>
          <w:rFonts w:ascii="Arial" w:hAnsi="Arial" w:cs="Arial"/>
          <w:sz w:val="22"/>
          <w:szCs w:val="22"/>
        </w:rPr>
        <w:br/>
      </w:r>
    </w:p>
    <w:p w14:paraId="6D33F0C1" w14:textId="69D95F7F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D833C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114E194" w14:textId="64AC7278" w:rsidR="007A015D" w:rsidRPr="003F4803" w:rsidRDefault="00E149FB" w:rsidP="003F4803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 xml:space="preserve">Protester och </w:t>
      </w:r>
      <w:r w:rsidR="000332AA">
        <w:rPr>
          <w:rFonts w:ascii="Arial" w:hAnsi="Arial" w:cs="Arial"/>
          <w:b/>
          <w:bCs/>
          <w:sz w:val="22"/>
          <w:szCs w:val="22"/>
        </w:rPr>
        <w:t>ansökningar om förhandling</w:t>
      </w:r>
    </w:p>
    <w:p w14:paraId="091EC26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5A5D04F" w14:textId="09CD1427" w:rsidR="00897549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A015D" w:rsidRPr="007A015D">
        <w:rPr>
          <w:rFonts w:ascii="Arial" w:hAnsi="Arial" w:cs="Arial"/>
          <w:sz w:val="22"/>
          <w:szCs w:val="22"/>
        </w:rPr>
        <w:t>.</w:t>
      </w:r>
      <w:r w:rsidR="003F4803">
        <w:rPr>
          <w:rFonts w:ascii="Arial" w:hAnsi="Arial" w:cs="Arial"/>
          <w:sz w:val="22"/>
          <w:szCs w:val="22"/>
        </w:rPr>
        <w:t>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5924C0">
        <w:rPr>
          <w:rFonts w:ascii="Arial" w:hAnsi="Arial" w:cs="Arial"/>
          <w:sz w:val="22"/>
          <w:szCs w:val="22"/>
        </w:rPr>
        <w:t xml:space="preserve">Protester och ansökningar om förhandling </w:t>
      </w:r>
      <w:r w:rsidR="00CB330C">
        <w:rPr>
          <w:rFonts w:ascii="Arial" w:hAnsi="Arial" w:cs="Arial"/>
          <w:sz w:val="22"/>
          <w:szCs w:val="22"/>
        </w:rPr>
        <w:t xml:space="preserve">ska lämnas in till regattaexpeditionen </w:t>
      </w:r>
      <w:r w:rsidR="00811E8D">
        <w:rPr>
          <w:rFonts w:ascii="Arial" w:hAnsi="Arial" w:cs="Arial"/>
          <w:sz w:val="22"/>
          <w:szCs w:val="22"/>
        </w:rPr>
        <w:t>inom protesttiden</w:t>
      </w:r>
      <w:r w:rsidR="008B1AEE">
        <w:rPr>
          <w:rFonts w:ascii="Arial" w:hAnsi="Arial" w:cs="Arial"/>
          <w:sz w:val="22"/>
          <w:szCs w:val="22"/>
        </w:rPr>
        <w:t xml:space="preserve"> och innehålla uppgifter enligt KSR 61.2</w:t>
      </w:r>
      <w:r w:rsidR="00811E8D">
        <w:rPr>
          <w:rFonts w:ascii="Arial" w:hAnsi="Arial" w:cs="Arial"/>
          <w:sz w:val="22"/>
          <w:szCs w:val="22"/>
        </w:rPr>
        <w:t>.</w:t>
      </w:r>
    </w:p>
    <w:p w14:paraId="68F7003B" w14:textId="77777777" w:rsidR="00B33C63" w:rsidRDefault="00B33C63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C15E3BA" w14:textId="68A5323B" w:rsidR="007A015D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33C63">
        <w:rPr>
          <w:rFonts w:ascii="Arial" w:hAnsi="Arial" w:cs="Arial"/>
          <w:sz w:val="22"/>
          <w:szCs w:val="22"/>
        </w:rPr>
        <w:t>.2</w:t>
      </w:r>
      <w:r w:rsidR="00B33C63">
        <w:rPr>
          <w:rFonts w:ascii="Arial" w:hAnsi="Arial" w:cs="Arial"/>
          <w:sz w:val="22"/>
          <w:szCs w:val="22"/>
        </w:rPr>
        <w:tab/>
      </w:r>
      <w:r w:rsidR="00811E8D">
        <w:rPr>
          <w:rFonts w:ascii="Arial" w:hAnsi="Arial" w:cs="Arial"/>
          <w:sz w:val="22"/>
          <w:szCs w:val="22"/>
        </w:rPr>
        <w:t xml:space="preserve">Protesttiden är </w:t>
      </w:r>
      <w:r w:rsidR="002A7459">
        <w:rPr>
          <w:rFonts w:ascii="Arial" w:hAnsi="Arial" w:cs="Arial"/>
          <w:sz w:val="22"/>
          <w:szCs w:val="22"/>
        </w:rPr>
        <w:t>30 minuter</w:t>
      </w:r>
      <w:r w:rsidR="00811E8D">
        <w:rPr>
          <w:rFonts w:ascii="Arial" w:hAnsi="Arial" w:cs="Arial"/>
          <w:sz w:val="22"/>
          <w:szCs w:val="22"/>
        </w:rPr>
        <w:t xml:space="preserve"> </w:t>
      </w:r>
      <w:r w:rsidR="00022849">
        <w:rPr>
          <w:rFonts w:ascii="Arial" w:hAnsi="Arial" w:cs="Arial"/>
          <w:sz w:val="22"/>
          <w:szCs w:val="22"/>
        </w:rPr>
        <w:t>efter att</w:t>
      </w:r>
      <w:r w:rsidR="00793D81">
        <w:rPr>
          <w:rFonts w:ascii="Arial" w:hAnsi="Arial" w:cs="Arial"/>
          <w:sz w:val="22"/>
          <w:szCs w:val="22"/>
        </w:rPr>
        <w:t xml:space="preserve"> den </w:t>
      </w:r>
      <w:r w:rsidR="002A7459">
        <w:rPr>
          <w:rFonts w:ascii="Arial" w:hAnsi="Arial" w:cs="Arial"/>
          <w:sz w:val="22"/>
          <w:szCs w:val="22"/>
        </w:rPr>
        <w:t>sista</w:t>
      </w:r>
      <w:r w:rsidR="00793D81">
        <w:rPr>
          <w:rFonts w:ascii="Arial" w:hAnsi="Arial" w:cs="Arial"/>
          <w:sz w:val="22"/>
          <w:szCs w:val="22"/>
        </w:rPr>
        <w:t xml:space="preserve"> </w:t>
      </w:r>
      <w:r w:rsidR="00022849">
        <w:rPr>
          <w:rFonts w:ascii="Arial" w:hAnsi="Arial" w:cs="Arial"/>
          <w:sz w:val="22"/>
          <w:szCs w:val="22"/>
        </w:rPr>
        <w:t>båten har gått i mål</w:t>
      </w:r>
      <w:r w:rsidR="00A6587D">
        <w:rPr>
          <w:rFonts w:ascii="Arial" w:hAnsi="Arial" w:cs="Arial"/>
          <w:sz w:val="22"/>
          <w:szCs w:val="22"/>
        </w:rPr>
        <w:t>.</w:t>
      </w:r>
    </w:p>
    <w:p w14:paraId="5C7AD05B" w14:textId="6E982865" w:rsidR="00857DE1" w:rsidRDefault="00857DE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E5295C3" w14:textId="071893F4" w:rsidR="00857DE1" w:rsidRPr="007A015D" w:rsidRDefault="00E149FB" w:rsidP="7ED6118C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7ED6118C">
        <w:rPr>
          <w:rFonts w:ascii="Arial" w:hAnsi="Arial" w:cs="Arial"/>
          <w:sz w:val="22"/>
          <w:szCs w:val="22"/>
        </w:rPr>
        <w:t>5</w:t>
      </w:r>
      <w:r w:rsidR="00857DE1" w:rsidRPr="7ED6118C">
        <w:rPr>
          <w:rFonts w:ascii="Arial" w:hAnsi="Arial" w:cs="Arial"/>
          <w:sz w:val="22"/>
          <w:szCs w:val="22"/>
        </w:rPr>
        <w:t>.3</w:t>
      </w:r>
      <w:r>
        <w:tab/>
      </w:r>
      <w:r w:rsidR="00857DE1" w:rsidRPr="7ED6118C">
        <w:rPr>
          <w:rFonts w:ascii="Arial" w:hAnsi="Arial" w:cs="Arial"/>
          <w:sz w:val="22"/>
          <w:szCs w:val="22"/>
        </w:rPr>
        <w:t>Kallelse till förhandling</w:t>
      </w:r>
      <w:r w:rsidR="00F67123" w:rsidRPr="7ED6118C">
        <w:rPr>
          <w:rFonts w:ascii="Arial" w:hAnsi="Arial" w:cs="Arial"/>
          <w:sz w:val="22"/>
          <w:szCs w:val="22"/>
        </w:rPr>
        <w:t>, med tid och plats för förhandlingen, anslås senast 30 minuter efter</w:t>
      </w:r>
      <w:r w:rsidR="00640FC7" w:rsidRPr="7ED6118C">
        <w:rPr>
          <w:rFonts w:ascii="Arial" w:hAnsi="Arial" w:cs="Arial"/>
          <w:sz w:val="22"/>
          <w:szCs w:val="22"/>
        </w:rPr>
        <w:t xml:space="preserve"> att alla berörda båtar </w:t>
      </w:r>
      <w:r w:rsidR="00AA1C32" w:rsidRPr="7ED6118C">
        <w:rPr>
          <w:rFonts w:ascii="Arial" w:hAnsi="Arial" w:cs="Arial"/>
          <w:sz w:val="22"/>
          <w:szCs w:val="22"/>
        </w:rPr>
        <w:t>har gått i mål eller slutat kappsegla.</w:t>
      </w:r>
    </w:p>
    <w:p w14:paraId="6ECE5AB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94B079C" w14:textId="77777777" w:rsidR="00536C46" w:rsidRPr="007A015D" w:rsidRDefault="00536C4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CDD297" w14:textId="0A52A2FD" w:rsidR="00536C46" w:rsidRPr="007A015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3780C7FC">
        <w:rPr>
          <w:rFonts w:ascii="Arial" w:hAnsi="Arial" w:cs="Arial"/>
          <w:b/>
          <w:bCs/>
          <w:sz w:val="22"/>
          <w:szCs w:val="22"/>
        </w:rPr>
        <w:t>Datum:</w:t>
      </w:r>
      <w:r w:rsidRPr="3780C7FC">
        <w:rPr>
          <w:rFonts w:ascii="Arial" w:hAnsi="Arial" w:cs="Arial"/>
          <w:sz w:val="22"/>
          <w:szCs w:val="22"/>
        </w:rPr>
        <w:t xml:space="preserve"> </w:t>
      </w:r>
      <w:r w:rsidR="0077046C" w:rsidRPr="3780C7FC">
        <w:rPr>
          <w:rFonts w:ascii="Arial" w:hAnsi="Arial" w:cs="Arial"/>
          <w:sz w:val="22"/>
          <w:szCs w:val="22"/>
        </w:rPr>
        <w:t>2</w:t>
      </w:r>
      <w:r w:rsidR="00545239">
        <w:rPr>
          <w:rFonts w:ascii="Arial" w:hAnsi="Arial" w:cs="Arial"/>
          <w:sz w:val="22"/>
          <w:szCs w:val="22"/>
        </w:rPr>
        <w:t>0</w:t>
      </w:r>
      <w:r w:rsidR="0077046C" w:rsidRPr="3780C7FC">
        <w:rPr>
          <w:rFonts w:ascii="Arial" w:hAnsi="Arial" w:cs="Arial"/>
          <w:sz w:val="22"/>
          <w:szCs w:val="22"/>
        </w:rPr>
        <w:t>2</w:t>
      </w:r>
      <w:r w:rsidR="00545239">
        <w:rPr>
          <w:rFonts w:ascii="Arial" w:hAnsi="Arial" w:cs="Arial"/>
          <w:sz w:val="22"/>
          <w:szCs w:val="22"/>
        </w:rPr>
        <w:t>4</w:t>
      </w:r>
      <w:r w:rsidR="0077046C" w:rsidRPr="3780C7FC">
        <w:rPr>
          <w:rFonts w:ascii="Arial" w:hAnsi="Arial" w:cs="Arial"/>
          <w:sz w:val="22"/>
          <w:szCs w:val="22"/>
        </w:rPr>
        <w:t>-0</w:t>
      </w:r>
      <w:r w:rsidR="00C529B1">
        <w:rPr>
          <w:rFonts w:ascii="Arial" w:hAnsi="Arial" w:cs="Arial"/>
          <w:sz w:val="22"/>
          <w:szCs w:val="22"/>
        </w:rPr>
        <w:t>5</w:t>
      </w:r>
      <w:r w:rsidR="0077046C" w:rsidRPr="3780C7FC">
        <w:rPr>
          <w:rFonts w:ascii="Arial" w:hAnsi="Arial" w:cs="Arial"/>
          <w:sz w:val="22"/>
          <w:szCs w:val="22"/>
        </w:rPr>
        <w:t>-</w:t>
      </w:r>
      <w:r w:rsidR="00C529B1">
        <w:rPr>
          <w:rFonts w:ascii="Arial" w:hAnsi="Arial" w:cs="Arial"/>
          <w:sz w:val="22"/>
          <w:szCs w:val="22"/>
        </w:rPr>
        <w:t>29</w:t>
      </w:r>
      <w:r w:rsidR="00AA5505" w:rsidRPr="3780C7FC">
        <w:rPr>
          <w:rFonts w:ascii="Arial" w:hAnsi="Arial" w:cs="Arial"/>
          <w:sz w:val="22"/>
          <w:szCs w:val="22"/>
        </w:rPr>
        <w:t xml:space="preserve"> kl. </w:t>
      </w:r>
      <w:r w:rsidR="7633AF3B" w:rsidRPr="3780C7FC">
        <w:rPr>
          <w:rFonts w:ascii="Arial" w:hAnsi="Arial" w:cs="Arial"/>
          <w:sz w:val="22"/>
          <w:szCs w:val="22"/>
        </w:rPr>
        <w:t>1</w:t>
      </w:r>
      <w:r w:rsidR="00C529B1">
        <w:rPr>
          <w:rFonts w:ascii="Arial" w:hAnsi="Arial" w:cs="Arial"/>
          <w:sz w:val="22"/>
          <w:szCs w:val="22"/>
        </w:rPr>
        <w:t>7</w:t>
      </w:r>
      <w:r w:rsidR="7633AF3B" w:rsidRPr="3780C7FC">
        <w:rPr>
          <w:rFonts w:ascii="Arial" w:hAnsi="Arial" w:cs="Arial"/>
          <w:sz w:val="22"/>
          <w:szCs w:val="22"/>
        </w:rPr>
        <w:t>.</w:t>
      </w:r>
      <w:r w:rsidR="00C529B1">
        <w:rPr>
          <w:rFonts w:ascii="Arial" w:hAnsi="Arial" w:cs="Arial"/>
          <w:sz w:val="22"/>
          <w:szCs w:val="22"/>
        </w:rPr>
        <w:t>0</w:t>
      </w:r>
      <w:r w:rsidR="7633AF3B" w:rsidRPr="3780C7FC">
        <w:rPr>
          <w:rFonts w:ascii="Arial" w:hAnsi="Arial" w:cs="Arial"/>
          <w:sz w:val="22"/>
          <w:szCs w:val="22"/>
        </w:rPr>
        <w:t>0</w:t>
      </w:r>
    </w:p>
    <w:p w14:paraId="7D6316EE" w14:textId="77777777" w:rsidR="007A015D" w:rsidRPr="007A015D" w:rsidRDefault="007A015D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sectPr w:rsidR="007A015D" w:rsidRPr="007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46A"/>
    <w:multiLevelType w:val="multilevel"/>
    <w:tmpl w:val="E6BE8FB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724984688">
    <w:abstractNumId w:val="0"/>
  </w:num>
  <w:num w:numId="2" w16cid:durableId="2005934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5D"/>
    <w:rsid w:val="000140F0"/>
    <w:rsid w:val="00022849"/>
    <w:rsid w:val="00023DEE"/>
    <w:rsid w:val="000252C6"/>
    <w:rsid w:val="000332AA"/>
    <w:rsid w:val="000369ED"/>
    <w:rsid w:val="00037BFE"/>
    <w:rsid w:val="0004512B"/>
    <w:rsid w:val="00071C59"/>
    <w:rsid w:val="000B1C7F"/>
    <w:rsid w:val="000D33D2"/>
    <w:rsid w:val="000D53A9"/>
    <w:rsid w:val="000D5D39"/>
    <w:rsid w:val="000D645F"/>
    <w:rsid w:val="000E22DE"/>
    <w:rsid w:val="000E3DB7"/>
    <w:rsid w:val="000E6209"/>
    <w:rsid w:val="00116FCB"/>
    <w:rsid w:val="00121E49"/>
    <w:rsid w:val="00145B6E"/>
    <w:rsid w:val="0014656F"/>
    <w:rsid w:val="001561A8"/>
    <w:rsid w:val="0015644B"/>
    <w:rsid w:val="00165CD9"/>
    <w:rsid w:val="001765A5"/>
    <w:rsid w:val="00177330"/>
    <w:rsid w:val="00181F5C"/>
    <w:rsid w:val="001B33C2"/>
    <w:rsid w:val="001C5616"/>
    <w:rsid w:val="001E2606"/>
    <w:rsid w:val="001E365C"/>
    <w:rsid w:val="001F407A"/>
    <w:rsid w:val="00203BFC"/>
    <w:rsid w:val="0021709E"/>
    <w:rsid w:val="002209FD"/>
    <w:rsid w:val="00220ACA"/>
    <w:rsid w:val="00226DEC"/>
    <w:rsid w:val="0023491E"/>
    <w:rsid w:val="00236505"/>
    <w:rsid w:val="0024081A"/>
    <w:rsid w:val="00247B43"/>
    <w:rsid w:val="0025435E"/>
    <w:rsid w:val="00254488"/>
    <w:rsid w:val="0025654A"/>
    <w:rsid w:val="00261409"/>
    <w:rsid w:val="00277F9B"/>
    <w:rsid w:val="0028303F"/>
    <w:rsid w:val="002A06E3"/>
    <w:rsid w:val="002A7459"/>
    <w:rsid w:val="002B44E2"/>
    <w:rsid w:val="002B698E"/>
    <w:rsid w:val="002B6C1D"/>
    <w:rsid w:val="002B70E7"/>
    <w:rsid w:val="002D09C1"/>
    <w:rsid w:val="002D5E8F"/>
    <w:rsid w:val="002F1C7D"/>
    <w:rsid w:val="00302AE3"/>
    <w:rsid w:val="00306D3D"/>
    <w:rsid w:val="003224EF"/>
    <w:rsid w:val="0032576A"/>
    <w:rsid w:val="00326D96"/>
    <w:rsid w:val="003274B2"/>
    <w:rsid w:val="0033417C"/>
    <w:rsid w:val="00343A7E"/>
    <w:rsid w:val="00344BB8"/>
    <w:rsid w:val="00363946"/>
    <w:rsid w:val="00364E6C"/>
    <w:rsid w:val="00370996"/>
    <w:rsid w:val="00371A0E"/>
    <w:rsid w:val="00374608"/>
    <w:rsid w:val="003B0EE9"/>
    <w:rsid w:val="003D5D73"/>
    <w:rsid w:val="003E577D"/>
    <w:rsid w:val="003F359B"/>
    <w:rsid w:val="003F4803"/>
    <w:rsid w:val="003F5491"/>
    <w:rsid w:val="00403C83"/>
    <w:rsid w:val="00416B9B"/>
    <w:rsid w:val="00424F65"/>
    <w:rsid w:val="00426A10"/>
    <w:rsid w:val="0043172D"/>
    <w:rsid w:val="004330B9"/>
    <w:rsid w:val="0043628B"/>
    <w:rsid w:val="00441F5D"/>
    <w:rsid w:val="004478F8"/>
    <w:rsid w:val="00464AEF"/>
    <w:rsid w:val="004762AF"/>
    <w:rsid w:val="00476C56"/>
    <w:rsid w:val="00477151"/>
    <w:rsid w:val="0047722A"/>
    <w:rsid w:val="004A0CD5"/>
    <w:rsid w:val="004A1585"/>
    <w:rsid w:val="004B6AC2"/>
    <w:rsid w:val="004B6F9E"/>
    <w:rsid w:val="004C1020"/>
    <w:rsid w:val="004C13E3"/>
    <w:rsid w:val="004C1AF9"/>
    <w:rsid w:val="004D1D8C"/>
    <w:rsid w:val="004D33D4"/>
    <w:rsid w:val="004E1C3F"/>
    <w:rsid w:val="004E6B0E"/>
    <w:rsid w:val="004F09B6"/>
    <w:rsid w:val="0050076B"/>
    <w:rsid w:val="00507FCD"/>
    <w:rsid w:val="005167D1"/>
    <w:rsid w:val="0053278B"/>
    <w:rsid w:val="00533A23"/>
    <w:rsid w:val="00536C46"/>
    <w:rsid w:val="00545239"/>
    <w:rsid w:val="0055104E"/>
    <w:rsid w:val="00563F24"/>
    <w:rsid w:val="00583BF1"/>
    <w:rsid w:val="005924C0"/>
    <w:rsid w:val="00594C8C"/>
    <w:rsid w:val="00594DF3"/>
    <w:rsid w:val="005A0200"/>
    <w:rsid w:val="005A2EB5"/>
    <w:rsid w:val="005A5E83"/>
    <w:rsid w:val="005A6165"/>
    <w:rsid w:val="005B5580"/>
    <w:rsid w:val="005D2395"/>
    <w:rsid w:val="005D2ABC"/>
    <w:rsid w:val="005D6D89"/>
    <w:rsid w:val="005E017A"/>
    <w:rsid w:val="005E1173"/>
    <w:rsid w:val="005F5223"/>
    <w:rsid w:val="006175E0"/>
    <w:rsid w:val="00625FAB"/>
    <w:rsid w:val="00626E20"/>
    <w:rsid w:val="0063629C"/>
    <w:rsid w:val="00637425"/>
    <w:rsid w:val="00640FC7"/>
    <w:rsid w:val="00643BA6"/>
    <w:rsid w:val="0065098D"/>
    <w:rsid w:val="00671777"/>
    <w:rsid w:val="00676D27"/>
    <w:rsid w:val="00685317"/>
    <w:rsid w:val="00686DCA"/>
    <w:rsid w:val="00691AC5"/>
    <w:rsid w:val="006A2BB7"/>
    <w:rsid w:val="006B582E"/>
    <w:rsid w:val="006B6D9B"/>
    <w:rsid w:val="006C0258"/>
    <w:rsid w:val="006D0032"/>
    <w:rsid w:val="006D0806"/>
    <w:rsid w:val="006D44DB"/>
    <w:rsid w:val="006D63F4"/>
    <w:rsid w:val="006D79CF"/>
    <w:rsid w:val="006E0894"/>
    <w:rsid w:val="006E5762"/>
    <w:rsid w:val="006F15AD"/>
    <w:rsid w:val="00715170"/>
    <w:rsid w:val="00726261"/>
    <w:rsid w:val="007314AF"/>
    <w:rsid w:val="007379C3"/>
    <w:rsid w:val="007550C0"/>
    <w:rsid w:val="0077046C"/>
    <w:rsid w:val="0077084C"/>
    <w:rsid w:val="00770F76"/>
    <w:rsid w:val="007727B2"/>
    <w:rsid w:val="00773367"/>
    <w:rsid w:val="00775EBA"/>
    <w:rsid w:val="00776B47"/>
    <w:rsid w:val="00780467"/>
    <w:rsid w:val="007934FF"/>
    <w:rsid w:val="00793D81"/>
    <w:rsid w:val="007A015D"/>
    <w:rsid w:val="007A1086"/>
    <w:rsid w:val="007B6002"/>
    <w:rsid w:val="007C66D1"/>
    <w:rsid w:val="007D71D5"/>
    <w:rsid w:val="007E63B4"/>
    <w:rsid w:val="007F014C"/>
    <w:rsid w:val="007F398B"/>
    <w:rsid w:val="007F5954"/>
    <w:rsid w:val="0080115D"/>
    <w:rsid w:val="00801F1F"/>
    <w:rsid w:val="008069B0"/>
    <w:rsid w:val="00807BE1"/>
    <w:rsid w:val="00811E8D"/>
    <w:rsid w:val="00830383"/>
    <w:rsid w:val="00831E47"/>
    <w:rsid w:val="00857DE1"/>
    <w:rsid w:val="00867474"/>
    <w:rsid w:val="0087423C"/>
    <w:rsid w:val="00876076"/>
    <w:rsid w:val="00880E39"/>
    <w:rsid w:val="008907E3"/>
    <w:rsid w:val="00894E1C"/>
    <w:rsid w:val="00897549"/>
    <w:rsid w:val="008A5D8D"/>
    <w:rsid w:val="008A7BBD"/>
    <w:rsid w:val="008A7CAE"/>
    <w:rsid w:val="008B185A"/>
    <w:rsid w:val="008B1AEE"/>
    <w:rsid w:val="008E3963"/>
    <w:rsid w:val="008E4304"/>
    <w:rsid w:val="008E603A"/>
    <w:rsid w:val="008F3165"/>
    <w:rsid w:val="009170D9"/>
    <w:rsid w:val="0092019B"/>
    <w:rsid w:val="00922EDA"/>
    <w:rsid w:val="00932877"/>
    <w:rsid w:val="009550E8"/>
    <w:rsid w:val="00961E34"/>
    <w:rsid w:val="0097274E"/>
    <w:rsid w:val="009751A9"/>
    <w:rsid w:val="00992241"/>
    <w:rsid w:val="0099359B"/>
    <w:rsid w:val="009A26D0"/>
    <w:rsid w:val="009A4164"/>
    <w:rsid w:val="009A5305"/>
    <w:rsid w:val="009C0491"/>
    <w:rsid w:val="009C2451"/>
    <w:rsid w:val="009C6179"/>
    <w:rsid w:val="009D2DF1"/>
    <w:rsid w:val="009E086B"/>
    <w:rsid w:val="009E1E54"/>
    <w:rsid w:val="009E42E8"/>
    <w:rsid w:val="009E4EDA"/>
    <w:rsid w:val="009E611E"/>
    <w:rsid w:val="009E63F2"/>
    <w:rsid w:val="009F29F5"/>
    <w:rsid w:val="009F3BD9"/>
    <w:rsid w:val="00A05CBE"/>
    <w:rsid w:val="00A0661D"/>
    <w:rsid w:val="00A16E25"/>
    <w:rsid w:val="00A21EA7"/>
    <w:rsid w:val="00A24756"/>
    <w:rsid w:val="00A3000D"/>
    <w:rsid w:val="00A30500"/>
    <w:rsid w:val="00A369EB"/>
    <w:rsid w:val="00A3775B"/>
    <w:rsid w:val="00A4254D"/>
    <w:rsid w:val="00A6587D"/>
    <w:rsid w:val="00A7457E"/>
    <w:rsid w:val="00A75312"/>
    <w:rsid w:val="00A77998"/>
    <w:rsid w:val="00A80EE8"/>
    <w:rsid w:val="00A860BC"/>
    <w:rsid w:val="00AA1C32"/>
    <w:rsid w:val="00AA4168"/>
    <w:rsid w:val="00AA5505"/>
    <w:rsid w:val="00AA75FE"/>
    <w:rsid w:val="00AB04C9"/>
    <w:rsid w:val="00AB2296"/>
    <w:rsid w:val="00AC14CE"/>
    <w:rsid w:val="00AC469C"/>
    <w:rsid w:val="00AC63FD"/>
    <w:rsid w:val="00AF230B"/>
    <w:rsid w:val="00AF272C"/>
    <w:rsid w:val="00AF5150"/>
    <w:rsid w:val="00AF5FFE"/>
    <w:rsid w:val="00B00517"/>
    <w:rsid w:val="00B07EC1"/>
    <w:rsid w:val="00B1016A"/>
    <w:rsid w:val="00B12789"/>
    <w:rsid w:val="00B159C8"/>
    <w:rsid w:val="00B26283"/>
    <w:rsid w:val="00B26828"/>
    <w:rsid w:val="00B30C90"/>
    <w:rsid w:val="00B33C63"/>
    <w:rsid w:val="00B37D18"/>
    <w:rsid w:val="00B41E54"/>
    <w:rsid w:val="00B44E7E"/>
    <w:rsid w:val="00B47810"/>
    <w:rsid w:val="00B5197E"/>
    <w:rsid w:val="00B52B11"/>
    <w:rsid w:val="00B729DE"/>
    <w:rsid w:val="00B76928"/>
    <w:rsid w:val="00B7747C"/>
    <w:rsid w:val="00B77508"/>
    <w:rsid w:val="00B9379E"/>
    <w:rsid w:val="00B95D51"/>
    <w:rsid w:val="00B96390"/>
    <w:rsid w:val="00B97CDB"/>
    <w:rsid w:val="00B97D9A"/>
    <w:rsid w:val="00BA4C97"/>
    <w:rsid w:val="00BB29D7"/>
    <w:rsid w:val="00BB3C5A"/>
    <w:rsid w:val="00BB46AA"/>
    <w:rsid w:val="00BC7FE5"/>
    <w:rsid w:val="00BD0647"/>
    <w:rsid w:val="00BE1464"/>
    <w:rsid w:val="00BE3CD4"/>
    <w:rsid w:val="00BF3409"/>
    <w:rsid w:val="00BF380A"/>
    <w:rsid w:val="00BF5AE3"/>
    <w:rsid w:val="00C07375"/>
    <w:rsid w:val="00C102F5"/>
    <w:rsid w:val="00C12C75"/>
    <w:rsid w:val="00C20C85"/>
    <w:rsid w:val="00C32543"/>
    <w:rsid w:val="00C50CD1"/>
    <w:rsid w:val="00C529B1"/>
    <w:rsid w:val="00C55B21"/>
    <w:rsid w:val="00C55D82"/>
    <w:rsid w:val="00C55FD3"/>
    <w:rsid w:val="00C60B4B"/>
    <w:rsid w:val="00C66625"/>
    <w:rsid w:val="00C71456"/>
    <w:rsid w:val="00CA3B88"/>
    <w:rsid w:val="00CA4675"/>
    <w:rsid w:val="00CB330C"/>
    <w:rsid w:val="00CC3431"/>
    <w:rsid w:val="00CC4446"/>
    <w:rsid w:val="00CC5863"/>
    <w:rsid w:val="00CC6996"/>
    <w:rsid w:val="00CC72E2"/>
    <w:rsid w:val="00CF23C7"/>
    <w:rsid w:val="00D21023"/>
    <w:rsid w:val="00D24566"/>
    <w:rsid w:val="00D3359B"/>
    <w:rsid w:val="00D349D5"/>
    <w:rsid w:val="00D61DAF"/>
    <w:rsid w:val="00D62305"/>
    <w:rsid w:val="00D63EDB"/>
    <w:rsid w:val="00D725AC"/>
    <w:rsid w:val="00D812CB"/>
    <w:rsid w:val="00D81CA4"/>
    <w:rsid w:val="00D81DE9"/>
    <w:rsid w:val="00D907D4"/>
    <w:rsid w:val="00DA308B"/>
    <w:rsid w:val="00DA5D35"/>
    <w:rsid w:val="00DB40CB"/>
    <w:rsid w:val="00DD2F6B"/>
    <w:rsid w:val="00DE1625"/>
    <w:rsid w:val="00DF5680"/>
    <w:rsid w:val="00E04010"/>
    <w:rsid w:val="00E04E35"/>
    <w:rsid w:val="00E149FB"/>
    <w:rsid w:val="00E24D97"/>
    <w:rsid w:val="00E32A51"/>
    <w:rsid w:val="00E43257"/>
    <w:rsid w:val="00E45A82"/>
    <w:rsid w:val="00E45F4C"/>
    <w:rsid w:val="00E50B9C"/>
    <w:rsid w:val="00E52DDD"/>
    <w:rsid w:val="00E61029"/>
    <w:rsid w:val="00E71185"/>
    <w:rsid w:val="00E71F24"/>
    <w:rsid w:val="00E7283E"/>
    <w:rsid w:val="00E84DD5"/>
    <w:rsid w:val="00E85577"/>
    <w:rsid w:val="00E86E48"/>
    <w:rsid w:val="00E96EA5"/>
    <w:rsid w:val="00E976CA"/>
    <w:rsid w:val="00EC02B2"/>
    <w:rsid w:val="00ED4142"/>
    <w:rsid w:val="00EE12C1"/>
    <w:rsid w:val="00EE2E1D"/>
    <w:rsid w:val="00EE4A81"/>
    <w:rsid w:val="00EF169F"/>
    <w:rsid w:val="00F040F3"/>
    <w:rsid w:val="00F12D54"/>
    <w:rsid w:val="00F21A7A"/>
    <w:rsid w:val="00F2649D"/>
    <w:rsid w:val="00F34EF0"/>
    <w:rsid w:val="00F3584C"/>
    <w:rsid w:val="00F65683"/>
    <w:rsid w:val="00F67123"/>
    <w:rsid w:val="00F732AB"/>
    <w:rsid w:val="00F968E4"/>
    <w:rsid w:val="00FA1A9E"/>
    <w:rsid w:val="00FA22FC"/>
    <w:rsid w:val="00FA630F"/>
    <w:rsid w:val="00FB51B3"/>
    <w:rsid w:val="00FC0717"/>
    <w:rsid w:val="00FE204E"/>
    <w:rsid w:val="00FE7503"/>
    <w:rsid w:val="00FF5155"/>
    <w:rsid w:val="019508AB"/>
    <w:rsid w:val="0259CC7B"/>
    <w:rsid w:val="046DC9A8"/>
    <w:rsid w:val="10505924"/>
    <w:rsid w:val="1568FA32"/>
    <w:rsid w:val="15F67757"/>
    <w:rsid w:val="179247B8"/>
    <w:rsid w:val="281AF76B"/>
    <w:rsid w:val="3780C7FC"/>
    <w:rsid w:val="37890DC7"/>
    <w:rsid w:val="4B2DE461"/>
    <w:rsid w:val="54EDB0CC"/>
    <w:rsid w:val="5BBCBF4F"/>
    <w:rsid w:val="5D186EF4"/>
    <w:rsid w:val="5D1F346E"/>
    <w:rsid w:val="60A2EF5C"/>
    <w:rsid w:val="60C7360A"/>
    <w:rsid w:val="688219FA"/>
    <w:rsid w:val="6C170BA2"/>
    <w:rsid w:val="70EBDDE4"/>
    <w:rsid w:val="715506F5"/>
    <w:rsid w:val="7287AE45"/>
    <w:rsid w:val="7633AF3B"/>
    <w:rsid w:val="7ED6118C"/>
    <w:rsid w:val="7F0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6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5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leGrid">
    <w:name w:val="Table Grid"/>
    <w:basedOn w:val="TableNorma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968E4"/>
    <w:rPr>
      <w:color w:val="0000FF"/>
      <w:u w:val="single"/>
    </w:rPr>
  </w:style>
  <w:style w:type="paragraph" w:customStyle="1" w:styleId="Friform">
    <w:name w:val="Fri form"/>
    <w:rsid w:val="002A745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v-SE"/>
    </w:rPr>
  </w:style>
  <w:style w:type="table" w:customStyle="1" w:styleId="NormalTable0">
    <w:name w:val="Normal Table0"/>
    <w:rsid w:val="002A745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ilarena.com/sv/se/club/knss/skargardsrundan4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E2AA0798ABE7479234B3567E3FB3CE" ma:contentTypeVersion="16" ma:contentTypeDescription="Skapa ett nytt dokument." ma:contentTypeScope="" ma:versionID="7dead9e1586f6b0e666f6a1f16976ba7">
  <xsd:schema xmlns:xsd="http://www.w3.org/2001/XMLSchema" xmlns:xs="http://www.w3.org/2001/XMLSchema" xmlns:p="http://schemas.microsoft.com/office/2006/metadata/properties" xmlns:ns2="4ac65888-42a8-48d2-9a62-40bb07d20f3d" xmlns:ns3="3c77185f-e6fc-43e7-b95a-4f38d480975f" targetNamespace="http://schemas.microsoft.com/office/2006/metadata/properties" ma:root="true" ma:fieldsID="559f6249fc3046b4bf13a5390040bedc" ns2:_="" ns3:_="">
    <xsd:import namespace="4ac65888-42a8-48d2-9a62-40bb07d20f3d"/>
    <xsd:import namespace="3c77185f-e6fc-43e7-b95a-4f38d4809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65888-42a8-48d2-9a62-40bb07d2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79001972-f273-4328-b13a-2fc5e0be3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7185f-e6fc-43e7-b95a-4f38d4809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6505c5-8987-443c-898b-9f7aceedd9b5}" ma:internalName="TaxCatchAll" ma:showField="CatchAllData" ma:web="3c77185f-e6fc-43e7-b95a-4f38d4809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77185f-e6fc-43e7-b95a-4f38d480975f" xsi:nil="true"/>
    <lcf76f155ced4ddcb4097134ff3c332f xmlns="4ac65888-42a8-48d2-9a62-40bb07d20f3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741D8-F52E-471C-90E3-FA94C9E87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65888-42a8-48d2-9a62-40bb07d20f3d"/>
    <ds:schemaRef ds:uri="3c77185f-e6fc-43e7-b95a-4f38d4809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E3CD3-6C0C-466F-9F7D-EBAE223E7ABE}">
  <ds:schemaRefs>
    <ds:schemaRef ds:uri="http://schemas.microsoft.com/office/2006/metadata/properties"/>
    <ds:schemaRef ds:uri="http://schemas.microsoft.com/office/infopath/2007/PartnerControls"/>
    <ds:schemaRef ds:uri="3c77185f-e6fc-43e7-b95a-4f38d480975f"/>
    <ds:schemaRef ds:uri="4ac65888-42a8-48d2-9a62-40bb07d20f3d"/>
  </ds:schemaRefs>
</ds:datastoreItem>
</file>

<file path=customXml/itemProps3.xml><?xml version="1.0" encoding="utf-8"?>
<ds:datastoreItem xmlns:ds="http://schemas.openxmlformats.org/officeDocument/2006/customXml" ds:itemID="{BEA6EB2C-28BB-4DC7-B120-C568167376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579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Hakan Sandell</cp:lastModifiedBy>
  <cp:revision>22</cp:revision>
  <cp:lastPrinted>2021-06-08T20:27:00Z</cp:lastPrinted>
  <dcterms:created xsi:type="dcterms:W3CDTF">2024-05-29T06:50:00Z</dcterms:created>
  <dcterms:modified xsi:type="dcterms:W3CDTF">2024-05-29T09:04:00Z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0x010100FFE2AA0798ABE7479234B3567E3FB3CE</vt:lpwstr>
  </property>
  <property fmtid="{D5CDD505-2E9C-101B-9397-08002B2CF9AE}" pid="3" name="MediaServiceImageTags">
    <vt:lpwstr/>
  </property>
</Properties>
</file>